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2A25F" w14:textId="77777777" w:rsidR="00E8643D" w:rsidRDefault="00E8643D" w:rsidP="00E8643D">
      <w:pPr>
        <w:spacing w:line="283" w:lineRule="exact"/>
        <w:jc w:val="right"/>
        <w:rPr>
          <w:rFonts w:hint="default"/>
        </w:rPr>
      </w:pPr>
      <w:r>
        <w:t xml:space="preserve">令和　　年　　月　　日　</w:t>
      </w:r>
    </w:p>
    <w:p w14:paraId="39FBF632" w14:textId="77777777" w:rsidR="00E8643D" w:rsidRDefault="00E8643D" w:rsidP="00E8643D">
      <w:pPr>
        <w:spacing w:line="283" w:lineRule="exact"/>
        <w:rPr>
          <w:rFonts w:hint="default"/>
        </w:rPr>
      </w:pPr>
    </w:p>
    <w:p w14:paraId="1220B448" w14:textId="77777777" w:rsidR="00E8643D" w:rsidRDefault="00E8643D" w:rsidP="00E8643D">
      <w:pPr>
        <w:spacing w:line="283" w:lineRule="exact"/>
        <w:rPr>
          <w:rFonts w:hint="default"/>
        </w:rPr>
      </w:pPr>
      <w:r>
        <w:t xml:space="preserve">　</w:t>
      </w:r>
      <w:r w:rsidRPr="00E8643D">
        <w:rPr>
          <w:spacing w:val="68"/>
          <w:fitText w:val="1595" w:id="-728409344"/>
        </w:rPr>
        <w:t>沖縄県知</w:t>
      </w:r>
      <w:r w:rsidRPr="00E8643D">
        <w:rPr>
          <w:spacing w:val="1"/>
          <w:fitText w:val="1595" w:id="-728409344"/>
        </w:rPr>
        <w:t>事</w:t>
      </w:r>
      <w:r>
        <w:t xml:space="preserve">　　殿</w:t>
      </w:r>
    </w:p>
    <w:p w14:paraId="0BB0F903" w14:textId="77777777" w:rsidR="00E8643D" w:rsidRDefault="00E8643D" w:rsidP="00E8643D">
      <w:pPr>
        <w:spacing w:line="283" w:lineRule="exact"/>
        <w:rPr>
          <w:rFonts w:hint="default"/>
        </w:rPr>
      </w:pPr>
    </w:p>
    <w:p w14:paraId="1F4DAD2D" w14:textId="77777777" w:rsidR="00E8643D" w:rsidRDefault="00E8643D" w:rsidP="00E8643D">
      <w:pPr>
        <w:spacing w:line="283" w:lineRule="exact"/>
        <w:rPr>
          <w:rFonts w:hint="default"/>
        </w:rPr>
      </w:pPr>
      <w:r>
        <w:t xml:space="preserve">　　　　　　　　　　　　　　　　　　　　　　</w:t>
      </w:r>
      <w:r w:rsidRPr="00E8643D">
        <w:rPr>
          <w:spacing w:val="210"/>
          <w:fitText w:val="840" w:id="-728409343"/>
        </w:rPr>
        <w:t>住</w:t>
      </w:r>
      <w:r w:rsidRPr="00E8643D">
        <w:rPr>
          <w:fitText w:val="840" w:id="-728409343"/>
        </w:rPr>
        <w:t>所</w:t>
      </w:r>
    </w:p>
    <w:p w14:paraId="01F95CF6" w14:textId="77777777" w:rsidR="00E8643D" w:rsidRDefault="00E8643D" w:rsidP="00E8643D">
      <w:pPr>
        <w:spacing w:line="283" w:lineRule="exact"/>
        <w:rPr>
          <w:rFonts w:hint="default"/>
        </w:rPr>
      </w:pPr>
      <w:r>
        <w:t xml:space="preserve">　　　　　　　　　　　　　　　　　</w:t>
      </w:r>
      <w:r>
        <w:rPr>
          <w:position w:val="-2"/>
        </w:rPr>
        <w:t xml:space="preserve">　　　　　</w:t>
      </w:r>
      <w:r w:rsidRPr="00E8643D">
        <w:rPr>
          <w:spacing w:val="52"/>
          <w:position w:val="-2"/>
          <w:fitText w:val="840" w:id="-728409342"/>
        </w:rPr>
        <w:t>会社</w:t>
      </w:r>
      <w:r w:rsidRPr="00E8643D">
        <w:rPr>
          <w:spacing w:val="1"/>
          <w:position w:val="-2"/>
          <w:fitText w:val="840" w:id="-728409342"/>
        </w:rPr>
        <w:t>名</w:t>
      </w:r>
    </w:p>
    <w:p w14:paraId="566FF307" w14:textId="77777777" w:rsidR="00E8643D" w:rsidRDefault="00E8643D" w:rsidP="00E8643D">
      <w:pPr>
        <w:spacing w:line="283" w:lineRule="exact"/>
        <w:rPr>
          <w:rFonts w:hint="default"/>
        </w:rPr>
      </w:pPr>
      <w:r>
        <w:rPr>
          <w:position w:val="-2"/>
        </w:rPr>
        <w:t xml:space="preserve">　　　　　　　　　　　　　　　　　　　　　　代表者名　　　　　　　　　　　　　　　　印</w:t>
      </w:r>
    </w:p>
    <w:p w14:paraId="1FCB2D16" w14:textId="77777777" w:rsidR="00E8643D" w:rsidRDefault="00E8643D" w:rsidP="00E8643D">
      <w:pPr>
        <w:spacing w:line="283" w:lineRule="exact"/>
        <w:rPr>
          <w:rFonts w:hint="default"/>
        </w:rPr>
      </w:pPr>
    </w:p>
    <w:p w14:paraId="508D71CB" w14:textId="77777777" w:rsidR="00E8643D" w:rsidRDefault="00E8643D" w:rsidP="00E8643D">
      <w:pPr>
        <w:spacing w:line="283" w:lineRule="exact"/>
        <w:jc w:val="center"/>
        <w:rPr>
          <w:rFonts w:hint="default"/>
        </w:rPr>
      </w:pPr>
      <w:r>
        <w:rPr>
          <w:b/>
        </w:rPr>
        <w:t>暴力団排除に関する誓約書</w:t>
      </w:r>
    </w:p>
    <w:p w14:paraId="5D53598D" w14:textId="77777777" w:rsidR="00E8643D" w:rsidRDefault="00E8643D" w:rsidP="00E8643D">
      <w:pPr>
        <w:spacing w:line="283" w:lineRule="exact"/>
        <w:rPr>
          <w:rFonts w:hint="default"/>
        </w:rPr>
      </w:pPr>
    </w:p>
    <w:p w14:paraId="619F6A23" w14:textId="77777777" w:rsidR="00E8643D" w:rsidRDefault="00E8643D" w:rsidP="00E8643D">
      <w:pPr>
        <w:spacing w:line="283" w:lineRule="exact"/>
        <w:rPr>
          <w:rFonts w:hint="default"/>
        </w:rPr>
      </w:pPr>
      <w:r>
        <w:t xml:space="preserve">　当社（個人である場合は私、団体である場合は当団体）は、下記事項について誓約します。</w:t>
      </w:r>
    </w:p>
    <w:p w14:paraId="3BB79A7B" w14:textId="77777777" w:rsidR="00E8643D" w:rsidRDefault="00E8643D" w:rsidP="00E8643D">
      <w:pPr>
        <w:spacing w:line="283" w:lineRule="exact"/>
        <w:rPr>
          <w:rFonts w:hint="default"/>
        </w:rPr>
      </w:pPr>
      <w:r>
        <w:t xml:space="preserve">　この誓約が虚偽であり、又はこの誓約に反したことにより、当方が不利益を被ることとなっても、異議は一切申し立てません。また、貴殿の求めに応じて当方の役員名簿（有価証券報告書に記載のもの(生年月日を含む。）ただし、有価証券報告書を作成していない場合は、役職名、氏名、性別及び生年月日の一覧表。）等を提出すること及び当該名簿に含まれる個人情報を警察に提供すること並びにこれらの情報を契約等における身分確認に利用することついて同意します。</w:t>
      </w:r>
    </w:p>
    <w:p w14:paraId="0DAE2B64" w14:textId="77777777" w:rsidR="00E8643D" w:rsidRDefault="00E8643D" w:rsidP="00E8643D">
      <w:pPr>
        <w:spacing w:line="283" w:lineRule="exact"/>
        <w:rPr>
          <w:rFonts w:hint="default"/>
        </w:rPr>
      </w:pPr>
    </w:p>
    <w:p w14:paraId="6DC35279" w14:textId="77777777" w:rsidR="00E8643D" w:rsidRDefault="00E8643D" w:rsidP="00E8643D">
      <w:pPr>
        <w:spacing w:line="283" w:lineRule="exact"/>
        <w:jc w:val="center"/>
        <w:rPr>
          <w:rFonts w:hint="default"/>
        </w:rPr>
      </w:pPr>
      <w:r>
        <w:t>記</w:t>
      </w:r>
    </w:p>
    <w:p w14:paraId="793FE02B" w14:textId="77777777" w:rsidR="00E8643D" w:rsidRDefault="00E8643D" w:rsidP="00E8643D">
      <w:pPr>
        <w:spacing w:line="283" w:lineRule="exact"/>
        <w:rPr>
          <w:rFonts w:hint="default"/>
        </w:rPr>
      </w:pPr>
      <w:r>
        <w:t>１　次のいずれにも該当しません。また、当該契約満了まで該当することはありません。</w:t>
      </w:r>
    </w:p>
    <w:p w14:paraId="2287C756" w14:textId="77777777" w:rsidR="00E8643D" w:rsidRDefault="00E8643D" w:rsidP="00E8643D">
      <w:pPr>
        <w:spacing w:line="283" w:lineRule="exact"/>
        <w:ind w:left="425" w:hanging="213"/>
        <w:rPr>
          <w:rFonts w:hint="default"/>
        </w:rPr>
      </w:pPr>
      <w:r>
        <w:t>(</w:t>
      </w:r>
      <w:r>
        <w:rPr>
          <w:rFonts w:hint="default"/>
        </w:rPr>
        <w:t xml:space="preserve">1) </w:t>
      </w:r>
      <w:r>
        <w:t>契約の相手方として不適当な場合</w:t>
      </w:r>
    </w:p>
    <w:p w14:paraId="4DF6EF81" w14:textId="77777777" w:rsidR="00E8643D" w:rsidRDefault="00E8643D" w:rsidP="00E8643D">
      <w:pPr>
        <w:spacing w:line="283" w:lineRule="exact"/>
        <w:ind w:left="638" w:hanging="213"/>
        <w:rPr>
          <w:rFonts w:hint="default"/>
        </w:rPr>
      </w:pPr>
      <w:r>
        <w:t>ア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暴力団員による不当な行為の防止等に関する法律（平成３年法律第77号）第２条第２号に規定する暴力団をいう。以下同じ。）又は暴力団員（同法第２条第６号に規定する暴力団員をいう。以下同じ。）であるとき。</w:t>
      </w:r>
    </w:p>
    <w:p w14:paraId="154F09B9" w14:textId="77777777" w:rsidR="00E8643D" w:rsidRDefault="00E8643D" w:rsidP="00E8643D">
      <w:pPr>
        <w:spacing w:line="283" w:lineRule="exact"/>
        <w:ind w:left="638" w:hanging="213"/>
        <w:rPr>
          <w:rFonts w:hint="default"/>
        </w:rPr>
      </w:pPr>
      <w:r>
        <w:t>イ　役員等が、自己、自社若しくは第三者の不正の利益を図る目的、又は第三者に損害を加える目的をもって、暴力団又は暴力団員を利用するなどしているとき。</w:t>
      </w:r>
    </w:p>
    <w:p w14:paraId="1434BA3A" w14:textId="77777777" w:rsidR="00E8643D" w:rsidRDefault="00E8643D" w:rsidP="00E8643D">
      <w:pPr>
        <w:spacing w:line="283" w:lineRule="exact"/>
        <w:ind w:left="638" w:hanging="213"/>
        <w:rPr>
          <w:rFonts w:hint="default"/>
        </w:rPr>
      </w:pPr>
      <w:r>
        <w:t>ウ　役員等が、暴力団又は暴力団員に対して、資金等を供給し、又は便宜を供与するなど直接的あるいは積極的に暴力団の維持、運営に協力し、若しくは関与しているとき。</w:t>
      </w:r>
    </w:p>
    <w:p w14:paraId="45D90981" w14:textId="77777777" w:rsidR="00E8643D" w:rsidRDefault="00E8643D" w:rsidP="00E8643D">
      <w:pPr>
        <w:spacing w:line="283" w:lineRule="exact"/>
        <w:ind w:left="638" w:hanging="213"/>
        <w:rPr>
          <w:rFonts w:hint="default"/>
        </w:rPr>
      </w:pPr>
      <w:r>
        <w:t>エ　役員等が、暴力団又は暴力団員であることを知りながらこれを不当に利用するなどしているとき。</w:t>
      </w:r>
    </w:p>
    <w:p w14:paraId="324E69D0" w14:textId="77777777" w:rsidR="00E8643D" w:rsidRDefault="00E8643D" w:rsidP="00E8643D">
      <w:pPr>
        <w:spacing w:line="283" w:lineRule="exact"/>
        <w:ind w:left="638" w:hanging="213"/>
        <w:rPr>
          <w:rFonts w:hint="default"/>
        </w:rPr>
      </w:pPr>
      <w:r>
        <w:t>オ　役員等が、暴力団又は暴力団員と社会的に非難されるべき関係を有しているとき。</w:t>
      </w:r>
    </w:p>
    <w:p w14:paraId="053E2323" w14:textId="77777777" w:rsidR="00E8643D" w:rsidRDefault="00E8643D" w:rsidP="00E8643D">
      <w:pPr>
        <w:spacing w:line="283" w:lineRule="exact"/>
        <w:ind w:left="425" w:hanging="213"/>
        <w:rPr>
          <w:rFonts w:hint="default"/>
        </w:rPr>
      </w:pPr>
      <w:r>
        <w:t>(</w:t>
      </w:r>
      <w:r>
        <w:rPr>
          <w:rFonts w:hint="default"/>
        </w:rPr>
        <w:t xml:space="preserve">2) </w:t>
      </w:r>
      <w:r>
        <w:t>契約の相手方として不適当な行為をする者</w:t>
      </w:r>
    </w:p>
    <w:p w14:paraId="3BD6AFA3" w14:textId="77777777" w:rsidR="00E8643D" w:rsidRDefault="00E8643D" w:rsidP="00E8643D">
      <w:pPr>
        <w:spacing w:line="283" w:lineRule="exact"/>
        <w:ind w:left="638" w:hanging="213"/>
        <w:rPr>
          <w:rFonts w:hint="default"/>
        </w:rPr>
      </w:pPr>
      <w:r>
        <w:t>ア　暴力的な要求行為を行う者</w:t>
      </w:r>
    </w:p>
    <w:p w14:paraId="361CC35A" w14:textId="77777777" w:rsidR="00E8643D" w:rsidRDefault="00E8643D" w:rsidP="00E8643D">
      <w:pPr>
        <w:spacing w:line="283" w:lineRule="exact"/>
        <w:ind w:left="638" w:hanging="213"/>
        <w:rPr>
          <w:rFonts w:hint="default"/>
        </w:rPr>
      </w:pPr>
      <w:r>
        <w:t>イ　法的な責任を超えた不当な要求行為を行う者</w:t>
      </w:r>
    </w:p>
    <w:p w14:paraId="087F23F2" w14:textId="77777777" w:rsidR="00E8643D" w:rsidRDefault="00E8643D" w:rsidP="00E8643D">
      <w:pPr>
        <w:spacing w:line="283" w:lineRule="exact"/>
        <w:ind w:left="638" w:hanging="213"/>
        <w:rPr>
          <w:rFonts w:hint="default"/>
        </w:rPr>
      </w:pPr>
      <w:r>
        <w:t>ウ　取引に関して脅迫的な言動をし、又は暴力を用いる行為を行う者</w:t>
      </w:r>
    </w:p>
    <w:p w14:paraId="1092C300" w14:textId="77777777" w:rsidR="00E8643D" w:rsidRDefault="00E8643D" w:rsidP="00E8643D">
      <w:pPr>
        <w:spacing w:line="283" w:lineRule="exact"/>
        <w:ind w:left="638" w:hanging="213"/>
        <w:rPr>
          <w:rFonts w:hint="default"/>
        </w:rPr>
      </w:pPr>
      <w:r>
        <w:t>エ　偽計又は威力を用いて発注者又はその職員の業務を妨害する行為を行う者</w:t>
      </w:r>
    </w:p>
    <w:p w14:paraId="694F806F" w14:textId="77777777" w:rsidR="00E8643D" w:rsidRDefault="00E8643D" w:rsidP="00E8643D">
      <w:pPr>
        <w:spacing w:line="283" w:lineRule="exact"/>
        <w:ind w:left="638" w:hanging="213"/>
        <w:rPr>
          <w:rFonts w:hint="default"/>
        </w:rPr>
      </w:pPr>
      <w:r>
        <w:t>オ　その他前各号に準ずる行為を行う者</w:t>
      </w:r>
    </w:p>
    <w:p w14:paraId="29FF0D53" w14:textId="77777777" w:rsidR="00E8643D" w:rsidRDefault="00E8643D" w:rsidP="00E8643D">
      <w:pPr>
        <w:spacing w:line="283" w:lineRule="exact"/>
        <w:rPr>
          <w:rFonts w:hint="default"/>
        </w:rPr>
      </w:pPr>
    </w:p>
    <w:p w14:paraId="38AEEB51" w14:textId="77777777" w:rsidR="00E8643D" w:rsidRDefault="00E8643D" w:rsidP="00E8643D">
      <w:pPr>
        <w:spacing w:line="283" w:lineRule="exact"/>
        <w:rPr>
          <w:rFonts w:hint="default"/>
        </w:rPr>
      </w:pPr>
      <w:r>
        <w:t>２　暴力団関係業者を下請負又は再委託の相手方としません。</w:t>
      </w:r>
    </w:p>
    <w:p w14:paraId="298644D0" w14:textId="77777777" w:rsidR="00E8643D" w:rsidRDefault="00E8643D" w:rsidP="00E8643D">
      <w:pPr>
        <w:spacing w:line="283" w:lineRule="exact"/>
        <w:rPr>
          <w:rFonts w:hint="default"/>
        </w:rPr>
      </w:pPr>
    </w:p>
    <w:p w14:paraId="1F0AB6DB" w14:textId="77777777" w:rsidR="00E8643D" w:rsidRDefault="00E8643D" w:rsidP="00E8643D">
      <w:pPr>
        <w:spacing w:line="283" w:lineRule="exact"/>
        <w:ind w:left="213" w:hanging="213"/>
        <w:rPr>
          <w:rFonts w:hint="default"/>
        </w:rPr>
      </w:pPr>
      <w:r>
        <w:t>３　下請負人等（下請負人（一次下請以降の全ての下請負人を含む。）及び再受託者（再委託以降の全ての受託者を含む。）並びに自己、下請負人又は再受託者が当該契約に関して個別に締結する場合の当該契約の相手方をいう。）が暴力団関係業者であることが判明したときは、当該契約を解除するため必要な措置を講じます。</w:t>
      </w:r>
    </w:p>
    <w:p w14:paraId="7915BA7C" w14:textId="77777777" w:rsidR="00E8643D" w:rsidRDefault="00E8643D" w:rsidP="00E8643D">
      <w:pPr>
        <w:spacing w:line="283" w:lineRule="exact"/>
        <w:rPr>
          <w:rFonts w:hint="default"/>
        </w:rPr>
      </w:pPr>
    </w:p>
    <w:p w14:paraId="3D92F582" w14:textId="7624C46E" w:rsidR="00CE6612" w:rsidRPr="00E8643D" w:rsidRDefault="00E8643D" w:rsidP="00E8643D">
      <w:pPr>
        <w:spacing w:line="283" w:lineRule="exact"/>
        <w:ind w:left="213" w:hanging="213"/>
        <w:rPr>
          <w:rFonts w:hint="default"/>
        </w:rPr>
      </w:pPr>
      <w:r>
        <w:t>４　暴力団員等による不当介入を受けた場合、又は下請負人等が暴力団員等による不当介入を受けたことを知った場合は、警察への通報及び捜査上必要な協力を行うとともに、発注元の契約担当官等へ報告を行います。</w:t>
      </w:r>
    </w:p>
    <w:sectPr w:rsidR="00CE6612" w:rsidRPr="00E8643D" w:rsidSect="00E8643D">
      <w:footnotePr>
        <w:numRestart w:val="eachPage"/>
      </w:footnotePr>
      <w:endnotePr>
        <w:numFmt w:val="decimal"/>
      </w:endnotePr>
      <w:pgSz w:w="11906" w:h="16838"/>
      <w:pgMar w:top="1417" w:right="1134" w:bottom="1134" w:left="1417" w:header="1134" w:footer="0" w:gutter="0"/>
      <w:cols w:space="720"/>
      <w:docGrid w:type="linesAndChars" w:linePitch="297" w:charSpace="53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footnotePr>
    <w:numRestart w:val="eachPage"/>
  </w:footnotePr>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43D"/>
    <w:rsid w:val="00460F53"/>
    <w:rsid w:val="00963E73"/>
    <w:rsid w:val="00CE6612"/>
    <w:rsid w:val="00DB13D7"/>
    <w:rsid w:val="00E8643D"/>
    <w:rsid w:val="00F312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6975603"/>
  <w15:chartTrackingRefBased/>
  <w15:docId w15:val="{655AEBE6-276E-4B58-9CB0-B5796F108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643D"/>
    <w:pPr>
      <w:widowControl w:val="0"/>
      <w:overflowPunct w:val="0"/>
      <w:spacing w:after="0" w:line="240" w:lineRule="auto"/>
      <w:jc w:val="both"/>
      <w:textAlignment w:val="baseline"/>
    </w:pPr>
    <w:rPr>
      <w:rFonts w:ascii="ＭＳ 明朝" w:eastAsia="ＭＳ 明朝" w:hAnsi="ＭＳ 明朝" w:cs="ＭＳ 明朝" w:hint="eastAsia"/>
      <w:color w:val="000000"/>
      <w:kern w:val="0"/>
      <w:sz w:val="21"/>
      <w:szCs w:val="20"/>
      <w14:ligatures w14:val="none"/>
    </w:rPr>
  </w:style>
  <w:style w:type="paragraph" w:styleId="1">
    <w:name w:val="heading 1"/>
    <w:basedOn w:val="a"/>
    <w:next w:val="a"/>
    <w:link w:val="10"/>
    <w:uiPriority w:val="9"/>
    <w:qFormat/>
    <w:rsid w:val="00E8643D"/>
    <w:pPr>
      <w:keepNext/>
      <w:keepLines/>
      <w:overflowPunct/>
      <w:spacing w:before="280" w:after="80" w:line="259" w:lineRule="auto"/>
      <w:jc w:val="left"/>
      <w:textAlignment w:val="auto"/>
      <w:outlineLvl w:val="0"/>
    </w:pPr>
    <w:rPr>
      <w:rFonts w:asciiTheme="majorHAnsi" w:eastAsiaTheme="majorEastAsia" w:hAnsiTheme="majorHAnsi" w:cstheme="majorBidi" w:hint="default"/>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E8643D"/>
    <w:pPr>
      <w:keepNext/>
      <w:keepLines/>
      <w:overflowPunct/>
      <w:spacing w:before="160" w:after="80" w:line="259" w:lineRule="auto"/>
      <w:jc w:val="left"/>
      <w:textAlignment w:val="auto"/>
      <w:outlineLvl w:val="1"/>
    </w:pPr>
    <w:rPr>
      <w:rFonts w:asciiTheme="majorHAnsi" w:eastAsiaTheme="majorEastAsia" w:hAnsiTheme="majorHAnsi" w:cstheme="majorBidi" w:hint="default"/>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E8643D"/>
    <w:pPr>
      <w:keepNext/>
      <w:keepLines/>
      <w:overflowPunct/>
      <w:spacing w:before="160" w:after="80" w:line="259" w:lineRule="auto"/>
      <w:jc w:val="left"/>
      <w:textAlignment w:val="auto"/>
      <w:outlineLvl w:val="2"/>
    </w:pPr>
    <w:rPr>
      <w:rFonts w:asciiTheme="majorHAnsi" w:eastAsiaTheme="majorEastAsia" w:hAnsiTheme="majorHAnsi" w:cstheme="majorBidi" w:hint="default"/>
      <w:color w:val="000000" w:themeColor="text1"/>
      <w:kern w:val="2"/>
      <w:sz w:val="24"/>
      <w:szCs w:val="24"/>
      <w14:ligatures w14:val="standardContextual"/>
    </w:rPr>
  </w:style>
  <w:style w:type="paragraph" w:styleId="4">
    <w:name w:val="heading 4"/>
    <w:basedOn w:val="a"/>
    <w:next w:val="a"/>
    <w:link w:val="40"/>
    <w:uiPriority w:val="9"/>
    <w:semiHidden/>
    <w:unhideWhenUsed/>
    <w:qFormat/>
    <w:rsid w:val="00E8643D"/>
    <w:pPr>
      <w:keepNext/>
      <w:keepLines/>
      <w:overflowPunct/>
      <w:spacing w:before="80" w:after="40" w:line="259" w:lineRule="auto"/>
      <w:jc w:val="left"/>
      <w:textAlignment w:val="auto"/>
      <w:outlineLvl w:val="3"/>
    </w:pPr>
    <w:rPr>
      <w:rFonts w:asciiTheme="majorHAnsi" w:eastAsiaTheme="majorEastAsia" w:hAnsiTheme="majorHAnsi" w:cstheme="majorBidi" w:hint="default"/>
      <w:color w:val="000000" w:themeColor="text1"/>
      <w:kern w:val="2"/>
      <w:sz w:val="22"/>
      <w:szCs w:val="24"/>
      <w14:ligatures w14:val="standardContextual"/>
    </w:rPr>
  </w:style>
  <w:style w:type="paragraph" w:styleId="5">
    <w:name w:val="heading 5"/>
    <w:basedOn w:val="a"/>
    <w:next w:val="a"/>
    <w:link w:val="50"/>
    <w:uiPriority w:val="9"/>
    <w:semiHidden/>
    <w:unhideWhenUsed/>
    <w:qFormat/>
    <w:rsid w:val="00E8643D"/>
    <w:pPr>
      <w:keepNext/>
      <w:keepLines/>
      <w:overflowPunct/>
      <w:spacing w:before="80" w:after="40" w:line="259" w:lineRule="auto"/>
      <w:ind w:leftChars="100" w:left="100"/>
      <w:jc w:val="left"/>
      <w:textAlignment w:val="auto"/>
      <w:outlineLvl w:val="4"/>
    </w:pPr>
    <w:rPr>
      <w:rFonts w:asciiTheme="majorHAnsi" w:eastAsiaTheme="majorEastAsia" w:hAnsiTheme="majorHAnsi" w:cstheme="majorBidi" w:hint="default"/>
      <w:color w:val="000000" w:themeColor="text1"/>
      <w:kern w:val="2"/>
      <w:sz w:val="22"/>
      <w:szCs w:val="24"/>
      <w14:ligatures w14:val="standardContextual"/>
    </w:rPr>
  </w:style>
  <w:style w:type="paragraph" w:styleId="6">
    <w:name w:val="heading 6"/>
    <w:basedOn w:val="a"/>
    <w:next w:val="a"/>
    <w:link w:val="60"/>
    <w:uiPriority w:val="9"/>
    <w:semiHidden/>
    <w:unhideWhenUsed/>
    <w:qFormat/>
    <w:rsid w:val="00E8643D"/>
    <w:pPr>
      <w:keepNext/>
      <w:keepLines/>
      <w:overflowPunct/>
      <w:spacing w:before="80" w:after="40" w:line="259" w:lineRule="auto"/>
      <w:ind w:leftChars="200" w:left="200"/>
      <w:jc w:val="left"/>
      <w:textAlignment w:val="auto"/>
      <w:outlineLvl w:val="5"/>
    </w:pPr>
    <w:rPr>
      <w:rFonts w:asciiTheme="majorHAnsi" w:eastAsiaTheme="majorEastAsia" w:hAnsiTheme="majorHAnsi" w:cstheme="majorBidi" w:hint="default"/>
      <w:color w:val="000000" w:themeColor="text1"/>
      <w:kern w:val="2"/>
      <w:sz w:val="22"/>
      <w:szCs w:val="24"/>
      <w14:ligatures w14:val="standardContextual"/>
    </w:rPr>
  </w:style>
  <w:style w:type="paragraph" w:styleId="7">
    <w:name w:val="heading 7"/>
    <w:basedOn w:val="a"/>
    <w:next w:val="a"/>
    <w:link w:val="70"/>
    <w:uiPriority w:val="9"/>
    <w:semiHidden/>
    <w:unhideWhenUsed/>
    <w:qFormat/>
    <w:rsid w:val="00E8643D"/>
    <w:pPr>
      <w:keepNext/>
      <w:keepLines/>
      <w:overflowPunct/>
      <w:spacing w:before="80" w:after="40" w:line="259" w:lineRule="auto"/>
      <w:ind w:leftChars="300" w:left="300"/>
      <w:jc w:val="left"/>
      <w:textAlignment w:val="auto"/>
      <w:outlineLvl w:val="6"/>
    </w:pPr>
    <w:rPr>
      <w:rFonts w:asciiTheme="majorHAnsi" w:eastAsiaTheme="majorEastAsia" w:hAnsiTheme="majorHAnsi" w:cstheme="majorBidi" w:hint="default"/>
      <w:color w:val="000000" w:themeColor="text1"/>
      <w:kern w:val="2"/>
      <w:sz w:val="22"/>
      <w:szCs w:val="24"/>
      <w14:ligatures w14:val="standardContextual"/>
    </w:rPr>
  </w:style>
  <w:style w:type="paragraph" w:styleId="8">
    <w:name w:val="heading 8"/>
    <w:basedOn w:val="a"/>
    <w:next w:val="a"/>
    <w:link w:val="80"/>
    <w:uiPriority w:val="9"/>
    <w:semiHidden/>
    <w:unhideWhenUsed/>
    <w:qFormat/>
    <w:rsid w:val="00E8643D"/>
    <w:pPr>
      <w:keepNext/>
      <w:keepLines/>
      <w:overflowPunct/>
      <w:spacing w:before="80" w:after="40" w:line="259" w:lineRule="auto"/>
      <w:ind w:leftChars="400" w:left="400"/>
      <w:jc w:val="left"/>
      <w:textAlignment w:val="auto"/>
      <w:outlineLvl w:val="7"/>
    </w:pPr>
    <w:rPr>
      <w:rFonts w:asciiTheme="majorHAnsi" w:eastAsiaTheme="majorEastAsia" w:hAnsiTheme="majorHAnsi" w:cstheme="majorBidi" w:hint="default"/>
      <w:color w:val="000000" w:themeColor="text1"/>
      <w:kern w:val="2"/>
      <w:sz w:val="22"/>
      <w:szCs w:val="24"/>
      <w14:ligatures w14:val="standardContextual"/>
    </w:rPr>
  </w:style>
  <w:style w:type="paragraph" w:styleId="9">
    <w:name w:val="heading 9"/>
    <w:basedOn w:val="a"/>
    <w:next w:val="a"/>
    <w:link w:val="90"/>
    <w:uiPriority w:val="9"/>
    <w:semiHidden/>
    <w:unhideWhenUsed/>
    <w:qFormat/>
    <w:rsid w:val="00E8643D"/>
    <w:pPr>
      <w:keepNext/>
      <w:keepLines/>
      <w:overflowPunct/>
      <w:spacing w:before="80" w:after="40" w:line="259" w:lineRule="auto"/>
      <w:ind w:leftChars="500" w:left="500"/>
      <w:jc w:val="left"/>
      <w:textAlignment w:val="auto"/>
      <w:outlineLvl w:val="8"/>
    </w:pPr>
    <w:rPr>
      <w:rFonts w:asciiTheme="majorHAnsi" w:eastAsiaTheme="majorEastAsia" w:hAnsiTheme="majorHAnsi" w:cstheme="majorBidi" w:hint="default"/>
      <w:color w:val="000000" w:themeColor="text1"/>
      <w:kern w:val="2"/>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8643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8643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8643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8643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8643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8643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8643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8643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8643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8643D"/>
    <w:pPr>
      <w:overflowPunct/>
      <w:spacing w:after="80"/>
      <w:contextualSpacing/>
      <w:jc w:val="center"/>
      <w:textAlignment w:val="auto"/>
    </w:pPr>
    <w:rPr>
      <w:rFonts w:asciiTheme="majorHAnsi" w:eastAsiaTheme="majorEastAsia" w:hAnsiTheme="majorHAnsi" w:cstheme="majorBidi" w:hint="default"/>
      <w:color w:val="auto"/>
      <w:spacing w:val="-10"/>
      <w:kern w:val="28"/>
      <w:sz w:val="56"/>
      <w:szCs w:val="56"/>
      <w14:ligatures w14:val="standardContextual"/>
    </w:rPr>
  </w:style>
  <w:style w:type="character" w:customStyle="1" w:styleId="a4">
    <w:name w:val="表題 (文字)"/>
    <w:basedOn w:val="a0"/>
    <w:link w:val="a3"/>
    <w:uiPriority w:val="10"/>
    <w:rsid w:val="00E8643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643D"/>
    <w:pPr>
      <w:numPr>
        <w:ilvl w:val="1"/>
      </w:numPr>
      <w:overflowPunct/>
      <w:spacing w:after="160" w:line="259" w:lineRule="auto"/>
      <w:jc w:val="center"/>
      <w:textAlignment w:val="auto"/>
    </w:pPr>
    <w:rPr>
      <w:rFonts w:asciiTheme="majorHAnsi" w:eastAsiaTheme="majorEastAsia" w:hAnsiTheme="majorHAnsi" w:cstheme="majorBidi" w:hint="default"/>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E8643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8643D"/>
    <w:pPr>
      <w:overflowPunct/>
      <w:spacing w:before="160" w:after="160" w:line="259" w:lineRule="auto"/>
      <w:jc w:val="center"/>
      <w:textAlignment w:val="auto"/>
    </w:pPr>
    <w:rPr>
      <w:rFonts w:asciiTheme="minorHAnsi" w:eastAsiaTheme="minorEastAsia" w:hAnsiTheme="minorHAnsi" w:cstheme="minorBidi" w:hint="default"/>
      <w:i/>
      <w:iCs/>
      <w:color w:val="404040" w:themeColor="text1" w:themeTint="BF"/>
      <w:kern w:val="2"/>
      <w:sz w:val="22"/>
      <w:szCs w:val="24"/>
      <w14:ligatures w14:val="standardContextual"/>
    </w:rPr>
  </w:style>
  <w:style w:type="character" w:customStyle="1" w:styleId="a8">
    <w:name w:val="引用文 (文字)"/>
    <w:basedOn w:val="a0"/>
    <w:link w:val="a7"/>
    <w:uiPriority w:val="29"/>
    <w:rsid w:val="00E8643D"/>
    <w:rPr>
      <w:i/>
      <w:iCs/>
      <w:color w:val="404040" w:themeColor="text1" w:themeTint="BF"/>
    </w:rPr>
  </w:style>
  <w:style w:type="paragraph" w:styleId="a9">
    <w:name w:val="List Paragraph"/>
    <w:basedOn w:val="a"/>
    <w:uiPriority w:val="34"/>
    <w:qFormat/>
    <w:rsid w:val="00E8643D"/>
    <w:pPr>
      <w:overflowPunct/>
      <w:spacing w:after="160" w:line="259" w:lineRule="auto"/>
      <w:ind w:left="720"/>
      <w:contextualSpacing/>
      <w:jc w:val="left"/>
      <w:textAlignment w:val="auto"/>
    </w:pPr>
    <w:rPr>
      <w:rFonts w:asciiTheme="minorHAnsi" w:eastAsiaTheme="minorEastAsia" w:hAnsiTheme="minorHAnsi" w:cstheme="minorBidi" w:hint="default"/>
      <w:color w:val="auto"/>
      <w:kern w:val="2"/>
      <w:sz w:val="22"/>
      <w:szCs w:val="24"/>
      <w14:ligatures w14:val="standardContextual"/>
    </w:rPr>
  </w:style>
  <w:style w:type="character" w:styleId="21">
    <w:name w:val="Intense Emphasis"/>
    <w:basedOn w:val="a0"/>
    <w:uiPriority w:val="21"/>
    <w:qFormat/>
    <w:rsid w:val="00E8643D"/>
    <w:rPr>
      <w:i/>
      <w:iCs/>
      <w:color w:val="0F4761" w:themeColor="accent1" w:themeShade="BF"/>
    </w:rPr>
  </w:style>
  <w:style w:type="paragraph" w:styleId="22">
    <w:name w:val="Intense Quote"/>
    <w:basedOn w:val="a"/>
    <w:next w:val="a"/>
    <w:link w:val="23"/>
    <w:uiPriority w:val="30"/>
    <w:qFormat/>
    <w:rsid w:val="00E8643D"/>
    <w:pPr>
      <w:pBdr>
        <w:top w:val="single" w:sz="4" w:space="10" w:color="0F4761" w:themeColor="accent1" w:themeShade="BF"/>
        <w:bottom w:val="single" w:sz="4" w:space="10" w:color="0F4761" w:themeColor="accent1" w:themeShade="BF"/>
      </w:pBdr>
      <w:overflowPunct/>
      <w:spacing w:before="360" w:after="360" w:line="259" w:lineRule="auto"/>
      <w:ind w:left="864" w:right="864"/>
      <w:jc w:val="center"/>
      <w:textAlignment w:val="auto"/>
    </w:pPr>
    <w:rPr>
      <w:rFonts w:asciiTheme="minorHAnsi" w:eastAsiaTheme="minorEastAsia" w:hAnsiTheme="minorHAnsi" w:cstheme="minorBidi" w:hint="default"/>
      <w:i/>
      <w:iCs/>
      <w:color w:val="0F4761" w:themeColor="accent1" w:themeShade="BF"/>
      <w:kern w:val="2"/>
      <w:sz w:val="22"/>
      <w:szCs w:val="24"/>
      <w14:ligatures w14:val="standardContextual"/>
    </w:rPr>
  </w:style>
  <w:style w:type="character" w:customStyle="1" w:styleId="23">
    <w:name w:val="引用文 2 (文字)"/>
    <w:basedOn w:val="a0"/>
    <w:link w:val="22"/>
    <w:uiPriority w:val="30"/>
    <w:rsid w:val="00E8643D"/>
    <w:rPr>
      <w:i/>
      <w:iCs/>
      <w:color w:val="0F4761" w:themeColor="accent1" w:themeShade="BF"/>
    </w:rPr>
  </w:style>
  <w:style w:type="character" w:styleId="24">
    <w:name w:val="Intense Reference"/>
    <w:basedOn w:val="a0"/>
    <w:uiPriority w:val="32"/>
    <w:qFormat/>
    <w:rsid w:val="00E864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202</Words>
  <Characters>1154</Characters>
  <Application>Microsoft Office Word</Application>
  <DocSecurity>4</DocSecurity>
  <Lines>9</Lines>
  <Paragraphs>2</Paragraphs>
  <ScaleCrop>false</ScaleCrop>
  <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中村　涼雅　会計課　営繕係</dc:creator>
  <cp:keywords/>
  <dc:description/>
  <cp:lastModifiedBy>安次富　祐哉　会計課　管財企画係</cp:lastModifiedBy>
  <cp:revision>2</cp:revision>
  <dcterms:created xsi:type="dcterms:W3CDTF">2025-08-25T00:02:00Z</dcterms:created>
  <dcterms:modified xsi:type="dcterms:W3CDTF">2025-08-25T00:02:00Z</dcterms:modified>
</cp:coreProperties>
</file>