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A9" w:rsidRPr="0023349A" w:rsidRDefault="002A6D6E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「久喜市入札参加者心得」、「久喜市建設工事標準請負契約約款」、</w:t>
      </w:r>
      <w:r w:rsidR="0024101E">
        <w:rPr>
          <w:rFonts w:ascii="ＭＳ ゴシック" w:eastAsia="ＭＳ ゴシック" w:hAnsi="ＭＳ ゴシック" w:hint="eastAsia"/>
          <w:sz w:val="28"/>
          <w:szCs w:val="28"/>
        </w:rPr>
        <w:t>「久喜市公共工事等電子入札運用基準」、</w:t>
      </w:r>
      <w:r>
        <w:rPr>
          <w:rFonts w:ascii="ＭＳ ゴシック" w:eastAsia="ＭＳ ゴシック" w:hAnsi="ＭＳ ゴシック" w:hint="eastAsia"/>
          <w:sz w:val="28"/>
          <w:szCs w:val="28"/>
        </w:rPr>
        <w:t>「</w:t>
      </w:r>
      <w:r w:rsidRPr="002A6D6E">
        <w:rPr>
          <w:rFonts w:ascii="ＭＳ ゴシック" w:eastAsia="ＭＳ ゴシック" w:hAnsi="ＭＳ ゴシック" w:hint="eastAsia"/>
          <w:sz w:val="28"/>
          <w:szCs w:val="28"/>
        </w:rPr>
        <w:t>久喜市建設工事請負契約に関する注意事項</w:t>
      </w:r>
      <w:r w:rsidR="00CF5748">
        <w:rPr>
          <w:rFonts w:ascii="ＭＳ ゴシック" w:eastAsia="ＭＳ ゴシック" w:hAnsi="ＭＳ ゴシック" w:hint="eastAsia"/>
          <w:sz w:val="28"/>
          <w:szCs w:val="28"/>
        </w:rPr>
        <w:t>」等の入札契約関係例規等は</w:t>
      </w:r>
      <w:r w:rsidR="00FA3F8C" w:rsidRPr="0023349A">
        <w:rPr>
          <w:rFonts w:ascii="ＭＳ ゴシック" w:eastAsia="ＭＳ ゴシック" w:hAnsi="ＭＳ ゴシック" w:hint="eastAsia"/>
          <w:sz w:val="28"/>
          <w:szCs w:val="28"/>
        </w:rPr>
        <w:t>久喜市ホームページに掲載しております</w:t>
      </w:r>
      <w:r>
        <w:rPr>
          <w:rFonts w:ascii="ＭＳ ゴシック" w:eastAsia="ＭＳ ゴシック" w:hAnsi="ＭＳ ゴシック" w:hint="eastAsia"/>
          <w:sz w:val="28"/>
          <w:szCs w:val="28"/>
        </w:rPr>
        <w:t>ので、</w:t>
      </w:r>
      <w:r w:rsidR="00CF5748">
        <w:rPr>
          <w:rFonts w:ascii="ＭＳ ゴシック" w:eastAsia="ＭＳ ゴシック" w:hAnsi="ＭＳ ゴシック" w:hint="eastAsia"/>
          <w:sz w:val="28"/>
          <w:szCs w:val="28"/>
        </w:rPr>
        <w:t>そちらをご覧</w:t>
      </w:r>
      <w:r>
        <w:rPr>
          <w:rFonts w:ascii="ＭＳ ゴシック" w:eastAsia="ＭＳ ゴシック" w:hAnsi="ＭＳ ゴシック" w:hint="eastAsia"/>
          <w:sz w:val="28"/>
          <w:szCs w:val="28"/>
        </w:rPr>
        <w:t>ください</w:t>
      </w:r>
      <w:r w:rsidR="00FA3F8C" w:rsidRPr="0023349A">
        <w:rPr>
          <w:rFonts w:ascii="ＭＳ ゴシック" w:eastAsia="ＭＳ ゴシック" w:hAnsi="ＭＳ ゴシック" w:hint="eastAsia"/>
          <w:sz w:val="28"/>
          <w:szCs w:val="28"/>
        </w:rPr>
        <w:t>。</w:t>
      </w:r>
    </w:p>
    <w:p w:rsidR="00FA3F8C" w:rsidRDefault="002A6D6E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なお、下</w:t>
      </w:r>
      <w:r w:rsidR="00FA3F8C" w:rsidRPr="0023349A">
        <w:rPr>
          <w:rFonts w:ascii="ＭＳ ゴシック" w:eastAsia="ＭＳ ゴシック" w:hAnsi="ＭＳ ゴシック" w:hint="eastAsia"/>
          <w:sz w:val="28"/>
          <w:szCs w:val="28"/>
        </w:rPr>
        <w:t>記のＵＲＬをクリックすると</w:t>
      </w:r>
      <w:r w:rsidR="0023349A">
        <w:rPr>
          <w:rFonts w:ascii="ＭＳ ゴシック" w:eastAsia="ＭＳ ゴシック" w:hAnsi="ＭＳ ゴシック" w:hint="eastAsia"/>
          <w:sz w:val="28"/>
          <w:szCs w:val="28"/>
        </w:rPr>
        <w:t>久喜市ホームページ内の</w:t>
      </w:r>
      <w:r>
        <w:rPr>
          <w:rFonts w:ascii="ＭＳ ゴシック" w:eastAsia="ＭＳ ゴシック" w:hAnsi="ＭＳ ゴシック" w:hint="eastAsia"/>
          <w:sz w:val="28"/>
          <w:szCs w:val="28"/>
        </w:rPr>
        <w:t>入札契約関係例規の</w:t>
      </w:r>
      <w:r w:rsidR="00FA3F8C" w:rsidRPr="0023349A">
        <w:rPr>
          <w:rFonts w:ascii="ＭＳ ゴシック" w:eastAsia="ＭＳ ゴシック" w:hAnsi="ＭＳ ゴシック" w:hint="eastAsia"/>
          <w:sz w:val="28"/>
          <w:szCs w:val="28"/>
        </w:rPr>
        <w:t>画面に移行します。</w:t>
      </w:r>
    </w:p>
    <w:p w:rsidR="002A6D6E" w:rsidRDefault="002A6D6E" w:rsidP="002A6D6E">
      <w:pPr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入札契約関係例規</w:t>
      </w:r>
      <w:r w:rsidRPr="0023349A">
        <w:rPr>
          <w:rFonts w:ascii="ＭＳ ゴシック" w:eastAsia="ＭＳ ゴシック" w:hAnsi="ＭＳ ゴシック" w:hint="eastAsia"/>
          <w:b/>
          <w:sz w:val="28"/>
          <w:szCs w:val="28"/>
        </w:rPr>
        <w:t>ＵＲＬ</w:t>
      </w:r>
    </w:p>
    <w:bookmarkStart w:id="0" w:name="_GoBack"/>
    <w:bookmarkEnd w:id="0"/>
    <w:p w:rsidR="00366224" w:rsidRDefault="00D90D24" w:rsidP="002A6D6E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/>
          <w:sz w:val="28"/>
          <w:szCs w:val="28"/>
        </w:rPr>
        <w:fldChar w:fldCharType="begin"/>
      </w:r>
      <w:r>
        <w:rPr>
          <w:rFonts w:ascii="ＭＳ ゴシック" w:eastAsia="ＭＳ ゴシック" w:hAnsi="ＭＳ ゴシック"/>
          <w:sz w:val="28"/>
          <w:szCs w:val="28"/>
        </w:rPr>
        <w:instrText xml:space="preserve"> HYPERLINK "</w:instrText>
      </w:r>
      <w:r w:rsidRPr="00D90D24">
        <w:rPr>
          <w:rFonts w:ascii="ＭＳ ゴシック" w:eastAsia="ＭＳ ゴシック" w:hAnsi="ＭＳ ゴシック"/>
          <w:sz w:val="28"/>
          <w:szCs w:val="28"/>
        </w:rPr>
        <w:instrText>http</w:instrText>
      </w:r>
      <w:r w:rsidRPr="00D90D24">
        <w:rPr>
          <w:rFonts w:ascii="ＭＳ ゴシック" w:eastAsia="ＭＳ ゴシック" w:hAnsi="ＭＳ ゴシック" w:hint="eastAsia"/>
          <w:sz w:val="28"/>
          <w:szCs w:val="28"/>
        </w:rPr>
        <w:instrText>s</w:instrText>
      </w:r>
      <w:r w:rsidRPr="00D90D24">
        <w:rPr>
          <w:rFonts w:ascii="ＭＳ ゴシック" w:eastAsia="ＭＳ ゴシック" w:hAnsi="ＭＳ ゴシック"/>
          <w:sz w:val="28"/>
          <w:szCs w:val="28"/>
        </w:rPr>
        <w:instrText>://www.city.kuki.lg.jp/shisei/jigyo/nyusatsu_keiyaku/1002296/1007055/1005775.html</w:instrText>
      </w:r>
      <w:r>
        <w:rPr>
          <w:rFonts w:ascii="ＭＳ ゴシック" w:eastAsia="ＭＳ ゴシック" w:hAnsi="ＭＳ ゴシック"/>
          <w:sz w:val="28"/>
          <w:szCs w:val="28"/>
        </w:rPr>
        <w:instrText xml:space="preserve">" </w:instrText>
      </w:r>
      <w:r>
        <w:rPr>
          <w:rFonts w:ascii="ＭＳ ゴシック" w:eastAsia="ＭＳ ゴシック" w:hAnsi="ＭＳ ゴシック"/>
          <w:sz w:val="28"/>
          <w:szCs w:val="28"/>
        </w:rPr>
        <w:fldChar w:fldCharType="separate"/>
      </w:r>
      <w:r w:rsidRPr="002D5553">
        <w:rPr>
          <w:rStyle w:val="a3"/>
          <w:rFonts w:ascii="ＭＳ ゴシック" w:eastAsia="ＭＳ ゴシック" w:hAnsi="ＭＳ ゴシック"/>
          <w:sz w:val="28"/>
          <w:szCs w:val="28"/>
        </w:rPr>
        <w:t>http</w:t>
      </w:r>
      <w:r w:rsidRPr="002D5553">
        <w:rPr>
          <w:rStyle w:val="a3"/>
          <w:rFonts w:ascii="ＭＳ ゴシック" w:eastAsia="ＭＳ ゴシック" w:hAnsi="ＭＳ ゴシック" w:hint="eastAsia"/>
          <w:sz w:val="28"/>
          <w:szCs w:val="28"/>
        </w:rPr>
        <w:t>s</w:t>
      </w:r>
      <w:r w:rsidRPr="002D5553">
        <w:rPr>
          <w:rStyle w:val="a3"/>
          <w:rFonts w:ascii="ＭＳ ゴシック" w:eastAsia="ＭＳ ゴシック" w:hAnsi="ＭＳ ゴシック"/>
          <w:sz w:val="28"/>
          <w:szCs w:val="28"/>
        </w:rPr>
        <w:t>://www.city.kuki.lg.jp/shisei/jigyo/nyusatsu_keiyaku/1002296/1007055/1005775.html</w:t>
      </w:r>
      <w:r>
        <w:rPr>
          <w:rFonts w:ascii="ＭＳ ゴシック" w:eastAsia="ＭＳ ゴシック" w:hAnsi="ＭＳ ゴシック"/>
          <w:sz w:val="28"/>
          <w:szCs w:val="28"/>
        </w:rPr>
        <w:fldChar w:fldCharType="end"/>
      </w:r>
    </w:p>
    <w:p w:rsidR="00C96EEB" w:rsidRDefault="00C96EEB" w:rsidP="002A6D6E">
      <w:pPr>
        <w:rPr>
          <w:rFonts w:ascii="ＭＳ ゴシック" w:eastAsia="ＭＳ ゴシック" w:hAnsi="ＭＳ ゴシック"/>
          <w:sz w:val="28"/>
          <w:szCs w:val="28"/>
        </w:rPr>
      </w:pPr>
    </w:p>
    <w:p w:rsidR="00C96EEB" w:rsidRDefault="00C96EEB" w:rsidP="002A6D6E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「電子入札共同システムにおいてインターネット側から提出されるファイルの拡張子による制限について」</w:t>
      </w:r>
    </w:p>
    <w:p w:rsidR="00C96EEB" w:rsidRPr="00C96EEB" w:rsidRDefault="00C96EEB" w:rsidP="00C96EEB">
      <w:pPr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提出ファイルの拡張子は、「.docx」（Microsoft</w:t>
      </w:r>
      <w:r>
        <w:rPr>
          <w:rFonts w:ascii="ＭＳ ゴシック" w:eastAsia="ＭＳ ゴシック" w:hAnsi="ＭＳ ゴシック"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sz w:val="28"/>
          <w:szCs w:val="28"/>
        </w:rPr>
        <w:t>Word）、「.xlsx」（同 Excel）又は「.pptx」（同 PowerPoint）としてください。他の拡張子のファイルは提出でき</w:t>
      </w:r>
      <w:r w:rsidR="001A6BFD">
        <w:rPr>
          <w:rFonts w:ascii="ＭＳ ゴシック" w:eastAsia="ＭＳ ゴシック" w:hAnsi="ＭＳ ゴシック" w:hint="eastAsia"/>
          <w:sz w:val="28"/>
          <w:szCs w:val="28"/>
        </w:rPr>
        <w:t>ませんので</w:t>
      </w:r>
      <w:r>
        <w:rPr>
          <w:rFonts w:ascii="ＭＳ ゴシック" w:eastAsia="ＭＳ ゴシック" w:hAnsi="ＭＳ ゴシック" w:hint="eastAsia"/>
          <w:sz w:val="28"/>
          <w:szCs w:val="28"/>
        </w:rPr>
        <w:t>、御注意ください。</w:t>
      </w:r>
    </w:p>
    <w:sectPr w:rsidR="00C96EEB" w:rsidRPr="00C96EEB" w:rsidSect="0023349A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BB5" w:rsidRDefault="00EB3BB5" w:rsidP="00C636F3">
      <w:r>
        <w:separator/>
      </w:r>
    </w:p>
  </w:endnote>
  <w:endnote w:type="continuationSeparator" w:id="0">
    <w:p w:rsidR="00EB3BB5" w:rsidRDefault="00EB3BB5" w:rsidP="00C63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BB5" w:rsidRDefault="00EB3BB5" w:rsidP="00C636F3">
      <w:r>
        <w:separator/>
      </w:r>
    </w:p>
  </w:footnote>
  <w:footnote w:type="continuationSeparator" w:id="0">
    <w:p w:rsidR="00EB3BB5" w:rsidRDefault="00EB3BB5" w:rsidP="00C636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A76"/>
    <w:rsid w:val="001A6BFD"/>
    <w:rsid w:val="001B7BC3"/>
    <w:rsid w:val="0023349A"/>
    <w:rsid w:val="0024101E"/>
    <w:rsid w:val="002A6D6E"/>
    <w:rsid w:val="002D1F8A"/>
    <w:rsid w:val="002E0F87"/>
    <w:rsid w:val="00314144"/>
    <w:rsid w:val="00353163"/>
    <w:rsid w:val="00363DBB"/>
    <w:rsid w:val="00366224"/>
    <w:rsid w:val="00451059"/>
    <w:rsid w:val="004609A3"/>
    <w:rsid w:val="005573C2"/>
    <w:rsid w:val="005654A9"/>
    <w:rsid w:val="00572A76"/>
    <w:rsid w:val="006F380B"/>
    <w:rsid w:val="00727596"/>
    <w:rsid w:val="007A6A2A"/>
    <w:rsid w:val="007C2EEB"/>
    <w:rsid w:val="00930285"/>
    <w:rsid w:val="0093450C"/>
    <w:rsid w:val="009E2A56"/>
    <w:rsid w:val="00A84261"/>
    <w:rsid w:val="00A85766"/>
    <w:rsid w:val="00AE4A52"/>
    <w:rsid w:val="00BF2368"/>
    <w:rsid w:val="00C636F3"/>
    <w:rsid w:val="00C87AD9"/>
    <w:rsid w:val="00C96EEB"/>
    <w:rsid w:val="00CC5DF6"/>
    <w:rsid w:val="00CF5748"/>
    <w:rsid w:val="00D2178F"/>
    <w:rsid w:val="00D90D24"/>
    <w:rsid w:val="00DB3147"/>
    <w:rsid w:val="00DF2272"/>
    <w:rsid w:val="00E6467F"/>
    <w:rsid w:val="00E91CB1"/>
    <w:rsid w:val="00EB3BB5"/>
    <w:rsid w:val="00F81DCF"/>
    <w:rsid w:val="00FA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683AA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63DBB"/>
    <w:rPr>
      <w:color w:val="0000FF"/>
      <w:u w:val="single"/>
    </w:rPr>
  </w:style>
  <w:style w:type="character" w:styleId="a4">
    <w:name w:val="FollowedHyperlink"/>
    <w:rsid w:val="00363DBB"/>
    <w:rPr>
      <w:color w:val="800080"/>
      <w:u w:val="single"/>
    </w:rPr>
  </w:style>
  <w:style w:type="paragraph" w:styleId="a5">
    <w:name w:val="header"/>
    <w:basedOn w:val="a"/>
    <w:link w:val="a6"/>
    <w:rsid w:val="00C636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636F3"/>
    <w:rPr>
      <w:kern w:val="2"/>
      <w:sz w:val="21"/>
      <w:szCs w:val="24"/>
    </w:rPr>
  </w:style>
  <w:style w:type="paragraph" w:styleId="a7">
    <w:name w:val="footer"/>
    <w:basedOn w:val="a"/>
    <w:link w:val="a8"/>
    <w:rsid w:val="00C636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636F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Links>
    <vt:vector size="6" baseType="variant">
      <vt:variant>
        <vt:i4>4325496</vt:i4>
      </vt:variant>
      <vt:variant>
        <vt:i4>0</vt:i4>
      </vt:variant>
      <vt:variant>
        <vt:i4>0</vt:i4>
      </vt:variant>
      <vt:variant>
        <vt:i4>5</vt:i4>
      </vt:variant>
      <vt:variant>
        <vt:lpwstr>http://www.city.kuki.lg.jp/shisei/jigyo/nyusatsu_keiyaku/nyusatsu/sonota/reiki201804.html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2025-05-12T08:00:00Z</dcterms:created>
  <dcterms:modified xsi:type="dcterms:W3CDTF">2025-05-14T07:32:00Z</dcterms:modified>
</cp:coreProperties>
</file>