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4FEC8814" w:rsidR="009F3F3B" w:rsidRPr="003F675D" w:rsidRDefault="009F3F3B" w:rsidP="00D219BF">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003F675D">
        <w:rPr>
          <w:rFonts w:ascii="ＭＳ ゴシック" w:eastAsia="ＭＳ ゴシック" w:hAnsi="ＭＳ ゴシック" w:hint="eastAsia"/>
          <w:sz w:val="22"/>
          <w:szCs w:val="22"/>
          <w:u w:val="thick"/>
        </w:rPr>
        <w:t xml:space="preserve">事　業　名：　</w:t>
      </w:r>
      <w:r w:rsidR="00140CAE" w:rsidRPr="00140CAE">
        <w:rPr>
          <w:rFonts w:ascii="ＭＳ ゴシック" w:eastAsia="ＭＳ ゴシック" w:hAnsi="ＭＳ ゴシック" w:hint="eastAsia"/>
          <w:sz w:val="22"/>
          <w:szCs w:val="22"/>
          <w:u w:val="thick"/>
        </w:rPr>
        <w:t>道路標示設置等工事（</w:t>
      </w:r>
      <w:r w:rsidR="00A47B9C">
        <w:rPr>
          <w:rFonts w:ascii="ＭＳ ゴシック" w:eastAsia="ＭＳ ゴシック" w:hAnsi="ＭＳ ゴシック" w:hint="eastAsia"/>
          <w:sz w:val="22"/>
          <w:szCs w:val="22"/>
          <w:u w:val="thick"/>
        </w:rPr>
        <w:t>第</w:t>
      </w:r>
      <w:r w:rsidR="00BC7A0C">
        <w:rPr>
          <w:rFonts w:ascii="ＭＳ ゴシック" w:eastAsia="ＭＳ ゴシック" w:hAnsi="ＭＳ ゴシック" w:hint="eastAsia"/>
          <w:sz w:val="22"/>
          <w:szCs w:val="22"/>
          <w:u w:val="thick"/>
        </w:rPr>
        <w:t>３</w:t>
      </w:r>
      <w:r w:rsidR="005F1EB1">
        <w:rPr>
          <w:rFonts w:ascii="ＭＳ ゴシック" w:eastAsia="ＭＳ ゴシック" w:hAnsi="ＭＳ ゴシック" w:hint="eastAsia"/>
          <w:sz w:val="22"/>
          <w:szCs w:val="22"/>
          <w:u w:val="thick"/>
        </w:rPr>
        <w:t>３</w:t>
      </w:r>
      <w:bookmarkStart w:id="4" w:name="_GoBack"/>
      <w:bookmarkEnd w:id="4"/>
      <w:r w:rsidR="00A47B9C">
        <w:rPr>
          <w:rFonts w:ascii="ＭＳ ゴシック" w:eastAsia="ＭＳ ゴシック" w:hAnsi="ＭＳ ゴシック" w:hint="eastAsia"/>
          <w:sz w:val="22"/>
          <w:szCs w:val="22"/>
          <w:u w:val="thick"/>
        </w:rPr>
        <w:t>回</w:t>
      </w:r>
      <w:r w:rsidR="00140CAE" w:rsidRPr="00140CAE">
        <w:rPr>
          <w:rFonts w:ascii="ＭＳ ゴシック" w:eastAsia="ＭＳ ゴシック" w:hAnsi="ＭＳ ゴシック" w:hint="eastAsia"/>
          <w:sz w:val="22"/>
          <w:szCs w:val="22"/>
          <w:u w:val="thick"/>
        </w:rPr>
        <w:t>）</w:t>
      </w:r>
      <w:r w:rsidRP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hint="eastAsia"/>
          <w:sz w:val="22"/>
          <w:szCs w:val="22"/>
          <w:u w:val="thick"/>
        </w:rPr>
        <w:t xml:space="preserve"> </w:t>
      </w:r>
      <w:r w:rsidR="003F675D">
        <w:rPr>
          <w:rFonts w:ascii="ＭＳ ゴシック" w:eastAsia="ＭＳ ゴシック" w:hAnsi="ＭＳ ゴシック"/>
          <w:sz w:val="22"/>
          <w:szCs w:val="22"/>
          <w:u w:val="thick"/>
        </w:rPr>
        <w:t xml:space="preserve"> </w:t>
      </w:r>
      <w:r w:rsidRPr="003F675D">
        <w:rPr>
          <w:rFonts w:ascii="ＭＳ ゴシック" w:eastAsia="ＭＳ ゴシック" w:hAnsi="ＭＳ ゴシック" w:hint="eastAsia"/>
          <w:sz w:val="22"/>
          <w:szCs w:val="22"/>
          <w:u w:val="thick"/>
        </w:rPr>
        <w:t xml:space="preserve">　　　　　　　　　　　　　　　　　　　　　　　　　　　　　　　</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7777777" w:rsidR="0082026A" w:rsidRPr="005C11AB" w:rsidRDefault="00CA77B1" w:rsidP="0003156C">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sidR="00201132" w:rsidRPr="005C11AB">
        <w:rPr>
          <w:rFonts w:ascii="ＭＳ 明朝" w:hAnsi="ＭＳ 明朝" w:hint="eastAsia"/>
          <w:sz w:val="22"/>
          <w:szCs w:val="22"/>
        </w:rPr>
        <w:t>、</w:t>
      </w:r>
      <w:r w:rsidR="00201132">
        <w:rPr>
          <w:rFonts w:ascii="ＭＳ 明朝" w:hAnsi="ＭＳ 明朝" w:hint="eastAsia"/>
          <w:sz w:val="22"/>
          <w:szCs w:val="22"/>
        </w:rPr>
        <w:t>大阪府暴力団排除条例</w:t>
      </w:r>
      <w:r w:rsidR="00732B18" w:rsidRPr="008D610C">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Look w:val="04A0" w:firstRow="1" w:lastRow="0" w:firstColumn="1" w:lastColumn="0" w:noHBand="0" w:noVBand="1"/>
      </w:tblPr>
      <w:tblGrid>
        <w:gridCol w:w="426"/>
        <w:gridCol w:w="7512"/>
        <w:gridCol w:w="1276"/>
      </w:tblGrid>
      <w:tr w:rsidR="002B4CDA" w14:paraId="7133A136" w14:textId="77777777" w:rsidTr="00B74B72">
        <w:tc>
          <w:tcPr>
            <w:tcW w:w="426" w:type="dxa"/>
            <w:tcBorders>
              <w:top w:val="single" w:sz="18" w:space="0" w:color="auto"/>
              <w:left w:val="single" w:sz="18" w:space="0" w:color="auto"/>
              <w:bottom w:val="single" w:sz="18" w:space="0" w:color="auto"/>
              <w:right w:val="single" w:sz="18" w:space="0" w:color="auto"/>
            </w:tcBorders>
          </w:tcPr>
          <w:p w14:paraId="205A7C33" w14:textId="77777777" w:rsidR="002B4CDA" w:rsidRDefault="002B4CDA" w:rsidP="00804130">
            <w:pPr>
              <w:autoSpaceDE w:val="0"/>
              <w:autoSpaceDN w:val="0"/>
              <w:jc w:val="center"/>
            </w:pPr>
          </w:p>
        </w:tc>
        <w:tc>
          <w:tcPr>
            <w:tcW w:w="7512" w:type="dxa"/>
            <w:tcBorders>
              <w:top w:val="single" w:sz="18" w:space="0" w:color="auto"/>
              <w:left w:val="single" w:sz="18" w:space="0" w:color="auto"/>
              <w:bottom w:val="single" w:sz="18" w:space="0" w:color="auto"/>
              <w:right w:val="single" w:sz="18" w:space="0" w:color="auto"/>
            </w:tcBorders>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Borders>
              <w:top w:val="single" w:sz="18" w:space="0" w:color="auto"/>
              <w:left w:val="single" w:sz="18" w:space="0" w:color="auto"/>
              <w:bottom w:val="single" w:sz="18" w:space="0" w:color="auto"/>
              <w:right w:val="single" w:sz="18" w:space="0" w:color="auto"/>
            </w:tcBorders>
          </w:tcPr>
          <w:p w14:paraId="31E9CB93" w14:textId="36827136" w:rsidR="002B4CDA" w:rsidRDefault="002B4CDA" w:rsidP="00804130">
            <w:pPr>
              <w:autoSpaceDE w:val="0"/>
              <w:autoSpaceDN w:val="0"/>
              <w:jc w:val="center"/>
            </w:pPr>
            <w:r>
              <w:rPr>
                <w:rFonts w:hint="eastAsia"/>
              </w:rPr>
              <w:t>チェック欄</w:t>
            </w:r>
          </w:p>
        </w:tc>
      </w:tr>
      <w:tr w:rsidR="002B4CDA" w14:paraId="0C246D02" w14:textId="77777777" w:rsidTr="00B74B72">
        <w:tc>
          <w:tcPr>
            <w:tcW w:w="426" w:type="dxa"/>
            <w:tcBorders>
              <w:top w:val="single" w:sz="18" w:space="0" w:color="auto"/>
              <w:left w:val="single" w:sz="18" w:space="0" w:color="auto"/>
              <w:bottom w:val="single" w:sz="18" w:space="0" w:color="auto"/>
              <w:right w:val="single" w:sz="18" w:space="0" w:color="auto"/>
            </w:tcBorders>
          </w:tcPr>
          <w:p w14:paraId="64BC9A83" w14:textId="70252437" w:rsidR="002B4CDA" w:rsidRDefault="002B4CDA" w:rsidP="00804130">
            <w:pPr>
              <w:autoSpaceDE w:val="0"/>
              <w:autoSpaceDN w:val="0"/>
              <w:jc w:val="center"/>
            </w:pPr>
            <w:r>
              <w:rPr>
                <w:rFonts w:hint="eastAsia"/>
              </w:rPr>
              <w:t>１</w:t>
            </w:r>
          </w:p>
        </w:tc>
        <w:tc>
          <w:tcPr>
            <w:tcW w:w="7512" w:type="dxa"/>
            <w:tcBorders>
              <w:top w:val="single" w:sz="18" w:space="0" w:color="auto"/>
              <w:left w:val="single" w:sz="18" w:space="0" w:color="auto"/>
              <w:bottom w:val="single" w:sz="18" w:space="0" w:color="auto"/>
              <w:right w:val="single" w:sz="18" w:space="0" w:color="auto"/>
            </w:tcBorders>
          </w:tcPr>
          <w:p w14:paraId="32808435" w14:textId="308E5685" w:rsidR="002B4CDA" w:rsidRDefault="002B4CDA" w:rsidP="001E53D2">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top w:val="single" w:sz="18" w:space="0" w:color="auto"/>
              <w:left w:val="single" w:sz="18" w:space="0" w:color="auto"/>
              <w:right w:val="single" w:sz="18" w:space="0" w:color="auto"/>
            </w:tcBorders>
            <w:vAlign w:val="center"/>
          </w:tcPr>
          <w:p w14:paraId="075CBF52" w14:textId="4FD78D79" w:rsidR="002B4CDA" w:rsidRDefault="005F1EB1" w:rsidP="00804130">
            <w:pPr>
              <w:autoSpaceDE w:val="0"/>
              <w:autoSpaceDN w:val="0"/>
              <w:jc w:val="center"/>
            </w:pPr>
            <w:sdt>
              <w:sdtPr>
                <w:rPr>
                  <w:rFonts w:ascii="ＭＳ ゴシック" w:eastAsia="ＭＳ ゴシック" w:hAnsi="ＭＳ ゴシック"/>
                  <w:color w:val="000000" w:themeColor="text1"/>
                  <w:sz w:val="52"/>
                  <w:szCs w:val="52"/>
                </w:rPr>
                <w:id w:val="-1486160819"/>
                <w14:checkbox>
                  <w14:checked w14:val="0"/>
                  <w14:checkedState w14:val="00FE" w14:font="Wingdings"/>
                  <w14:uncheckedState w14:val="2610" w14:font="ＭＳ ゴシック"/>
                </w14:checkbox>
              </w:sdtPr>
              <w:sdtEndPr/>
              <w:sdtContent>
                <w:r w:rsidR="009612F1">
                  <w:rPr>
                    <w:rFonts w:ascii="ＭＳ ゴシック" w:eastAsia="ＭＳ ゴシック" w:hAnsi="ＭＳ ゴシック" w:hint="eastAsia"/>
                    <w:color w:val="000000" w:themeColor="text1"/>
                    <w:sz w:val="52"/>
                    <w:szCs w:val="52"/>
                  </w:rPr>
                  <w:t>☐</w:t>
                </w:r>
              </w:sdtContent>
            </w:sdt>
          </w:p>
        </w:tc>
      </w:tr>
      <w:tr w:rsidR="002B4CDA" w14:paraId="1E1426D1"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6C768C63" w14:textId="367E508D" w:rsidR="002B4CDA" w:rsidRDefault="002B4CDA" w:rsidP="00FB78E9">
            <w:pPr>
              <w:autoSpaceDE w:val="0"/>
              <w:autoSpaceDN w:val="0"/>
              <w:jc w:val="center"/>
            </w:pPr>
            <w:r>
              <w:rPr>
                <w:rFonts w:hint="eastAsia"/>
              </w:rPr>
              <w:t>２</w:t>
            </w:r>
          </w:p>
        </w:tc>
        <w:tc>
          <w:tcPr>
            <w:tcW w:w="7512" w:type="dxa"/>
            <w:tcBorders>
              <w:top w:val="single" w:sz="18" w:space="0" w:color="auto"/>
              <w:left w:val="single" w:sz="18" w:space="0" w:color="auto"/>
              <w:bottom w:val="single" w:sz="18" w:space="0" w:color="auto"/>
              <w:right w:val="single" w:sz="18" w:space="0" w:color="auto"/>
            </w:tcBorders>
          </w:tcPr>
          <w:p w14:paraId="1AF4A7AE" w14:textId="0D2CD05B" w:rsidR="002B4CDA" w:rsidRDefault="002B4CDA" w:rsidP="001E53D2">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Borders>
              <w:left w:val="single" w:sz="18" w:space="0" w:color="auto"/>
              <w:right w:val="single" w:sz="18" w:space="0" w:color="auto"/>
            </w:tcBorders>
          </w:tcPr>
          <w:p w14:paraId="36D17F79" w14:textId="77777777" w:rsidR="002B4CDA" w:rsidRDefault="002B4CDA" w:rsidP="00804130">
            <w:pPr>
              <w:autoSpaceDE w:val="0"/>
              <w:autoSpaceDN w:val="0"/>
            </w:pPr>
          </w:p>
        </w:tc>
      </w:tr>
      <w:tr w:rsidR="002B4CDA" w14:paraId="6BDF8BBA" w14:textId="77777777" w:rsidTr="00FB78E9">
        <w:tc>
          <w:tcPr>
            <w:tcW w:w="426" w:type="dxa"/>
            <w:tcBorders>
              <w:top w:val="single" w:sz="18" w:space="0" w:color="auto"/>
              <w:left w:val="single" w:sz="18" w:space="0" w:color="auto"/>
              <w:bottom w:val="single" w:sz="18" w:space="0" w:color="auto"/>
              <w:right w:val="single" w:sz="18" w:space="0" w:color="auto"/>
            </w:tcBorders>
            <w:vAlign w:val="center"/>
          </w:tcPr>
          <w:p w14:paraId="0621DBF2" w14:textId="529248F0" w:rsidR="002B4CDA" w:rsidRDefault="002B4CDA" w:rsidP="00FB78E9">
            <w:pPr>
              <w:autoSpaceDE w:val="0"/>
              <w:autoSpaceDN w:val="0"/>
              <w:jc w:val="center"/>
            </w:pPr>
            <w:r>
              <w:rPr>
                <w:rFonts w:hint="eastAsia"/>
              </w:rPr>
              <w:t>３</w:t>
            </w:r>
          </w:p>
        </w:tc>
        <w:tc>
          <w:tcPr>
            <w:tcW w:w="7512" w:type="dxa"/>
            <w:tcBorders>
              <w:top w:val="single" w:sz="18" w:space="0" w:color="auto"/>
              <w:left w:val="single" w:sz="18" w:space="0" w:color="auto"/>
              <w:bottom w:val="single" w:sz="18" w:space="0" w:color="auto"/>
              <w:right w:val="single" w:sz="18" w:space="0" w:color="auto"/>
            </w:tcBorders>
          </w:tcPr>
          <w:p w14:paraId="5BFF9958" w14:textId="4B607469" w:rsidR="002B4CDA" w:rsidRDefault="002B4CDA" w:rsidP="001E53D2">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Borders>
              <w:left w:val="single" w:sz="18" w:space="0" w:color="auto"/>
              <w:right w:val="single" w:sz="18" w:space="0" w:color="auto"/>
            </w:tcBorders>
          </w:tcPr>
          <w:p w14:paraId="77AABB47" w14:textId="77777777" w:rsidR="002B4CDA" w:rsidRDefault="002B4CDA" w:rsidP="00804130">
            <w:pPr>
              <w:autoSpaceDE w:val="0"/>
              <w:autoSpaceDN w:val="0"/>
            </w:pPr>
          </w:p>
        </w:tc>
      </w:tr>
      <w:tr w:rsidR="002B4CDA" w14:paraId="5F503954" w14:textId="77777777" w:rsidTr="00B74B72">
        <w:tc>
          <w:tcPr>
            <w:tcW w:w="426" w:type="dxa"/>
            <w:tcBorders>
              <w:top w:val="single" w:sz="18" w:space="0" w:color="auto"/>
              <w:left w:val="single" w:sz="18" w:space="0" w:color="auto"/>
              <w:bottom w:val="single" w:sz="18" w:space="0" w:color="auto"/>
              <w:right w:val="single" w:sz="18" w:space="0" w:color="auto"/>
            </w:tcBorders>
          </w:tcPr>
          <w:p w14:paraId="7A003F00" w14:textId="352F4FD3" w:rsidR="002B4CDA" w:rsidRDefault="002B4CDA" w:rsidP="00804130">
            <w:pPr>
              <w:autoSpaceDE w:val="0"/>
              <w:autoSpaceDN w:val="0"/>
              <w:jc w:val="center"/>
            </w:pPr>
            <w:r>
              <w:rPr>
                <w:rFonts w:hint="eastAsia"/>
              </w:rPr>
              <w:t>４</w:t>
            </w:r>
          </w:p>
        </w:tc>
        <w:tc>
          <w:tcPr>
            <w:tcW w:w="7512" w:type="dxa"/>
            <w:tcBorders>
              <w:top w:val="single" w:sz="18" w:space="0" w:color="auto"/>
              <w:left w:val="single" w:sz="18" w:space="0" w:color="auto"/>
              <w:bottom w:val="single" w:sz="18" w:space="0" w:color="auto"/>
              <w:right w:val="single" w:sz="18" w:space="0" w:color="auto"/>
            </w:tcBorders>
          </w:tcPr>
          <w:p w14:paraId="767DDA82" w14:textId="2F8D3C96" w:rsidR="002B4CDA" w:rsidRDefault="002B4CDA" w:rsidP="001E53D2">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Borders>
              <w:left w:val="single" w:sz="18" w:space="0" w:color="auto"/>
              <w:bottom w:val="single" w:sz="18" w:space="0" w:color="auto"/>
              <w:right w:val="single" w:sz="18" w:space="0" w:color="auto"/>
            </w:tcBorders>
          </w:tcPr>
          <w:p w14:paraId="5534A2A3" w14:textId="77777777" w:rsidR="002B4CDA" w:rsidRDefault="002B4CDA" w:rsidP="00804130">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5"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5"/>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6" w:name="_Hlk185332686"/>
                            <w:r w:rsidR="00D431B1" w:rsidRPr="00F70EBE">
                              <w:rPr>
                                <w:rFonts w:ascii="HGPｺﾞｼｯｸM" w:eastAsia="HGPｺﾞｼｯｸM" w:hAnsi="ＭＳ 明朝" w:hint="eastAsia"/>
                                <w:sz w:val="20"/>
                                <w:szCs w:val="20"/>
                              </w:rPr>
                              <w:t>を助長し、又は</w:t>
                            </w:r>
                            <w:bookmarkEnd w:id="6"/>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7"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7"/>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type w14:anchorId="52718C0B" id="_x0000_t202" coordsize="21600,21600" o:spt="202" path="m,l,21600r21600,l21600,xe">
                <v:stroke joinstyle="miter"/>
                <v:path gradientshapeok="t" o:connecttype="rect"/>
              </v:shapetype>
              <v:shape id="Text Box 3" o:spid="_x0000_s1026" type="#_x0000_t202" style="position:absolute;left:0;text-align:left;margin-left:5.9pt;margin-top:10.35pt;width:465.6pt;height:372.4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">
                <v:textbox inset="5.85pt,.7pt,5.85pt,.7pt">
                  <w:txbxContent>
                    <w:p w14:paraId="348B9E65" w14:textId="7F1BB7AC" w:rsidR="007579B4" w:rsidRPr="00F70EBE" w:rsidRDefault="007579B4" w:rsidP="00617FEE">
                      <w:pPr>
                        <w:numPr>
                          <w:ilvl w:val="0"/>
                          <w:numId w:val="21"/>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7"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7"/>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8" w:name="_Hlk185332686"/>
                      <w:r w:rsidR="00D431B1" w:rsidRPr="00F70EBE">
                        <w:rPr>
                          <w:rFonts w:ascii="HGPｺﾞｼｯｸM" w:eastAsia="HGPｺﾞｼｯｸM" w:hAnsi="ＭＳ 明朝" w:hint="eastAsia"/>
                          <w:sz w:val="20"/>
                          <w:szCs w:val="20"/>
                        </w:rPr>
                        <w:t>を助長し、又は</w:t>
                      </w:r>
                      <w:bookmarkEnd w:id="8"/>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9"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9"/>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roundrect w14:anchorId="69165BC2"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13E09783"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3AD6D8F2"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2C10285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7777777"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77777777"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77777777"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A1DD5CA"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41384B22" w:rsidR="00EC6DA0" w:rsidRDefault="00EC6DA0" w:rsidP="00EC6DA0">
      <w:pPr>
        <w:rPr>
          <w:rFonts w:ascii="ＭＳ ゴシック" w:eastAsia="ＭＳ ゴシック" w:hAnsi="ＭＳ ゴシック"/>
          <w:sz w:val="22"/>
          <w:szCs w:val="22"/>
        </w:rPr>
      </w:pPr>
    </w:p>
    <w:p w14:paraId="0B6612FC" w14:textId="27A72129" w:rsidR="00EC6DA0" w:rsidRPr="00EC6DA0" w:rsidRDefault="00D06031"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9264" behindDoc="0" locked="0" layoutInCell="1" allowOverlap="1" wp14:anchorId="3074ECE6" wp14:editId="51AFDFC9">
                <wp:simplePos x="0" y="0"/>
                <wp:positionH relativeFrom="margin">
                  <wp:align>center</wp:align>
                </wp:positionH>
                <wp:positionV relativeFrom="paragraph">
                  <wp:posOffset>69215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x="http://schemas.microsoft.com/office/word/2018/wordml/cex" xmlns:w16="http://schemas.microsoft.com/office/word/2018/wordml" xmlns:w16sdtdh="http://schemas.microsoft.com/office/word/2020/wordml/sdtdatahash">
            <w:pict>
              <v:rect w14:anchorId="3074ECE6" id="正方形/長方形 3" o:spid="_x0000_s1028" style="position:absolute;left:0;text-align:left;margin-left:0;margin-top:5.45pt;width:459.6pt;height:146.4pt;z-index:25165926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" fillcolor="white [3201]" strokecolor="black [3213]" strokeweight="1pt">
                <v:textbox>
                  <w:txbxContent>
                    <w:p w14:paraId="380F1803" w14:textId="366D6672" w:rsidR="00EC6DA0" w:rsidRDefault="00D06031" w:rsidP="00D06031">
                      <w:pPr>
                        <w:jc w:val="left"/>
                      </w:pPr>
                      <w:r>
                        <w:rPr>
                          <w:rFonts w:hint="eastAsia"/>
                        </w:rPr>
                        <w:t>●大阪府暴力団排除条例（抜粋）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v:textbox>
                <w10:wrap anchorx="margin"/>
              </v:rect>
            </w:pict>
          </mc:Fallback>
        </mc:AlternateContent>
      </w:r>
    </w:p>
    <w:sectPr w:rsidR="00EC6DA0" w:rsidRPr="00EC6DA0"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0D2DC4" w14:textId="77777777" w:rsidR="00A34893" w:rsidRDefault="00A34893">
      <w:r>
        <w:separator/>
      </w:r>
    </w:p>
  </w:endnote>
  <w:endnote w:type="continuationSeparator" w:id="0">
    <w:p w14:paraId="1D386CFA" w14:textId="77777777" w:rsidR="00A34893" w:rsidRDefault="00A34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CB5110" w14:textId="77777777" w:rsidR="00A34893" w:rsidRDefault="00A34893">
      <w:r>
        <w:separator/>
      </w:r>
    </w:p>
  </w:footnote>
  <w:footnote w:type="continuationSeparator" w:id="0">
    <w:p w14:paraId="64BD4C40" w14:textId="77777777" w:rsidR="00A34893" w:rsidRDefault="00A348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58E0"/>
    <w:rsid w:val="00016222"/>
    <w:rsid w:val="00021E2A"/>
    <w:rsid w:val="00023F03"/>
    <w:rsid w:val="00026A97"/>
    <w:rsid w:val="0003156C"/>
    <w:rsid w:val="00031738"/>
    <w:rsid w:val="000333F2"/>
    <w:rsid w:val="00033F39"/>
    <w:rsid w:val="00034688"/>
    <w:rsid w:val="0003550B"/>
    <w:rsid w:val="00036DC8"/>
    <w:rsid w:val="00044903"/>
    <w:rsid w:val="00044E8E"/>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1491"/>
    <w:rsid w:val="000A6BDF"/>
    <w:rsid w:val="000B1387"/>
    <w:rsid w:val="000C237B"/>
    <w:rsid w:val="000C4E6B"/>
    <w:rsid w:val="000C7C98"/>
    <w:rsid w:val="000D3208"/>
    <w:rsid w:val="000D3EDA"/>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4213"/>
    <w:rsid w:val="00136307"/>
    <w:rsid w:val="001367D5"/>
    <w:rsid w:val="001379A0"/>
    <w:rsid w:val="00140CAE"/>
    <w:rsid w:val="00140EE7"/>
    <w:rsid w:val="001413E2"/>
    <w:rsid w:val="00143F3A"/>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D41C3"/>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6A54"/>
    <w:rsid w:val="00340D1B"/>
    <w:rsid w:val="00341C91"/>
    <w:rsid w:val="00342D43"/>
    <w:rsid w:val="00343425"/>
    <w:rsid w:val="0034350F"/>
    <w:rsid w:val="00354BE3"/>
    <w:rsid w:val="00355FB4"/>
    <w:rsid w:val="00356E07"/>
    <w:rsid w:val="00362015"/>
    <w:rsid w:val="00364016"/>
    <w:rsid w:val="0036774B"/>
    <w:rsid w:val="00370D5B"/>
    <w:rsid w:val="003728D4"/>
    <w:rsid w:val="003736E7"/>
    <w:rsid w:val="00373BD8"/>
    <w:rsid w:val="00376752"/>
    <w:rsid w:val="003768EB"/>
    <w:rsid w:val="00383F4D"/>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1C2"/>
    <w:rsid w:val="003D46A5"/>
    <w:rsid w:val="003D6B1E"/>
    <w:rsid w:val="003E02DD"/>
    <w:rsid w:val="003E1231"/>
    <w:rsid w:val="003E36C0"/>
    <w:rsid w:val="003E6CF0"/>
    <w:rsid w:val="003F1D5B"/>
    <w:rsid w:val="003F675D"/>
    <w:rsid w:val="00400E75"/>
    <w:rsid w:val="0040326E"/>
    <w:rsid w:val="00406909"/>
    <w:rsid w:val="00411CFC"/>
    <w:rsid w:val="0041210C"/>
    <w:rsid w:val="00416428"/>
    <w:rsid w:val="00416CE4"/>
    <w:rsid w:val="00417333"/>
    <w:rsid w:val="004175F7"/>
    <w:rsid w:val="00417F2E"/>
    <w:rsid w:val="004236CF"/>
    <w:rsid w:val="00425DE7"/>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7AA6"/>
    <w:rsid w:val="004A6AAF"/>
    <w:rsid w:val="004C05B9"/>
    <w:rsid w:val="004C4351"/>
    <w:rsid w:val="004C5C55"/>
    <w:rsid w:val="004C605C"/>
    <w:rsid w:val="004D7FED"/>
    <w:rsid w:val="004E00A4"/>
    <w:rsid w:val="004E55DD"/>
    <w:rsid w:val="004E68A8"/>
    <w:rsid w:val="004F2817"/>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04D0"/>
    <w:rsid w:val="00541746"/>
    <w:rsid w:val="00553D90"/>
    <w:rsid w:val="0055401C"/>
    <w:rsid w:val="005556EF"/>
    <w:rsid w:val="00557BC6"/>
    <w:rsid w:val="00562537"/>
    <w:rsid w:val="00562701"/>
    <w:rsid w:val="00570A90"/>
    <w:rsid w:val="00573307"/>
    <w:rsid w:val="00573B4E"/>
    <w:rsid w:val="00577E6F"/>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1EB1"/>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25FC3"/>
    <w:rsid w:val="00631A92"/>
    <w:rsid w:val="00633E18"/>
    <w:rsid w:val="00634ADE"/>
    <w:rsid w:val="006368D0"/>
    <w:rsid w:val="00637082"/>
    <w:rsid w:val="00637752"/>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17014"/>
    <w:rsid w:val="007243F7"/>
    <w:rsid w:val="00725BB7"/>
    <w:rsid w:val="00725C65"/>
    <w:rsid w:val="00727BC8"/>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8561E"/>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668"/>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2026A"/>
    <w:rsid w:val="0082200D"/>
    <w:rsid w:val="008224E7"/>
    <w:rsid w:val="0082274B"/>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47B9C"/>
    <w:rsid w:val="00A51040"/>
    <w:rsid w:val="00A513EC"/>
    <w:rsid w:val="00A5422C"/>
    <w:rsid w:val="00A553BD"/>
    <w:rsid w:val="00A55D13"/>
    <w:rsid w:val="00A56C54"/>
    <w:rsid w:val="00A574C1"/>
    <w:rsid w:val="00A57FD1"/>
    <w:rsid w:val="00A600D8"/>
    <w:rsid w:val="00A60B88"/>
    <w:rsid w:val="00A81729"/>
    <w:rsid w:val="00A81D98"/>
    <w:rsid w:val="00A83C2C"/>
    <w:rsid w:val="00A845E5"/>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2E98"/>
    <w:rsid w:val="00AF7918"/>
    <w:rsid w:val="00AF7E6B"/>
    <w:rsid w:val="00B0038C"/>
    <w:rsid w:val="00B02C44"/>
    <w:rsid w:val="00B02F32"/>
    <w:rsid w:val="00B04122"/>
    <w:rsid w:val="00B04B39"/>
    <w:rsid w:val="00B04BCC"/>
    <w:rsid w:val="00B04E11"/>
    <w:rsid w:val="00B12E41"/>
    <w:rsid w:val="00B165D5"/>
    <w:rsid w:val="00B16FFA"/>
    <w:rsid w:val="00B22A04"/>
    <w:rsid w:val="00B2311F"/>
    <w:rsid w:val="00B2415A"/>
    <w:rsid w:val="00B246AF"/>
    <w:rsid w:val="00B250F9"/>
    <w:rsid w:val="00B2692A"/>
    <w:rsid w:val="00B278F4"/>
    <w:rsid w:val="00B352AB"/>
    <w:rsid w:val="00B42C57"/>
    <w:rsid w:val="00B43CA4"/>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C7A0C"/>
    <w:rsid w:val="00BD082F"/>
    <w:rsid w:val="00BD14BA"/>
    <w:rsid w:val="00BD7108"/>
    <w:rsid w:val="00BE67D5"/>
    <w:rsid w:val="00BE7B9B"/>
    <w:rsid w:val="00BF6728"/>
    <w:rsid w:val="00C01C9B"/>
    <w:rsid w:val="00C03E60"/>
    <w:rsid w:val="00C0534E"/>
    <w:rsid w:val="00C069CA"/>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031"/>
    <w:rsid w:val="00D0666C"/>
    <w:rsid w:val="00D1326A"/>
    <w:rsid w:val="00D137A2"/>
    <w:rsid w:val="00D16508"/>
    <w:rsid w:val="00D2022C"/>
    <w:rsid w:val="00D219BF"/>
    <w:rsid w:val="00D2649D"/>
    <w:rsid w:val="00D303C2"/>
    <w:rsid w:val="00D3251F"/>
    <w:rsid w:val="00D33239"/>
    <w:rsid w:val="00D33A5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977D1"/>
    <w:rsid w:val="00DA2B3F"/>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14244"/>
    <w:rsid w:val="00E22860"/>
    <w:rsid w:val="00E24B64"/>
    <w:rsid w:val="00E33E59"/>
    <w:rsid w:val="00E357FF"/>
    <w:rsid w:val="00E36762"/>
    <w:rsid w:val="00E370AD"/>
    <w:rsid w:val="00E419A1"/>
    <w:rsid w:val="00E46567"/>
    <w:rsid w:val="00E46CCC"/>
    <w:rsid w:val="00E52E3E"/>
    <w:rsid w:val="00E5444B"/>
    <w:rsid w:val="00E54653"/>
    <w:rsid w:val="00E5557A"/>
    <w:rsid w:val="00E6192C"/>
    <w:rsid w:val="00E6364C"/>
    <w:rsid w:val="00E70C32"/>
    <w:rsid w:val="00E716E7"/>
    <w:rsid w:val="00E75C0E"/>
    <w:rsid w:val="00E75F39"/>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D53A2"/>
    <w:rsid w:val="00EE353D"/>
    <w:rsid w:val="00EE4495"/>
    <w:rsid w:val="00EE5BD1"/>
    <w:rsid w:val="00EF28EF"/>
    <w:rsid w:val="00EF2A14"/>
    <w:rsid w:val="00EF311E"/>
    <w:rsid w:val="00EF4EA8"/>
    <w:rsid w:val="00F01DDD"/>
    <w:rsid w:val="00F04DDE"/>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0353">
      <v:textbox inset="5.85pt,.7pt,5.85pt,.7pt"/>
    </o:shapedefaults>
    <o:shapelayout v:ext="edit">
      <o:idmap v:ext="edit" data="1"/>
    </o:shapelayout>
  </w:shapeDefaults>
  <w:decimalSymbol w:val="."/>
  <w:listSeparator w:val=","/>
  <w14:docId w14:val="28F198D2"/>
  <w15:chartTrackingRefBased/>
  <w15:docId w15:val="{52B2C301-836C-4ABA-9386-BCC344FC1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BCF40A55968D442A24544FC0831AC98" ma:contentTypeVersion="1" ma:contentTypeDescription="新しいドキュメントを作成します。" ma:contentTypeScope="" ma:versionID="717e664c58a4226e73c9b8a036fab4bb">
  <xsd:schema xmlns:xsd="http://www.w3.org/2001/XMLSchema" xmlns:xs="http://www.w3.org/2001/XMLSchema" xmlns:p="http://schemas.microsoft.com/office/2006/metadata/properties" xmlns:ns2="17c5d17c-441e-4d7b-88b2-1650a7757c43" targetNamespace="http://schemas.microsoft.com/office/2006/metadata/properties" ma:root="true" ma:fieldsID="9c6d66166070a5df94f9e1c8fbd6e6c5" ns2:_="">
    <xsd:import namespace="17c5d17c-441e-4d7b-88b2-1650a7757c4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5d17c-441e-4d7b-88b2-1650a7757c43"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9BD67-3D14-43F1-84C1-913E2E200218}">
  <ds:schemaRefs>
    <ds:schemaRef ds:uri="http://purl.org/dc/elements/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schemas.microsoft.com/office/2006/metadata/properties"/>
    <ds:schemaRef ds:uri="17c5d17c-441e-4d7b-88b2-1650a7757c43"/>
    <ds:schemaRef ds:uri="http://www.w3.org/XML/1998/namespace"/>
    <ds:schemaRef ds:uri="http://purl.org/dc/dcmitype/"/>
  </ds:schemaRefs>
</ds:datastoreItem>
</file>

<file path=customXml/itemProps2.xml><?xml version="1.0" encoding="utf-8"?>
<ds:datastoreItem xmlns:ds="http://schemas.openxmlformats.org/officeDocument/2006/customXml" ds:itemID="{1978E7BB-2970-44D5-8882-70702D2E4DBE}">
  <ds:schemaRefs>
    <ds:schemaRef ds:uri="http://schemas.microsoft.com/sharepoint/v3/contenttype/forms"/>
  </ds:schemaRefs>
</ds:datastoreItem>
</file>

<file path=customXml/itemProps3.xml><?xml version="1.0" encoding="utf-8"?>
<ds:datastoreItem xmlns:ds="http://schemas.openxmlformats.org/officeDocument/2006/customXml" ds:itemID="{1472ACF0-F7DB-40C4-8E19-EC13FAA902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5d17c-441e-4d7b-88b2-1650a7757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DB83A1A-B81E-4E07-AAD0-C926BA738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1401</Words>
  <Characters>251</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行政対象暴力対応マニュアル</vt:lpstr>
      <vt:lpstr>行政対象暴力対応マニュアル</vt:lpstr>
    </vt:vector>
  </TitlesOfParts>
  <Company>大阪府</Company>
  <LinksUpToDate>false</LinksUpToDate>
  <CharactersWithSpaces>1649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行政対象暴力対応マニュアル</dc:title>
  <dc:subject/>
  <dc:creator>原田　隆司</dc:creator>
  <cp:keywords/>
  <cp:lastModifiedBy>p669f</cp:lastModifiedBy>
  <cp:revision>37</cp:revision>
  <cp:lastPrinted>2024-12-17T04:32:00Z</cp:lastPrinted>
  <dcterms:created xsi:type="dcterms:W3CDTF">2025-04-04T02:26:00Z</dcterms:created>
  <dcterms:modified xsi:type="dcterms:W3CDTF">2026-09-24T07:48:00Z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0x010100BBCF40A55968D442A24544FC0831AC98</vt:lpwstr>
  </property>
</Properties>
</file>