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401" w:rsidRPr="00F40401" w:rsidRDefault="00F40401" w:rsidP="00F40401">
      <w:pPr>
        <w:jc w:val="center"/>
        <w:rPr>
          <w:rFonts w:ascii="HGPｺﾞｼｯｸM" w:eastAsia="HGPｺﾞｼｯｸM"/>
          <w:b/>
          <w:sz w:val="36"/>
          <w:szCs w:val="36"/>
        </w:rPr>
      </w:pPr>
      <w:r w:rsidRPr="00F40401">
        <w:rPr>
          <w:rFonts w:ascii="HGPｺﾞｼｯｸM" w:eastAsia="HGPｺﾞｼｯｸM" w:hint="eastAsia"/>
          <w:b/>
          <w:sz w:val="36"/>
          <w:szCs w:val="36"/>
        </w:rPr>
        <w:t>入札参加者の皆様へ</w:t>
      </w:r>
    </w:p>
    <w:p w:rsidR="00A0500A" w:rsidRPr="00F40401" w:rsidRDefault="00F40401" w:rsidP="00F40401">
      <w:pPr>
        <w:jc w:val="center"/>
        <w:rPr>
          <w:rFonts w:ascii="HGPｺﾞｼｯｸM" w:eastAsia="HGPｺﾞｼｯｸM"/>
          <w:b/>
          <w:sz w:val="36"/>
          <w:szCs w:val="36"/>
        </w:rPr>
      </w:pPr>
      <w:r w:rsidRPr="00F40401">
        <w:rPr>
          <w:rFonts w:ascii="HGPｺﾞｼｯｸM" w:eastAsia="HGPｺﾞｼｯｸM" w:hint="eastAsia"/>
          <w:b/>
          <w:sz w:val="36"/>
          <w:szCs w:val="36"/>
        </w:rPr>
        <w:t>評価点事後審査方式</w:t>
      </w:r>
      <w:r w:rsidR="00FC44EB">
        <w:rPr>
          <w:rFonts w:ascii="HGPｺﾞｼｯｸM" w:eastAsia="HGPｺﾞｼｯｸM" w:hint="eastAsia"/>
          <w:b/>
          <w:sz w:val="36"/>
          <w:szCs w:val="36"/>
        </w:rPr>
        <w:t>試行工事の</w:t>
      </w:r>
      <w:r w:rsidR="00C0536B">
        <w:rPr>
          <w:rFonts w:ascii="HGPｺﾞｼｯｸM" w:eastAsia="HGPｺﾞｼｯｸM" w:hint="eastAsia"/>
          <w:b/>
          <w:sz w:val="36"/>
          <w:szCs w:val="36"/>
        </w:rPr>
        <w:t>留意点について</w:t>
      </w:r>
    </w:p>
    <w:p w:rsidR="00F40401" w:rsidRDefault="00F40401">
      <w:pPr>
        <w:rPr>
          <w:rFonts w:ascii="HGPｺﾞｼｯｸM" w:eastAsia="HGPｺﾞｼｯｸM"/>
          <w:sz w:val="24"/>
          <w:szCs w:val="24"/>
        </w:rPr>
      </w:pPr>
    </w:p>
    <w:p w:rsidR="00F40401" w:rsidRPr="00F40401" w:rsidRDefault="00F40401">
      <w:pPr>
        <w:rPr>
          <w:rFonts w:ascii="HGPｺﾞｼｯｸM" w:eastAsia="HGPｺﾞｼｯｸM"/>
          <w:sz w:val="24"/>
          <w:szCs w:val="24"/>
        </w:rPr>
      </w:pPr>
    </w:p>
    <w:p w:rsidR="00FC44EB" w:rsidRPr="00C0536B" w:rsidRDefault="00F40401" w:rsidP="00C0536B">
      <w:pPr>
        <w:spacing w:line="400" w:lineRule="exact"/>
        <w:ind w:firstLineChars="100" w:firstLine="280"/>
        <w:rPr>
          <w:rFonts w:ascii="HGPｺﾞｼｯｸM" w:eastAsia="HGPｺﾞｼｯｸM"/>
          <w:sz w:val="28"/>
          <w:szCs w:val="28"/>
        </w:rPr>
      </w:pPr>
      <w:r w:rsidRPr="00C0536B">
        <w:rPr>
          <w:rFonts w:ascii="HGPｺﾞｼｯｸM" w:eastAsia="HGPｺﾞｼｯｸM" w:hint="eastAsia"/>
          <w:sz w:val="28"/>
          <w:szCs w:val="28"/>
        </w:rPr>
        <w:t>北海道（各建設管理部）では、</w:t>
      </w:r>
      <w:r w:rsidR="00C37F9B">
        <w:rPr>
          <w:rFonts w:ascii="HGPｺﾞｼｯｸM" w:eastAsia="HGPｺﾞｼｯｸM" w:hint="eastAsia"/>
          <w:sz w:val="28"/>
          <w:szCs w:val="28"/>
        </w:rPr>
        <w:t>平成</w:t>
      </w:r>
      <w:r w:rsidR="00C37F9B">
        <w:rPr>
          <w:rFonts w:ascii="HGPｺﾞｼｯｸM" w:eastAsia="HGPｺﾞｼｯｸM"/>
          <w:sz w:val="28"/>
          <w:szCs w:val="28"/>
        </w:rPr>
        <w:t>29</w:t>
      </w:r>
      <w:bookmarkStart w:id="0" w:name="_GoBack"/>
      <w:bookmarkEnd w:id="0"/>
      <w:r w:rsidRPr="00C0536B">
        <w:rPr>
          <w:rFonts w:ascii="HGPｺﾞｼｯｸM" w:eastAsia="HGPｺﾞｼｯｸM" w:hint="eastAsia"/>
          <w:sz w:val="28"/>
          <w:szCs w:val="28"/>
        </w:rPr>
        <w:t>年度より総合評価落札方式の「施工実績審査タイプ」の一部において、入札参加者</w:t>
      </w:r>
      <w:r w:rsidR="00FC44EB" w:rsidRPr="00C0536B">
        <w:rPr>
          <w:rFonts w:ascii="HGPｺﾞｼｯｸM" w:eastAsia="HGPｺﾞｼｯｸM" w:hint="eastAsia"/>
          <w:sz w:val="28"/>
          <w:szCs w:val="28"/>
        </w:rPr>
        <w:t>の皆様</w:t>
      </w:r>
      <w:r w:rsidRPr="00C0536B">
        <w:rPr>
          <w:rFonts w:ascii="HGPｺﾞｼｯｸM" w:eastAsia="HGPｺﾞｼｯｸM" w:hint="eastAsia"/>
          <w:sz w:val="28"/>
          <w:szCs w:val="28"/>
        </w:rPr>
        <w:t>から事前に</w:t>
      </w:r>
      <w:r w:rsidR="00FC44EB" w:rsidRPr="00C0536B">
        <w:rPr>
          <w:rFonts w:ascii="HGPｺﾞｼｯｸM" w:eastAsia="HGPｺﾞｼｯｸM" w:hint="eastAsia"/>
          <w:sz w:val="28"/>
          <w:szCs w:val="28"/>
        </w:rPr>
        <w:t>技術評価項目申請書と</w:t>
      </w:r>
      <w:r w:rsidRPr="00C0536B">
        <w:rPr>
          <w:rFonts w:ascii="HGPｺﾞｼｯｸM" w:eastAsia="HGPｺﾞｼｯｸM" w:hint="eastAsia"/>
          <w:sz w:val="28"/>
          <w:szCs w:val="28"/>
        </w:rPr>
        <w:t>自己採点申請書</w:t>
      </w:r>
      <w:r w:rsidR="00FC44EB" w:rsidRPr="00C0536B">
        <w:rPr>
          <w:rFonts w:ascii="HGPｺﾞｼｯｸM" w:eastAsia="HGPｺﾞｼｯｸM" w:hint="eastAsia"/>
          <w:sz w:val="28"/>
          <w:szCs w:val="28"/>
        </w:rPr>
        <w:t>を</w:t>
      </w:r>
      <w:r w:rsidRPr="00C0536B">
        <w:rPr>
          <w:rFonts w:ascii="HGPｺﾞｼｯｸM" w:eastAsia="HGPｺﾞｼｯｸM" w:hint="eastAsia"/>
          <w:sz w:val="28"/>
          <w:szCs w:val="28"/>
        </w:rPr>
        <w:t>提出</w:t>
      </w:r>
      <w:r w:rsidR="00FC44EB" w:rsidRPr="00C0536B">
        <w:rPr>
          <w:rFonts w:ascii="HGPｺﾞｼｯｸM" w:eastAsia="HGPｺﾞｼｯｸM" w:hint="eastAsia"/>
          <w:sz w:val="28"/>
          <w:szCs w:val="28"/>
        </w:rPr>
        <w:t>いただき、</w:t>
      </w:r>
      <w:r w:rsidRPr="00C0536B">
        <w:rPr>
          <w:rFonts w:ascii="HGPｺﾞｼｯｸM" w:eastAsia="HGPｺﾞｼｯｸM" w:hint="eastAsia"/>
          <w:sz w:val="28"/>
          <w:szCs w:val="28"/>
        </w:rPr>
        <w:t>開札後、自己採点申請書を基に落札候補者を選定し、落札候補者の技術資料のみを確認・審査して、落札者を決定する「評価点事後審査方式」</w:t>
      </w:r>
      <w:r w:rsidR="002C74B5" w:rsidRPr="00C0536B">
        <w:rPr>
          <w:rFonts w:ascii="HGPｺﾞｼｯｸM" w:eastAsia="HGPｺﾞｼｯｸM" w:hint="eastAsia"/>
          <w:sz w:val="28"/>
          <w:szCs w:val="28"/>
        </w:rPr>
        <w:t>を</w:t>
      </w:r>
      <w:r w:rsidRPr="00C0536B">
        <w:rPr>
          <w:rFonts w:ascii="HGPｺﾞｼｯｸM" w:eastAsia="HGPｺﾞｼｯｸM" w:hint="eastAsia"/>
          <w:sz w:val="28"/>
          <w:szCs w:val="28"/>
        </w:rPr>
        <w:t>試行</w:t>
      </w:r>
      <w:r w:rsidR="00FC44EB" w:rsidRPr="00C0536B">
        <w:rPr>
          <w:rFonts w:ascii="HGPｺﾞｼｯｸM" w:eastAsia="HGPｺﾞｼｯｸM" w:hint="eastAsia"/>
          <w:sz w:val="28"/>
          <w:szCs w:val="28"/>
        </w:rPr>
        <w:t>することとしております。</w:t>
      </w:r>
    </w:p>
    <w:p w:rsidR="00FC44EB" w:rsidRPr="00196CFA" w:rsidRDefault="00FC44EB" w:rsidP="009179CD">
      <w:pPr>
        <w:ind w:firstLineChars="100" w:firstLine="240"/>
        <w:rPr>
          <w:rFonts w:ascii="HGPｺﾞｼｯｸM" w:eastAsia="HGPｺﾞｼｯｸM"/>
          <w:sz w:val="24"/>
          <w:szCs w:val="24"/>
        </w:rPr>
      </w:pPr>
    </w:p>
    <w:p w:rsidR="00FC44EB" w:rsidRPr="00C0536B" w:rsidRDefault="00FC44EB" w:rsidP="00C0536B">
      <w:pPr>
        <w:spacing w:line="400" w:lineRule="exact"/>
        <w:ind w:firstLineChars="100" w:firstLine="281"/>
        <w:rPr>
          <w:rFonts w:ascii="HGPｺﾞｼｯｸM" w:eastAsia="HGPｺﾞｼｯｸM"/>
          <w:sz w:val="28"/>
          <w:szCs w:val="28"/>
        </w:rPr>
      </w:pPr>
      <w:r w:rsidRPr="00C0536B">
        <w:rPr>
          <w:rFonts w:ascii="HGPｺﾞｼｯｸM" w:eastAsia="HGPｺﾞｼｯｸM"/>
          <w:b/>
          <w:color w:val="FF0000"/>
          <w:sz w:val="28"/>
          <w:szCs w:val="28"/>
          <w:u w:val="single"/>
        </w:rPr>
        <w:t>当該工事</w:t>
      </w:r>
      <w:r w:rsidRPr="00C0536B">
        <w:rPr>
          <w:rFonts w:ascii="HGPｺﾞｼｯｸM" w:eastAsia="HGPｺﾞｼｯｸM"/>
          <w:sz w:val="28"/>
          <w:szCs w:val="28"/>
        </w:rPr>
        <w:t>は、この「</w:t>
      </w:r>
      <w:r w:rsidRPr="00C0536B">
        <w:rPr>
          <w:rFonts w:ascii="HGPｺﾞｼｯｸM" w:eastAsia="HGPｺﾞｼｯｸM"/>
          <w:b/>
          <w:color w:val="FF0000"/>
          <w:sz w:val="28"/>
          <w:szCs w:val="28"/>
          <w:u w:val="single"/>
        </w:rPr>
        <w:t>評価点事後審査方式」の試行工事</w:t>
      </w:r>
      <w:r w:rsidRPr="00C0536B">
        <w:rPr>
          <w:rFonts w:ascii="HGPｺﾞｼｯｸM" w:eastAsia="HGPｺﾞｼｯｸM"/>
          <w:sz w:val="28"/>
          <w:szCs w:val="28"/>
        </w:rPr>
        <w:t>となっておりますので、</w:t>
      </w:r>
      <w:r w:rsidRPr="00C0536B">
        <w:rPr>
          <w:rFonts w:ascii="HGPｺﾞｼｯｸM" w:eastAsia="HGPｺﾞｼｯｸM"/>
          <w:b/>
          <w:color w:val="FF0000"/>
          <w:sz w:val="28"/>
          <w:szCs w:val="28"/>
          <w:u w:val="single"/>
        </w:rPr>
        <w:t>以下の点にご留意願います。</w:t>
      </w:r>
    </w:p>
    <w:p w:rsidR="00FC44EB" w:rsidRPr="00196CFA" w:rsidRDefault="00FC44EB" w:rsidP="009179CD">
      <w:pPr>
        <w:ind w:firstLineChars="100" w:firstLine="240"/>
        <w:rPr>
          <w:rFonts w:ascii="HGPｺﾞｼｯｸM" w:eastAsia="HGPｺﾞｼｯｸM"/>
          <w:sz w:val="24"/>
          <w:szCs w:val="24"/>
        </w:rPr>
      </w:pPr>
    </w:p>
    <w:p w:rsidR="00FC44EB" w:rsidRPr="00C0536B" w:rsidRDefault="00FC44EB" w:rsidP="00403698">
      <w:pPr>
        <w:spacing w:line="400" w:lineRule="exact"/>
        <w:ind w:leftChars="100" w:left="490" w:hangingChars="100" w:hanging="280"/>
        <w:rPr>
          <w:rFonts w:ascii="HGPｺﾞｼｯｸM" w:eastAsia="HGPｺﾞｼｯｸM"/>
          <w:sz w:val="28"/>
          <w:szCs w:val="28"/>
        </w:rPr>
      </w:pPr>
      <w:r w:rsidRPr="00C0536B">
        <w:rPr>
          <w:rFonts w:ascii="HGPｺﾞｼｯｸM" w:eastAsia="HGPｺﾞｼｯｸM"/>
          <w:sz w:val="28"/>
          <w:szCs w:val="28"/>
        </w:rPr>
        <w:t>１．</w:t>
      </w:r>
      <w:r w:rsidR="003D5327" w:rsidRPr="00C0536B">
        <w:rPr>
          <w:rFonts w:ascii="HGPｺﾞｼｯｸM" w:eastAsia="HGPｺﾞｼｯｸM"/>
          <w:sz w:val="28"/>
          <w:szCs w:val="28"/>
        </w:rPr>
        <w:t xml:space="preserve">　</w:t>
      </w:r>
      <w:r w:rsidRPr="00C0536B">
        <w:rPr>
          <w:rFonts w:ascii="HGPｺﾞｼｯｸM" w:eastAsia="HGPｺﾞｼｯｸM"/>
          <w:sz w:val="28"/>
          <w:szCs w:val="28"/>
        </w:rPr>
        <w:t>入札参加希望者</w:t>
      </w:r>
      <w:r w:rsidR="00403698">
        <w:rPr>
          <w:rFonts w:ascii="HGPｺﾞｼｯｸM" w:eastAsia="HGPｺﾞｼｯｸM"/>
          <w:sz w:val="28"/>
          <w:szCs w:val="28"/>
        </w:rPr>
        <w:t>に</w:t>
      </w:r>
      <w:r w:rsidRPr="00C0536B">
        <w:rPr>
          <w:rFonts w:ascii="HGPｺﾞｼｯｸM" w:eastAsia="HGPｺﾞｼｯｸM"/>
          <w:sz w:val="28"/>
          <w:szCs w:val="28"/>
        </w:rPr>
        <w:t>は、競争参加資格確認申請書に資格申請資料、技術評価項目申請書</w:t>
      </w:r>
      <w:r w:rsidR="000942A2">
        <w:rPr>
          <w:rFonts w:ascii="HGPｺﾞｼｯｸM" w:eastAsia="HGPｺﾞｼｯｸM"/>
          <w:sz w:val="28"/>
          <w:szCs w:val="28"/>
        </w:rPr>
        <w:t>（関係書類含む）</w:t>
      </w:r>
      <w:r w:rsidR="00403698">
        <w:rPr>
          <w:rFonts w:ascii="HGPｺﾞｼｯｸM" w:eastAsia="HGPｺﾞｼｯｸM"/>
          <w:sz w:val="28"/>
          <w:szCs w:val="28"/>
        </w:rPr>
        <w:t>を提出していただきますが、</w:t>
      </w:r>
      <w:r w:rsidRPr="00C0536B">
        <w:rPr>
          <w:rFonts w:ascii="HGPｺﾞｼｯｸM" w:eastAsia="HGPｺﾞｼｯｸM"/>
          <w:b/>
          <w:color w:val="FF0000"/>
          <w:sz w:val="28"/>
          <w:szCs w:val="28"/>
          <w:u w:val="single"/>
        </w:rPr>
        <w:t>「</w:t>
      </w:r>
      <w:r w:rsidR="00403698">
        <w:rPr>
          <w:rFonts w:ascii="HGPｺﾞｼｯｸM" w:eastAsia="HGPｺﾞｼｯｸM"/>
          <w:b/>
          <w:color w:val="FF0000"/>
          <w:sz w:val="28"/>
          <w:szCs w:val="28"/>
          <w:u w:val="single"/>
        </w:rPr>
        <w:t xml:space="preserve">　</w:t>
      </w:r>
      <w:r w:rsidRPr="00C0536B">
        <w:rPr>
          <w:rFonts w:ascii="HGPｺﾞｼｯｸM" w:eastAsia="HGPｺﾞｼｯｸM"/>
          <w:b/>
          <w:color w:val="FF0000"/>
          <w:sz w:val="28"/>
          <w:szCs w:val="28"/>
          <w:u w:val="single"/>
        </w:rPr>
        <w:t>自己採点申請書</w:t>
      </w:r>
      <w:r w:rsidR="00403698">
        <w:rPr>
          <w:rFonts w:ascii="HGPｺﾞｼｯｸM" w:eastAsia="HGPｺﾞｼｯｸM"/>
          <w:b/>
          <w:color w:val="FF0000"/>
          <w:sz w:val="28"/>
          <w:szCs w:val="28"/>
          <w:u w:val="single"/>
        </w:rPr>
        <w:t xml:space="preserve">　</w:t>
      </w:r>
      <w:r w:rsidRPr="00C0536B">
        <w:rPr>
          <w:rFonts w:ascii="HGPｺﾞｼｯｸM" w:eastAsia="HGPｺﾞｼｯｸM"/>
          <w:b/>
          <w:color w:val="FF0000"/>
          <w:sz w:val="28"/>
          <w:szCs w:val="28"/>
          <w:u w:val="single"/>
        </w:rPr>
        <w:t>」を</w:t>
      </w:r>
      <w:r w:rsidR="003D5327" w:rsidRPr="00C0536B">
        <w:rPr>
          <w:rFonts w:ascii="HGPｺﾞｼｯｸM" w:eastAsia="HGPｺﾞｼｯｸM"/>
          <w:b/>
          <w:color w:val="FF0000"/>
          <w:sz w:val="28"/>
          <w:szCs w:val="28"/>
          <w:u w:val="single"/>
        </w:rPr>
        <w:t>必ず</w:t>
      </w:r>
      <w:r w:rsidRPr="00C0536B">
        <w:rPr>
          <w:rFonts w:ascii="HGPｺﾞｼｯｸM" w:eastAsia="HGPｺﾞｼｯｸM"/>
          <w:b/>
          <w:color w:val="FF0000"/>
          <w:sz w:val="28"/>
          <w:szCs w:val="28"/>
          <w:u w:val="single"/>
        </w:rPr>
        <w:t>提出願います。</w:t>
      </w:r>
    </w:p>
    <w:p w:rsidR="00FC44EB" w:rsidRPr="00196CFA" w:rsidRDefault="00FC44EB" w:rsidP="009179CD">
      <w:pPr>
        <w:ind w:firstLineChars="100" w:firstLine="240"/>
        <w:rPr>
          <w:rFonts w:ascii="HGPｺﾞｼｯｸM" w:eastAsia="HGPｺﾞｼｯｸM"/>
          <w:sz w:val="24"/>
          <w:szCs w:val="24"/>
        </w:rPr>
      </w:pPr>
    </w:p>
    <w:p w:rsidR="003D5327" w:rsidRPr="00C0536B" w:rsidRDefault="003D5327" w:rsidP="00C0536B">
      <w:pPr>
        <w:spacing w:line="400" w:lineRule="exact"/>
        <w:ind w:leftChars="100" w:left="490" w:hangingChars="100" w:hanging="280"/>
        <w:rPr>
          <w:rFonts w:ascii="HGPｺﾞｼｯｸM" w:eastAsia="HGPｺﾞｼｯｸM"/>
          <w:b/>
          <w:color w:val="FF0000"/>
          <w:sz w:val="28"/>
          <w:szCs w:val="28"/>
          <w:u w:val="single"/>
        </w:rPr>
      </w:pPr>
      <w:r w:rsidRPr="00C0536B">
        <w:rPr>
          <w:rFonts w:ascii="HGPｺﾞｼｯｸM" w:eastAsia="HGPｺﾞｼｯｸM" w:hint="eastAsia"/>
          <w:sz w:val="28"/>
          <w:szCs w:val="28"/>
        </w:rPr>
        <w:t xml:space="preserve">２．　</w:t>
      </w:r>
      <w:r w:rsidRPr="00C0536B">
        <w:rPr>
          <w:rFonts w:ascii="HGPｺﾞｼｯｸM" w:eastAsia="HGPｺﾞｼｯｸM" w:hint="eastAsia"/>
          <w:color w:val="000000" w:themeColor="text1"/>
          <w:sz w:val="28"/>
          <w:szCs w:val="28"/>
        </w:rPr>
        <w:t>技術評価項目申請書に</w:t>
      </w:r>
      <w:r w:rsidRPr="00C0536B">
        <w:rPr>
          <w:rFonts w:ascii="HGPｺﾞｼｯｸM" w:eastAsia="HGPｺﾞｼｯｸM" w:hint="eastAsia"/>
          <w:b/>
          <w:color w:val="FF0000"/>
          <w:sz w:val="28"/>
          <w:szCs w:val="28"/>
          <w:u w:val="single"/>
        </w:rPr>
        <w:t>添付する書類（様式、各種証明資料）</w:t>
      </w:r>
      <w:r w:rsidR="00196CFA" w:rsidRPr="00C0536B">
        <w:rPr>
          <w:rFonts w:ascii="HGPｺﾞｼｯｸM" w:eastAsia="HGPｺﾞｼｯｸM" w:hint="eastAsia"/>
          <w:b/>
          <w:color w:val="FF0000"/>
          <w:sz w:val="28"/>
          <w:szCs w:val="28"/>
          <w:u w:val="single"/>
        </w:rPr>
        <w:t>（以下、「技術資料」という。）</w:t>
      </w:r>
      <w:r w:rsidRPr="00C0536B">
        <w:rPr>
          <w:rFonts w:ascii="HGPｺﾞｼｯｸM" w:eastAsia="HGPｺﾞｼｯｸM" w:hint="eastAsia"/>
          <w:b/>
          <w:color w:val="FF0000"/>
          <w:sz w:val="28"/>
          <w:szCs w:val="28"/>
          <w:u w:val="single"/>
        </w:rPr>
        <w:t>に、漏れがないか確認をお願いします。</w:t>
      </w:r>
    </w:p>
    <w:p w:rsidR="00C0536B" w:rsidRDefault="00C0536B" w:rsidP="00196CFA">
      <w:pPr>
        <w:ind w:leftChars="200" w:left="420" w:firstLineChars="100" w:firstLine="240"/>
        <w:rPr>
          <w:rFonts w:ascii="HGPｺﾞｼｯｸM" w:eastAsia="HGPｺﾞｼｯｸM"/>
          <w:sz w:val="24"/>
          <w:szCs w:val="24"/>
        </w:rPr>
      </w:pPr>
    </w:p>
    <w:p w:rsidR="00C0536B" w:rsidRPr="00C0536B" w:rsidRDefault="003D5327" w:rsidP="00240169">
      <w:pPr>
        <w:spacing w:line="400" w:lineRule="exact"/>
        <w:ind w:leftChars="200" w:left="420" w:firstLineChars="100" w:firstLine="240"/>
        <w:rPr>
          <w:rFonts w:ascii="HGPｺﾞｼｯｸM" w:eastAsia="HGPｺﾞｼｯｸM"/>
          <w:b/>
          <w:color w:val="FF0000"/>
          <w:sz w:val="28"/>
          <w:szCs w:val="28"/>
          <w:u w:val="single"/>
        </w:rPr>
      </w:pPr>
      <w:r w:rsidRPr="00196CFA">
        <w:rPr>
          <w:rFonts w:ascii="HGPｺﾞｼｯｸM" w:eastAsia="HGPｺﾞｼｯｸM"/>
          <w:sz w:val="24"/>
          <w:szCs w:val="24"/>
        </w:rPr>
        <w:t>評価点事後審査方式は、開札</w:t>
      </w:r>
      <w:r w:rsidR="00196CFA" w:rsidRPr="00196CFA">
        <w:rPr>
          <w:rFonts w:ascii="HGPｺﾞｼｯｸM" w:eastAsia="HGPｺﾞｼｯｸM"/>
          <w:sz w:val="24"/>
          <w:szCs w:val="24"/>
        </w:rPr>
        <w:t>後に価格評価点と自己採点申請書により算出した評価値が最も高い落札候補者を、</w:t>
      </w:r>
      <w:r w:rsidRPr="00403698">
        <w:rPr>
          <w:rFonts w:ascii="HGPｺﾞｼｯｸM" w:eastAsia="HGPｺﾞｼｯｸM"/>
          <w:b/>
          <w:color w:val="FF0000"/>
          <w:sz w:val="24"/>
          <w:szCs w:val="24"/>
          <w:u w:val="single"/>
        </w:rPr>
        <w:t>提出された</w:t>
      </w:r>
      <w:r w:rsidR="00196CFA" w:rsidRPr="00403698">
        <w:rPr>
          <w:rFonts w:ascii="HGPｺﾞｼｯｸM" w:eastAsia="HGPｺﾞｼｯｸM"/>
          <w:b/>
          <w:color w:val="FF0000"/>
          <w:sz w:val="24"/>
          <w:szCs w:val="24"/>
          <w:u w:val="single"/>
        </w:rPr>
        <w:t>技術資料で</w:t>
      </w:r>
      <w:r w:rsidR="00196CFA">
        <w:rPr>
          <w:rFonts w:ascii="HGPｺﾞｼｯｸM" w:eastAsia="HGPｺﾞｼｯｸM"/>
          <w:sz w:val="24"/>
          <w:szCs w:val="24"/>
        </w:rPr>
        <w:t>技術評価点の</w:t>
      </w:r>
      <w:r w:rsidR="00196CFA" w:rsidRPr="00196CFA">
        <w:rPr>
          <w:rFonts w:ascii="HGPｺﾞｼｯｸM" w:eastAsia="HGPｺﾞｼｯｸM"/>
          <w:sz w:val="24"/>
          <w:szCs w:val="24"/>
        </w:rPr>
        <w:t>確認・審査</w:t>
      </w:r>
      <w:r w:rsidR="00196CFA">
        <w:rPr>
          <w:rFonts w:ascii="HGPｺﾞｼｯｸM" w:eastAsia="HGPｺﾞｼｯｸM"/>
          <w:sz w:val="24"/>
          <w:szCs w:val="24"/>
        </w:rPr>
        <w:t>を行い</w:t>
      </w:r>
      <w:r w:rsidR="00196CFA" w:rsidRPr="00196CFA">
        <w:rPr>
          <w:rFonts w:ascii="HGPｺﾞｼｯｸM" w:eastAsia="HGPｺﾞｼｯｸM"/>
          <w:sz w:val="24"/>
          <w:szCs w:val="24"/>
        </w:rPr>
        <w:t>評価値を確定しますので、この</w:t>
      </w:r>
      <w:r w:rsidR="00196CFA" w:rsidRPr="00C0536B">
        <w:rPr>
          <w:rFonts w:ascii="HGPｺﾞｼｯｸM" w:eastAsia="HGPｺﾞｼｯｸM"/>
          <w:color w:val="FF0000"/>
          <w:sz w:val="24"/>
          <w:szCs w:val="24"/>
          <w:u w:val="single"/>
        </w:rPr>
        <w:t>技術資料に添付漏れがあった場合、該当する評価項目の点数を</w:t>
      </w:r>
      <w:r w:rsidR="000942A2">
        <w:rPr>
          <w:rFonts w:ascii="HGPｺﾞｼｯｸM" w:eastAsia="HGPｺﾞｼｯｸM"/>
          <w:color w:val="FF0000"/>
          <w:sz w:val="24"/>
          <w:szCs w:val="24"/>
          <w:u w:val="single"/>
        </w:rPr>
        <w:t>確認・審査</w:t>
      </w:r>
      <w:r w:rsidR="00196CFA" w:rsidRPr="00C0536B">
        <w:rPr>
          <w:rFonts w:ascii="HGPｺﾞｼｯｸM" w:eastAsia="HGPｺﾞｼｯｸM"/>
          <w:color w:val="FF0000"/>
          <w:sz w:val="24"/>
          <w:szCs w:val="24"/>
          <w:u w:val="single"/>
        </w:rPr>
        <w:t>することができなくな</w:t>
      </w:r>
      <w:r w:rsidR="00240169">
        <w:rPr>
          <w:rFonts w:ascii="HGPｺﾞｼｯｸM" w:eastAsia="HGPｺﾞｼｯｸM"/>
          <w:color w:val="FF0000"/>
          <w:sz w:val="24"/>
          <w:szCs w:val="24"/>
          <w:u w:val="single"/>
        </w:rPr>
        <w:t>るため、</w:t>
      </w:r>
      <w:r w:rsidR="00C0536B" w:rsidRPr="00C0536B">
        <w:rPr>
          <w:rFonts w:ascii="HGPｺﾞｼｯｸM" w:eastAsia="HGPｺﾞｼｯｸM"/>
          <w:b/>
          <w:color w:val="FF0000"/>
          <w:sz w:val="28"/>
          <w:szCs w:val="28"/>
          <w:u w:val="single"/>
        </w:rPr>
        <w:t>提出する技術資料に漏れがないよう、ご留意願います。</w:t>
      </w:r>
    </w:p>
    <w:sectPr w:rsidR="00C0536B" w:rsidRPr="00C0536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401"/>
    <w:rsid w:val="000942A2"/>
    <w:rsid w:val="00196CFA"/>
    <w:rsid w:val="00240169"/>
    <w:rsid w:val="00294BD1"/>
    <w:rsid w:val="002C74B5"/>
    <w:rsid w:val="003D5327"/>
    <w:rsid w:val="00403698"/>
    <w:rsid w:val="006824C8"/>
    <w:rsid w:val="00727DCF"/>
    <w:rsid w:val="009179CD"/>
    <w:rsid w:val="00A0500A"/>
    <w:rsid w:val="00C0536B"/>
    <w:rsid w:val="00C37F9B"/>
    <w:rsid w:val="00E62119"/>
    <w:rsid w:val="00F40401"/>
    <w:rsid w:val="00FC44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A0D90851-A32D-4FB2-83EA-3598E20AA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37F9B"/>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37F9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480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北海道</dc:creator>
  <cp:keywords/>
  <dc:description/>
  <cp:lastModifiedBy>北海道</cp:lastModifiedBy>
  <cp:revision>3</cp:revision>
  <cp:lastPrinted>2019-05-20T02:03:00Z</cp:lastPrinted>
  <dcterms:created xsi:type="dcterms:W3CDTF">2017-09-01T03:35:00Z</dcterms:created>
  <dcterms:modified xsi:type="dcterms:W3CDTF">2019-05-20T02:03:00Z</dcterms:modified>
</cp:coreProperties>
</file>