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sz w:val="24"/>
        </w:rPr>
      </w:pPr>
      <w:r>
        <w:rPr>
          <w:rFonts w:hint="eastAsia"/>
          <w:sz w:val="24"/>
        </w:rPr>
        <w:t>令和８年１０月　　日</w:t>
      </w:r>
    </w:p>
    <w:p>
      <w:pPr>
        <w:pStyle w:val="0"/>
        <w:ind w:right="840" w:rightChars="400"/>
        <w:rPr>
          <w:rFonts w:hint="default"/>
          <w:sz w:val="24"/>
        </w:rPr>
      </w:pPr>
    </w:p>
    <w:p>
      <w:pPr>
        <w:pStyle w:val="0"/>
        <w:jc w:val="center"/>
        <w:rPr>
          <w:rFonts w:hint="default"/>
          <w:sz w:val="24"/>
        </w:rPr>
      </w:pPr>
      <w:r>
        <w:rPr>
          <w:rFonts w:hint="eastAsia"/>
          <w:sz w:val="24"/>
        </w:rPr>
        <w:t>制限付一般競争入札参加資格確認申請書</w:t>
      </w:r>
    </w:p>
    <w:p>
      <w:pPr>
        <w:pStyle w:val="0"/>
        <w:rPr>
          <w:rFonts w:hint="default"/>
          <w:sz w:val="24"/>
        </w:rPr>
      </w:pPr>
    </w:p>
    <w:p>
      <w:pPr>
        <w:pStyle w:val="0"/>
        <w:rPr>
          <w:rFonts w:hint="default"/>
          <w:sz w:val="24"/>
        </w:rPr>
      </w:pPr>
      <w:r>
        <w:rPr>
          <w:rFonts w:hint="eastAsia"/>
          <w:sz w:val="24"/>
        </w:rPr>
        <w:t>　宿毛市長　様</w:t>
      </w:r>
    </w:p>
    <w:p>
      <w:pPr>
        <w:pStyle w:val="0"/>
        <w:rPr>
          <w:rFonts w:hint="default"/>
          <w:sz w:val="24"/>
        </w:rPr>
      </w:pPr>
    </w:p>
    <w:p>
      <w:pPr>
        <w:pStyle w:val="0"/>
        <w:jc w:val="right"/>
        <w:rPr>
          <w:rFonts w:hint="default"/>
          <w:sz w:val="24"/>
        </w:rPr>
      </w:pPr>
      <w:r>
        <w:rPr>
          <w:rFonts w:hint="eastAsia"/>
          <w:sz w:val="24"/>
        </w:rPr>
        <w:t>所在地　　　　　　　　　　　　　　</w:t>
      </w:r>
    </w:p>
    <w:p>
      <w:pPr>
        <w:pStyle w:val="0"/>
        <w:jc w:val="right"/>
        <w:rPr>
          <w:rFonts w:hint="default"/>
          <w:sz w:val="24"/>
        </w:rPr>
      </w:pPr>
      <w:r>
        <w:rPr>
          <w:rFonts w:hint="eastAsia"/>
          <w:sz w:val="24"/>
        </w:rPr>
        <w:t>商号又は名称　　　　　　　　　　　</w:t>
      </w:r>
    </w:p>
    <w:p>
      <w:pPr>
        <w:pStyle w:val="0"/>
        <w:jc w:val="right"/>
        <w:rPr>
          <w:rFonts w:hint="default"/>
          <w:sz w:val="24"/>
        </w:rPr>
      </w:pPr>
      <w:r>
        <w:rPr>
          <w:rFonts w:hint="eastAsia"/>
          <w:sz w:val="24"/>
        </w:rPr>
        <w:t>代表者氏名　　　　　　　　　　　　</w:t>
      </w:r>
    </w:p>
    <w:p>
      <w:pPr>
        <w:pStyle w:val="0"/>
        <w:rPr>
          <w:rFonts w:hint="default"/>
          <w:sz w:val="24"/>
        </w:rPr>
      </w:pPr>
      <w:bookmarkStart w:id="0" w:name="_GoBack"/>
      <w:bookmarkEnd w:id="0"/>
    </w:p>
    <w:p>
      <w:pPr>
        <w:pStyle w:val="0"/>
        <w:overflowPunct w:val="0"/>
        <w:rPr>
          <w:rFonts w:hint="default"/>
        </w:rPr>
      </w:pPr>
      <w:r>
        <w:rPr>
          <w:rFonts w:hint="eastAsia"/>
          <w:sz w:val="24"/>
        </w:rPr>
        <w:t>　令和８年１０月１６日付けで公告があった次の事業に係る制限付一般競争入札参加資格の確認について申請します。</w:t>
      </w:r>
    </w:p>
    <w:p>
      <w:pPr>
        <w:pStyle w:val="0"/>
        <w:overflowPunct w:val="0"/>
        <w:rPr>
          <w:rFonts w:hint="default"/>
        </w:rPr>
      </w:pPr>
    </w:p>
    <w:p>
      <w:pPr>
        <w:pStyle w:val="0"/>
        <w:overflowPunct w:val="0"/>
        <w:jc w:val="center"/>
        <w:rPr>
          <w:rFonts w:hint="default"/>
        </w:rPr>
      </w:pPr>
      <w:r>
        <w:rPr>
          <w:rFonts w:hint="eastAsia"/>
          <w:sz w:val="24"/>
        </w:rPr>
        <w:t>記</w:t>
      </w:r>
    </w:p>
    <w:p>
      <w:pPr>
        <w:pStyle w:val="0"/>
        <w:overflowPunct w:val="0"/>
        <w:rPr>
          <w:rFonts w:hint="default"/>
        </w:rPr>
      </w:pPr>
    </w:p>
    <w:p>
      <w:pPr>
        <w:pStyle w:val="0"/>
        <w:overflowPunct w:val="0"/>
        <w:rPr>
          <w:rFonts w:hint="default"/>
        </w:rPr>
      </w:pPr>
      <w:r>
        <w:rPr>
          <w:rFonts w:hint="eastAsia"/>
          <w:sz w:val="24"/>
        </w:rPr>
        <w:t>　事業名</w:t>
      </w:r>
    </w:p>
    <w:p>
      <w:pPr>
        <w:pStyle w:val="0"/>
        <w:overflowPunct w:val="0"/>
        <w:rPr>
          <w:rFonts w:hint="default"/>
        </w:rPr>
      </w:pPr>
      <w:r>
        <w:rPr>
          <w:rFonts w:hint="eastAsia"/>
          <w:sz w:val="24"/>
        </w:rPr>
        <w:t>　</w:t>
      </w:r>
      <w:r>
        <w:rPr>
          <w:rFonts w:hint="eastAsia"/>
        </w:rPr>
        <w:t>・</w:t>
      </w:r>
      <w:r>
        <w:rPr>
          <w:rFonts w:hint="eastAsia"/>
          <w:sz w:val="24"/>
        </w:rPr>
        <w:t>令和８年度　建　第８号（企）　沖の島開発総合センター屋上防水改修工事</w:t>
      </w:r>
    </w:p>
    <w:sectPr>
      <w:footerReference r:id="rId5" w:type="even"/>
      <w:pgSz w:w="11906" w:h="16838"/>
      <w:pgMar w:top="1701" w:right="1701" w:bottom="1701" w:left="1701" w:header="284" w:footer="284" w:gutter="0"/>
      <w:cols w:space="720"/>
      <w:textDirection w:val="lrTb"/>
      <w:docGrid w:type="linesAndChars" w:linePitch="3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framePr w:wrap="around" w:hAnchor="margin" w:vAnchor="text" w:x="-8" w:y="5"/>
      <w:rPr>
        <w:rStyle w:val="23"/>
        <w:rFonts w:hint="default"/>
      </w:rPr>
    </w:pPr>
    <w:r>
      <w:rPr>
        <w:rFonts w:hint="eastAsia"/>
      </w:rPr>
      <w:fldChar w:fldCharType="begin"/>
    </w:r>
    <w:r>
      <w:rPr>
        <w:rFonts w:hint="eastAsia"/>
      </w:rPr>
      <w:instrText xml:space="preserve">PAGE  \* MERGEFORMAT </w:instrText>
    </w:r>
    <w:r>
      <w:rPr>
        <w:rFonts w:hint="eastAsia"/>
      </w:rPr>
      <w:fldChar w:fldCharType="end"/>
    </w:r>
  </w:p>
  <w:p>
    <w:pPr>
      <w:pStyle w:val="21"/>
      <w:ind w:right="36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152"/>
  <w:displayHorizontalDrawingGridEvery w:val="0"/>
  <w:displayVerticalDrawingGridEvery w:val="2"/>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wordWrap w:val="0"/>
      <w:autoSpaceDE w:val="0"/>
      <w:autoSpaceDN w:val="0"/>
      <w:adjustRightInd w:val="0"/>
      <w:jc w:val="both"/>
    </w:pPr>
    <w:rPr>
      <w:rFonts w:ascii="ＭＳ 明朝" w:hAnsi="ＭＳ 明朝"/>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rPr>
      <w:rFonts w:ascii="ＭＳ 明朝" w:hAnsi="ＭＳ 明朝"/>
      <w:kern w:val="0"/>
      <w:sz w:val="20"/>
    </w:rPr>
  </w:style>
  <w:style w:type="paragraph" w:styleId="17">
    <w:name w:val="Closing"/>
    <w:basedOn w:val="0"/>
    <w:next w:val="0"/>
    <w:link w:val="18"/>
    <w:uiPriority w:val="0"/>
    <w:pPr>
      <w:jc w:val="right"/>
    </w:pPr>
  </w:style>
  <w:style w:type="character" w:styleId="18" w:customStyle="1">
    <w:name w:val="結語 (文字)"/>
    <w:basedOn w:val="10"/>
    <w:next w:val="18"/>
    <w:link w:val="17"/>
    <w:uiPriority w:val="0"/>
    <w:rPr>
      <w:rFonts w:ascii="ＭＳ 明朝" w:hAnsi="ＭＳ 明朝"/>
      <w:kern w:val="0"/>
      <w:sz w:val="2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kern w:val="0"/>
      <w:sz w:val="20"/>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kern w:val="0"/>
      <w:sz w:val="20"/>
    </w:rPr>
  </w:style>
  <w:style w:type="character" w:styleId="23">
    <w:name w:val="page number"/>
    <w:basedOn w:val="10"/>
    <w:next w:val="23"/>
    <w:link w:val="0"/>
    <w:uiPriority w:val="0"/>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0</Words>
  <Characters>134</Characters>
  <Application>JUST Note</Application>
  <Lines>13</Lines>
  <Paragraphs>7</Paragraphs>
  <CharactersWithSpaces>178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soumu</cp:lastModifiedBy>
  <cp:lastPrinted>2026-08-06T02:38:35Z</cp:lastPrinted>
  <dcterms:modified xsi:type="dcterms:W3CDTF">2026-08-06T02:38:41Z</dcterms:modified>
  <cp:revision>2</cp:revision>
</cp:coreProperties>
</file>