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E861546" w14:textId="30992C6A" w:rsidR="005E2A30" w:rsidRPr="005F6A21" w:rsidRDefault="00950B17" w:rsidP="00C31974">
      <w:pPr>
        <w:adjustRightInd w:val="0"/>
        <w:ind w:right="1440" w:firstLineChars="450" w:firstLine="1620"/>
        <w:jc w:val="center"/>
        <w:rPr>
          <w:rFonts w:ascii="ＭＳ ゴシック" w:eastAsia="ＭＳ ゴシック" w:hAnsi="ＭＳ ゴシック"/>
          <w:color w:val="000000"/>
          <w:sz w:val="22"/>
          <w:szCs w:val="22"/>
        </w:rPr>
      </w:pPr>
      <w:r w:rsidRPr="005F6A21">
        <w:rPr>
          <w:rFonts w:ascii="ＭＳ 明朝" w:hAnsi="ＭＳ 明朝" w:hint="eastAsia"/>
          <w:noProof/>
          <w:color w:val="000000"/>
          <w:sz w:val="36"/>
          <w:szCs w:val="36"/>
        </w:rPr>
        <mc:AlternateContent>
          <mc:Choice Requires="wps">
            <w:drawing>
              <wp:anchor distT="0" distB="0" distL="114300" distR="114300" simplePos="0" relativeHeight="251659264" behindDoc="0" locked="0" layoutInCell="1" allowOverlap="1" wp14:anchorId="625DE941" wp14:editId="141E051A">
                <wp:simplePos x="0" y="0"/>
                <wp:positionH relativeFrom="column">
                  <wp:posOffset>4215765</wp:posOffset>
                </wp:positionH>
                <wp:positionV relativeFrom="paragraph">
                  <wp:posOffset>-1079500</wp:posOffset>
                </wp:positionV>
                <wp:extent cx="1990725" cy="314325"/>
                <wp:effectExtent l="0" t="0" r="9525" b="9525"/>
                <wp:wrapNone/>
                <wp:docPr id="3" name="テキスト ボックス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90725" cy="3143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337BA79" w14:textId="2730658F" w:rsidR="005E2A30" w:rsidRDefault="005E2A30" w:rsidP="005E2A30">
                            <w:r w:rsidRPr="005F6A21">
                              <w:rPr>
                                <w:rFonts w:hint="eastAsia"/>
                              </w:rPr>
                              <w:t>（業務委託契約書（</w:t>
                            </w:r>
                            <w:r w:rsidR="00494758" w:rsidRPr="005F6A21">
                              <w:rPr>
                                <w:rFonts w:hint="eastAsia"/>
                              </w:rPr>
                              <w:t>目的物有</w:t>
                            </w:r>
                            <w:r w:rsidRPr="005F6A21">
                              <w:rPr>
                                <w:rFonts w:hint="eastAsia"/>
                              </w:rPr>
                              <w:t>））</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25DE941" id="_x0000_t202" coordsize="21600,21600" o:spt="202" path="m,l,21600r21600,l21600,xe">
                <v:stroke joinstyle="miter"/>
                <v:path gradientshapeok="t" o:connecttype="rect"/>
              </v:shapetype>
              <v:shape id="テキスト ボックス 3" o:spid="_x0000_s1026" type="#_x0000_t202" style="position:absolute;left:0;text-align:left;margin-left:331.95pt;margin-top:-85pt;width:156.75pt;height:24.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" stroked="f">
                <v:textbox inset="5.85pt,.7pt,5.85pt,.7pt">
                  <w:txbxContent>
                    <w:p w14:paraId="1337BA79" w14:textId="2730658F" w:rsidR="005E2A30" w:rsidRDefault="005E2A30" w:rsidP="005E2A30">
                      <w:r w:rsidRPr="005F6A21">
                        <w:rPr>
                          <w:rFonts w:hint="eastAsia"/>
                        </w:rPr>
                        <w:t>（業務委託契約書（</w:t>
                      </w:r>
                      <w:r w:rsidR="00494758" w:rsidRPr="005F6A21">
                        <w:rPr>
                          <w:rFonts w:hint="eastAsia"/>
                        </w:rPr>
                        <w:t>目的物有</w:t>
                      </w:r>
                      <w:r w:rsidRPr="005F6A21">
                        <w:rPr>
                          <w:rFonts w:hint="eastAsia"/>
                        </w:rPr>
                        <w:t>））</w:t>
                      </w:r>
                    </w:p>
                  </w:txbxContent>
                </v:textbox>
              </v:shape>
            </w:pict>
          </mc:Fallback>
        </mc:AlternateContent>
      </w:r>
      <w:r w:rsidR="005E2A30" w:rsidRPr="005F6A21">
        <w:rPr>
          <w:rFonts w:ascii="ＭＳ 明朝" w:hAnsi="ＭＳ 明朝" w:hint="eastAsia"/>
          <w:color w:val="000000"/>
          <w:sz w:val="36"/>
          <w:szCs w:val="36"/>
        </w:rPr>
        <w:t>業　務　委　託　契　約　書</w:t>
      </w:r>
    </w:p>
    <w:tbl>
      <w:tblPr>
        <w:tblW w:w="94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279"/>
        <w:gridCol w:w="1652"/>
        <w:gridCol w:w="622"/>
        <w:gridCol w:w="626"/>
        <w:gridCol w:w="626"/>
        <w:gridCol w:w="626"/>
        <w:gridCol w:w="626"/>
        <w:gridCol w:w="626"/>
        <w:gridCol w:w="626"/>
        <w:gridCol w:w="626"/>
        <w:gridCol w:w="626"/>
        <w:gridCol w:w="626"/>
        <w:gridCol w:w="626"/>
        <w:gridCol w:w="588"/>
      </w:tblGrid>
      <w:tr w:rsidR="005E2A30" w:rsidRPr="005F6A21" w14:paraId="3105CF9B" w14:textId="77777777" w:rsidTr="00E463CB">
        <w:trPr>
          <w:trHeight w:val="720"/>
        </w:trPr>
        <w:tc>
          <w:tcPr>
            <w:tcW w:w="279" w:type="dxa"/>
            <w:tcBorders>
              <w:top w:val="single" w:sz="12" w:space="0" w:color="auto"/>
              <w:left w:val="single" w:sz="12" w:space="0" w:color="auto"/>
              <w:bottom w:val="single" w:sz="4" w:space="0" w:color="auto"/>
              <w:right w:val="nil"/>
            </w:tcBorders>
            <w:vAlign w:val="center"/>
          </w:tcPr>
          <w:p w14:paraId="58EAFF29" w14:textId="77777777" w:rsidR="005E2A30" w:rsidRPr="005F6A21" w:rsidRDefault="005E2A30" w:rsidP="00E463CB">
            <w:pPr>
              <w:adjustRightInd w:val="0"/>
              <w:ind w:left="200" w:right="96" w:hangingChars="100" w:hanging="200"/>
              <w:jc w:val="center"/>
              <w:rPr>
                <w:rFonts w:ascii="ＭＳ 明朝" w:hAnsi="ＭＳ 明朝"/>
                <w:color w:val="000000"/>
                <w:sz w:val="20"/>
              </w:rPr>
            </w:pPr>
            <w:r w:rsidRPr="005F6A21">
              <w:rPr>
                <w:rFonts w:ascii="ＭＳ 明朝" w:hAnsi="ＭＳ 明朝" w:hint="eastAsia"/>
                <w:color w:val="000000"/>
                <w:sz w:val="20"/>
              </w:rPr>
              <w:t>１</w:t>
            </w:r>
          </w:p>
        </w:tc>
        <w:tc>
          <w:tcPr>
            <w:tcW w:w="1652" w:type="dxa"/>
            <w:tcBorders>
              <w:top w:val="single" w:sz="12" w:space="0" w:color="auto"/>
              <w:left w:val="nil"/>
              <w:bottom w:val="single" w:sz="4" w:space="0" w:color="auto"/>
              <w:right w:val="single" w:sz="4" w:space="0" w:color="auto"/>
            </w:tcBorders>
            <w:vAlign w:val="center"/>
          </w:tcPr>
          <w:p w14:paraId="4A4BB4D7" w14:textId="77777777" w:rsidR="005E2A30" w:rsidRPr="005F6A21" w:rsidRDefault="005E2A30" w:rsidP="00E463CB">
            <w:pPr>
              <w:adjustRightInd w:val="0"/>
              <w:ind w:left="366" w:right="96" w:hangingChars="100" w:hanging="366"/>
              <w:jc w:val="center"/>
              <w:rPr>
                <w:rFonts w:ascii="ＭＳ 明朝" w:hAnsi="ＭＳ 明朝"/>
                <w:color w:val="000000"/>
                <w:kern w:val="0"/>
                <w:sz w:val="22"/>
                <w:szCs w:val="22"/>
              </w:rPr>
            </w:pPr>
            <w:r w:rsidRPr="005F6A21">
              <w:rPr>
                <w:rFonts w:ascii="ＭＳ 明朝" w:hAnsi="ＭＳ 明朝" w:hint="eastAsia"/>
                <w:color w:val="000000"/>
                <w:spacing w:val="73"/>
                <w:kern w:val="0"/>
                <w:sz w:val="22"/>
                <w:szCs w:val="22"/>
                <w:fitText w:val="1320" w:id="-599437306"/>
              </w:rPr>
              <w:t>業務名</w:t>
            </w:r>
            <w:r w:rsidRPr="005F6A21">
              <w:rPr>
                <w:rFonts w:ascii="ＭＳ 明朝" w:hAnsi="ＭＳ 明朝" w:hint="eastAsia"/>
                <w:color w:val="000000"/>
                <w:spacing w:val="1"/>
                <w:kern w:val="0"/>
                <w:sz w:val="22"/>
                <w:szCs w:val="22"/>
                <w:fitText w:val="1320" w:id="-599437306"/>
              </w:rPr>
              <w:t>称</w:t>
            </w:r>
          </w:p>
        </w:tc>
        <w:tc>
          <w:tcPr>
            <w:tcW w:w="7470" w:type="dxa"/>
            <w:gridSpan w:val="12"/>
            <w:tcBorders>
              <w:top w:val="single" w:sz="12" w:space="0" w:color="auto"/>
              <w:left w:val="nil"/>
              <w:bottom w:val="single" w:sz="4" w:space="0" w:color="auto"/>
              <w:right w:val="single" w:sz="12" w:space="0" w:color="auto"/>
            </w:tcBorders>
            <w:vAlign w:val="center"/>
          </w:tcPr>
          <w:p w14:paraId="556579FD" w14:textId="2733F6D7" w:rsidR="005E2A30" w:rsidRPr="005F6A21" w:rsidRDefault="003C2B97" w:rsidP="003C2B97">
            <w:pPr>
              <w:adjustRightInd w:val="0"/>
              <w:ind w:left="240" w:hangingChars="100" w:hanging="240"/>
              <w:rPr>
                <w:rFonts w:ascii="ＭＳ 明朝" w:hAnsi="ＭＳ 明朝"/>
                <w:color w:val="000000"/>
                <w:sz w:val="24"/>
              </w:rPr>
            </w:pPr>
            <w:r w:rsidRPr="003C2B97">
              <w:rPr>
                <w:rFonts w:ascii="ＭＳ 明朝" w:hAnsi="ＭＳ 明朝" w:hint="eastAsia"/>
                <w:color w:val="000000"/>
                <w:sz w:val="24"/>
              </w:rPr>
              <w:t>奈良県立美術館　特別展「伝統文化の現在　墨と和紙の世界 ―現代美術における墨表現」輸送・陳列等業務</w:t>
            </w:r>
          </w:p>
        </w:tc>
      </w:tr>
      <w:tr w:rsidR="005F6A21" w:rsidRPr="005F6A21" w14:paraId="50F5FAFE" w14:textId="77777777" w:rsidTr="00E463CB">
        <w:trPr>
          <w:trHeight w:val="720"/>
        </w:trPr>
        <w:tc>
          <w:tcPr>
            <w:tcW w:w="279" w:type="dxa"/>
            <w:tcBorders>
              <w:top w:val="single" w:sz="4" w:space="0" w:color="auto"/>
              <w:left w:val="single" w:sz="12" w:space="0" w:color="auto"/>
              <w:bottom w:val="single" w:sz="4" w:space="0" w:color="auto"/>
              <w:right w:val="nil"/>
            </w:tcBorders>
            <w:vAlign w:val="center"/>
          </w:tcPr>
          <w:p w14:paraId="46FA27FA" w14:textId="77777777" w:rsidR="005E2A30" w:rsidRPr="005F6A21" w:rsidRDefault="005E2A30" w:rsidP="00E463CB">
            <w:pPr>
              <w:adjustRightInd w:val="0"/>
              <w:ind w:left="200" w:right="96" w:hangingChars="100" w:hanging="200"/>
              <w:jc w:val="center"/>
              <w:rPr>
                <w:rFonts w:ascii="ＭＳ 明朝" w:hAnsi="ＭＳ 明朝"/>
                <w:sz w:val="20"/>
              </w:rPr>
            </w:pPr>
            <w:r w:rsidRPr="005F6A21">
              <w:rPr>
                <w:rFonts w:ascii="ＭＳ 明朝" w:hAnsi="ＭＳ 明朝" w:hint="eastAsia"/>
                <w:sz w:val="20"/>
              </w:rPr>
              <w:t>2</w:t>
            </w:r>
          </w:p>
        </w:tc>
        <w:tc>
          <w:tcPr>
            <w:tcW w:w="1652" w:type="dxa"/>
            <w:tcBorders>
              <w:top w:val="single" w:sz="4" w:space="0" w:color="auto"/>
              <w:left w:val="nil"/>
              <w:bottom w:val="single" w:sz="4" w:space="0" w:color="auto"/>
              <w:right w:val="single" w:sz="4" w:space="0" w:color="auto"/>
            </w:tcBorders>
            <w:vAlign w:val="center"/>
          </w:tcPr>
          <w:p w14:paraId="05DC8448" w14:textId="77777777" w:rsidR="005E2A30" w:rsidRPr="005F6A21" w:rsidRDefault="005E2A30" w:rsidP="00E463CB">
            <w:pPr>
              <w:adjustRightInd w:val="0"/>
              <w:ind w:left="366" w:right="96" w:hangingChars="100" w:hanging="366"/>
              <w:jc w:val="center"/>
              <w:rPr>
                <w:rFonts w:ascii="ＭＳ 明朝" w:hAnsi="ＭＳ 明朝"/>
                <w:sz w:val="22"/>
                <w:szCs w:val="22"/>
              </w:rPr>
            </w:pPr>
            <w:r w:rsidRPr="005F6A21">
              <w:rPr>
                <w:rFonts w:ascii="ＭＳ 明朝" w:hAnsi="ＭＳ 明朝" w:hint="eastAsia"/>
                <w:spacing w:val="73"/>
                <w:kern w:val="0"/>
                <w:sz w:val="22"/>
                <w:szCs w:val="22"/>
                <w:fitText w:val="1320" w:id="-599437305"/>
              </w:rPr>
              <w:t>履行場</w:t>
            </w:r>
            <w:r w:rsidRPr="005F6A21">
              <w:rPr>
                <w:rFonts w:ascii="ＭＳ 明朝" w:hAnsi="ＭＳ 明朝" w:hint="eastAsia"/>
                <w:spacing w:val="1"/>
                <w:kern w:val="0"/>
                <w:sz w:val="22"/>
                <w:szCs w:val="22"/>
                <w:fitText w:val="1320" w:id="-599437305"/>
              </w:rPr>
              <w:t>所</w:t>
            </w:r>
          </w:p>
        </w:tc>
        <w:tc>
          <w:tcPr>
            <w:tcW w:w="7470" w:type="dxa"/>
            <w:gridSpan w:val="12"/>
            <w:tcBorders>
              <w:top w:val="single" w:sz="4" w:space="0" w:color="auto"/>
              <w:left w:val="nil"/>
              <w:bottom w:val="single" w:sz="4" w:space="0" w:color="auto"/>
              <w:right w:val="single" w:sz="12" w:space="0" w:color="auto"/>
            </w:tcBorders>
            <w:vAlign w:val="center"/>
          </w:tcPr>
          <w:p w14:paraId="77CB6531" w14:textId="77777777" w:rsidR="005E2A30" w:rsidRPr="005F6A21" w:rsidRDefault="005E2A30" w:rsidP="00E463CB">
            <w:pPr>
              <w:adjustRightInd w:val="0"/>
              <w:ind w:left="240" w:hangingChars="100" w:hanging="240"/>
              <w:jc w:val="left"/>
              <w:rPr>
                <w:rFonts w:ascii="ＭＳ 明朝" w:hAnsi="ＭＳ 明朝"/>
                <w:sz w:val="24"/>
              </w:rPr>
            </w:pPr>
            <w:r w:rsidRPr="005F6A21">
              <w:rPr>
                <w:rFonts w:ascii="ＭＳ 明朝" w:hAnsi="ＭＳ 明朝" w:hint="eastAsia"/>
                <w:sz w:val="24"/>
              </w:rPr>
              <w:t>奈良県の指定する場所</w:t>
            </w:r>
          </w:p>
        </w:tc>
      </w:tr>
      <w:tr w:rsidR="005F6A21" w:rsidRPr="005F6A21" w14:paraId="7CBA276C" w14:textId="77777777" w:rsidTr="00E463CB">
        <w:trPr>
          <w:trHeight w:val="720"/>
        </w:trPr>
        <w:tc>
          <w:tcPr>
            <w:tcW w:w="279" w:type="dxa"/>
            <w:tcBorders>
              <w:top w:val="single" w:sz="4" w:space="0" w:color="auto"/>
              <w:left w:val="single" w:sz="12" w:space="0" w:color="auto"/>
              <w:bottom w:val="single" w:sz="4" w:space="0" w:color="auto"/>
              <w:right w:val="nil"/>
            </w:tcBorders>
            <w:vAlign w:val="center"/>
          </w:tcPr>
          <w:p w14:paraId="07AAB539" w14:textId="77777777" w:rsidR="005E2A30" w:rsidRPr="005F6A21" w:rsidRDefault="005E2A30" w:rsidP="00E463CB">
            <w:pPr>
              <w:adjustRightInd w:val="0"/>
              <w:ind w:left="200" w:right="96" w:hangingChars="100" w:hanging="200"/>
              <w:jc w:val="center"/>
              <w:rPr>
                <w:rFonts w:ascii="ＭＳ 明朝" w:hAnsi="ＭＳ 明朝"/>
                <w:sz w:val="20"/>
              </w:rPr>
            </w:pPr>
            <w:r w:rsidRPr="005F6A21">
              <w:rPr>
                <w:rFonts w:ascii="ＭＳ 明朝" w:hAnsi="ＭＳ 明朝" w:hint="eastAsia"/>
                <w:sz w:val="20"/>
              </w:rPr>
              <w:t>3</w:t>
            </w:r>
          </w:p>
        </w:tc>
        <w:tc>
          <w:tcPr>
            <w:tcW w:w="1652" w:type="dxa"/>
            <w:tcBorders>
              <w:top w:val="single" w:sz="4" w:space="0" w:color="auto"/>
              <w:left w:val="nil"/>
              <w:bottom w:val="single" w:sz="4" w:space="0" w:color="auto"/>
              <w:right w:val="single" w:sz="4" w:space="0" w:color="auto"/>
            </w:tcBorders>
            <w:vAlign w:val="center"/>
          </w:tcPr>
          <w:p w14:paraId="3AF7021B" w14:textId="77777777" w:rsidR="005E2A30" w:rsidRPr="005F6A21" w:rsidRDefault="005E2A30" w:rsidP="00E463CB">
            <w:pPr>
              <w:adjustRightInd w:val="0"/>
              <w:ind w:left="366" w:right="96" w:hangingChars="100" w:hanging="366"/>
              <w:jc w:val="center"/>
              <w:rPr>
                <w:rFonts w:ascii="ＭＳ 明朝" w:hAnsi="ＭＳ 明朝"/>
                <w:sz w:val="22"/>
                <w:szCs w:val="22"/>
              </w:rPr>
            </w:pPr>
            <w:r w:rsidRPr="005F6A21">
              <w:rPr>
                <w:rFonts w:ascii="ＭＳ 明朝" w:hAnsi="ＭＳ 明朝" w:hint="eastAsia"/>
                <w:spacing w:val="73"/>
                <w:kern w:val="0"/>
                <w:sz w:val="22"/>
                <w:szCs w:val="22"/>
                <w:fitText w:val="1320" w:id="-599437304"/>
              </w:rPr>
              <w:t>契約期</w:t>
            </w:r>
            <w:r w:rsidRPr="005F6A21">
              <w:rPr>
                <w:rFonts w:ascii="ＭＳ 明朝" w:hAnsi="ＭＳ 明朝" w:hint="eastAsia"/>
                <w:spacing w:val="1"/>
                <w:kern w:val="0"/>
                <w:sz w:val="22"/>
                <w:szCs w:val="22"/>
                <w:fitText w:val="1320" w:id="-599437304"/>
              </w:rPr>
              <w:t>間</w:t>
            </w:r>
          </w:p>
        </w:tc>
        <w:tc>
          <w:tcPr>
            <w:tcW w:w="7470" w:type="dxa"/>
            <w:gridSpan w:val="12"/>
            <w:tcBorders>
              <w:top w:val="single" w:sz="4" w:space="0" w:color="auto"/>
              <w:left w:val="nil"/>
              <w:bottom w:val="single" w:sz="4" w:space="0" w:color="auto"/>
              <w:right w:val="single" w:sz="12" w:space="0" w:color="auto"/>
            </w:tcBorders>
            <w:vAlign w:val="center"/>
          </w:tcPr>
          <w:p w14:paraId="31189AB4" w14:textId="77777777" w:rsidR="005E2A30" w:rsidRPr="005F6A21" w:rsidRDefault="005E2A30" w:rsidP="00E463CB">
            <w:pPr>
              <w:adjustRightInd w:val="0"/>
              <w:ind w:leftChars="100" w:left="210" w:firstLineChars="300" w:firstLine="720"/>
              <w:rPr>
                <w:rFonts w:ascii="ＭＳ 明朝" w:hAnsi="ＭＳ 明朝"/>
                <w:sz w:val="24"/>
              </w:rPr>
            </w:pPr>
            <w:r w:rsidRPr="005F6A21">
              <w:rPr>
                <w:rFonts w:ascii="ＭＳ 明朝" w:hAnsi="ＭＳ 明朝" w:hint="eastAsia"/>
                <w:sz w:val="24"/>
              </w:rPr>
              <w:t>年　　月　　日から</w:t>
            </w:r>
          </w:p>
          <w:p w14:paraId="17F3BD84" w14:textId="77777777" w:rsidR="005E2A30" w:rsidRPr="005F6A21" w:rsidRDefault="005E2A30" w:rsidP="00E463CB">
            <w:pPr>
              <w:adjustRightInd w:val="0"/>
              <w:ind w:leftChars="100" w:left="210" w:firstLineChars="100" w:firstLine="240"/>
              <w:rPr>
                <w:rFonts w:ascii="ＭＳ 明朝" w:hAnsi="ＭＳ 明朝"/>
                <w:sz w:val="20"/>
              </w:rPr>
            </w:pPr>
            <w:r w:rsidRPr="005F6A21">
              <w:rPr>
                <w:rFonts w:ascii="ＭＳ 明朝" w:hAnsi="ＭＳ 明朝" w:hint="eastAsia"/>
                <w:sz w:val="24"/>
              </w:rPr>
              <w:t xml:space="preserve">　　年　　月　　日まで</w:t>
            </w:r>
          </w:p>
        </w:tc>
      </w:tr>
      <w:tr w:rsidR="005F6A21" w:rsidRPr="005F6A21" w14:paraId="48993401" w14:textId="77777777" w:rsidTr="00E463CB">
        <w:trPr>
          <w:cantSplit/>
          <w:trHeight w:val="503"/>
        </w:trPr>
        <w:tc>
          <w:tcPr>
            <w:tcW w:w="279" w:type="dxa"/>
            <w:vMerge w:val="restart"/>
            <w:tcBorders>
              <w:top w:val="single" w:sz="4" w:space="0" w:color="auto"/>
              <w:left w:val="single" w:sz="12" w:space="0" w:color="auto"/>
              <w:bottom w:val="single" w:sz="4" w:space="0" w:color="auto"/>
              <w:right w:val="single" w:sz="4" w:space="0" w:color="auto"/>
            </w:tcBorders>
            <w:vAlign w:val="center"/>
          </w:tcPr>
          <w:p w14:paraId="0C875C77" w14:textId="77777777" w:rsidR="005E2A30" w:rsidRPr="005F6A21" w:rsidRDefault="005E2A30" w:rsidP="00E463CB">
            <w:pPr>
              <w:adjustRightInd w:val="0"/>
              <w:ind w:left="200" w:hangingChars="100" w:hanging="200"/>
              <w:jc w:val="center"/>
              <w:rPr>
                <w:rFonts w:ascii="ＭＳ 明朝" w:hAnsi="ＭＳ 明朝"/>
                <w:sz w:val="20"/>
              </w:rPr>
            </w:pPr>
            <w:r w:rsidRPr="005F6A21">
              <w:rPr>
                <w:rFonts w:ascii="ＭＳ 明朝" w:hAnsi="ＭＳ 明朝" w:hint="eastAsia"/>
                <w:sz w:val="20"/>
              </w:rPr>
              <w:t>4</w:t>
            </w:r>
          </w:p>
        </w:tc>
        <w:tc>
          <w:tcPr>
            <w:tcW w:w="1652" w:type="dxa"/>
            <w:vMerge w:val="restart"/>
            <w:tcBorders>
              <w:top w:val="single" w:sz="4" w:space="0" w:color="auto"/>
              <w:left w:val="single" w:sz="4" w:space="0" w:color="auto"/>
              <w:right w:val="single" w:sz="4" w:space="0" w:color="auto"/>
            </w:tcBorders>
            <w:vAlign w:val="center"/>
          </w:tcPr>
          <w:p w14:paraId="3FF2E905" w14:textId="77777777" w:rsidR="005E2A30" w:rsidRPr="005F6A21" w:rsidRDefault="005E2A30" w:rsidP="00E463CB">
            <w:pPr>
              <w:adjustRightInd w:val="0"/>
              <w:ind w:left="366" w:hangingChars="100" w:hanging="366"/>
              <w:jc w:val="center"/>
              <w:rPr>
                <w:rFonts w:ascii="ＭＳ 明朝" w:hAnsi="ＭＳ 明朝"/>
                <w:sz w:val="22"/>
                <w:szCs w:val="22"/>
              </w:rPr>
            </w:pPr>
            <w:r w:rsidRPr="005F6A21">
              <w:rPr>
                <w:rFonts w:ascii="ＭＳ 明朝" w:hAnsi="ＭＳ 明朝" w:hint="eastAsia"/>
                <w:spacing w:val="73"/>
                <w:kern w:val="0"/>
                <w:sz w:val="22"/>
                <w:szCs w:val="22"/>
                <w:fitText w:val="1320" w:id="-599437303"/>
              </w:rPr>
              <w:t>契約金</w:t>
            </w:r>
            <w:r w:rsidRPr="005F6A21">
              <w:rPr>
                <w:rFonts w:ascii="ＭＳ 明朝" w:hAnsi="ＭＳ 明朝" w:hint="eastAsia"/>
                <w:spacing w:val="1"/>
                <w:kern w:val="0"/>
                <w:sz w:val="22"/>
                <w:szCs w:val="22"/>
                <w:fitText w:val="1320" w:id="-599437303"/>
              </w:rPr>
              <w:t>額</w:t>
            </w:r>
          </w:p>
        </w:tc>
        <w:tc>
          <w:tcPr>
            <w:tcW w:w="622" w:type="dxa"/>
            <w:tcBorders>
              <w:top w:val="single" w:sz="4" w:space="0" w:color="auto"/>
              <w:left w:val="nil"/>
              <w:bottom w:val="dotted" w:sz="4" w:space="0" w:color="auto"/>
              <w:right w:val="dotted" w:sz="4" w:space="0" w:color="auto"/>
            </w:tcBorders>
            <w:vAlign w:val="center"/>
          </w:tcPr>
          <w:p w14:paraId="64E22999" w14:textId="77777777" w:rsidR="005E2A30" w:rsidRPr="005F6A21" w:rsidRDefault="005E2A30" w:rsidP="00E463CB">
            <w:pPr>
              <w:adjustRightInd w:val="0"/>
              <w:ind w:left="200" w:hangingChars="100" w:hanging="200"/>
              <w:jc w:val="right"/>
              <w:rPr>
                <w:rFonts w:ascii="ＭＳ 明朝" w:hAnsi="ＭＳ 明朝"/>
                <w:sz w:val="20"/>
              </w:rPr>
            </w:pPr>
          </w:p>
        </w:tc>
        <w:tc>
          <w:tcPr>
            <w:tcW w:w="626" w:type="dxa"/>
            <w:tcBorders>
              <w:top w:val="single" w:sz="4" w:space="0" w:color="auto"/>
              <w:left w:val="nil"/>
              <w:bottom w:val="dotted" w:sz="4" w:space="0" w:color="auto"/>
              <w:right w:val="dotted" w:sz="4" w:space="0" w:color="auto"/>
            </w:tcBorders>
            <w:vAlign w:val="center"/>
          </w:tcPr>
          <w:p w14:paraId="5362C90B" w14:textId="77777777" w:rsidR="005E2A30" w:rsidRPr="005F6A21" w:rsidRDefault="005E2A30" w:rsidP="00E463CB">
            <w:pPr>
              <w:adjustRightInd w:val="0"/>
              <w:ind w:left="200" w:hangingChars="100" w:hanging="200"/>
              <w:jc w:val="right"/>
              <w:rPr>
                <w:rFonts w:ascii="ＭＳ 明朝" w:hAnsi="ＭＳ 明朝"/>
                <w:sz w:val="20"/>
              </w:rPr>
            </w:pPr>
          </w:p>
        </w:tc>
        <w:tc>
          <w:tcPr>
            <w:tcW w:w="626" w:type="dxa"/>
            <w:tcBorders>
              <w:top w:val="single" w:sz="4" w:space="0" w:color="auto"/>
              <w:left w:val="nil"/>
              <w:bottom w:val="dotted" w:sz="4" w:space="0" w:color="auto"/>
              <w:right w:val="single" w:sz="4" w:space="0" w:color="auto"/>
            </w:tcBorders>
            <w:vAlign w:val="center"/>
          </w:tcPr>
          <w:p w14:paraId="0FC78B82" w14:textId="77777777" w:rsidR="005E2A30" w:rsidRPr="005F6A21" w:rsidRDefault="005E2A30" w:rsidP="00E463CB">
            <w:pPr>
              <w:widowControl/>
              <w:ind w:left="100" w:hangingChars="100" w:hanging="100"/>
              <w:jc w:val="right"/>
              <w:rPr>
                <w:rFonts w:ascii="ＭＳ 明朝" w:hAnsi="ＭＳ 明朝"/>
                <w:w w:val="50"/>
                <w:sz w:val="20"/>
              </w:rPr>
            </w:pPr>
            <w:r w:rsidRPr="005F6A21">
              <w:rPr>
                <w:rFonts w:ascii="ＭＳ 明朝" w:hAnsi="ＭＳ 明朝" w:hint="eastAsia"/>
                <w:w w:val="50"/>
                <w:sz w:val="20"/>
              </w:rPr>
              <w:t>十億</w:t>
            </w:r>
          </w:p>
        </w:tc>
        <w:tc>
          <w:tcPr>
            <w:tcW w:w="626" w:type="dxa"/>
            <w:tcBorders>
              <w:top w:val="single" w:sz="4" w:space="0" w:color="auto"/>
              <w:left w:val="nil"/>
              <w:bottom w:val="dotted" w:sz="4" w:space="0" w:color="auto"/>
              <w:right w:val="dotted" w:sz="4" w:space="0" w:color="auto"/>
            </w:tcBorders>
            <w:vAlign w:val="center"/>
          </w:tcPr>
          <w:p w14:paraId="753FABE7" w14:textId="77777777" w:rsidR="005E2A30" w:rsidRPr="005F6A21" w:rsidRDefault="005E2A30" w:rsidP="00E463CB">
            <w:pPr>
              <w:adjustRightInd w:val="0"/>
              <w:ind w:left="200" w:hangingChars="100" w:hanging="200"/>
              <w:jc w:val="right"/>
              <w:rPr>
                <w:rFonts w:ascii="ＭＳ 明朝" w:hAnsi="ＭＳ 明朝"/>
                <w:sz w:val="20"/>
              </w:rPr>
            </w:pPr>
          </w:p>
        </w:tc>
        <w:tc>
          <w:tcPr>
            <w:tcW w:w="626" w:type="dxa"/>
            <w:tcBorders>
              <w:top w:val="single" w:sz="4" w:space="0" w:color="auto"/>
              <w:left w:val="nil"/>
              <w:bottom w:val="dotted" w:sz="4" w:space="0" w:color="auto"/>
              <w:right w:val="dotted" w:sz="4" w:space="0" w:color="auto"/>
            </w:tcBorders>
            <w:vAlign w:val="center"/>
          </w:tcPr>
          <w:p w14:paraId="26B2A72B" w14:textId="77777777" w:rsidR="005E2A30" w:rsidRPr="005F6A21" w:rsidRDefault="005E2A30" w:rsidP="00E463CB">
            <w:pPr>
              <w:adjustRightInd w:val="0"/>
              <w:ind w:left="200" w:hangingChars="100" w:hanging="200"/>
              <w:jc w:val="right"/>
              <w:rPr>
                <w:rFonts w:ascii="ＭＳ 明朝" w:hAnsi="ＭＳ 明朝"/>
                <w:sz w:val="20"/>
              </w:rPr>
            </w:pPr>
          </w:p>
        </w:tc>
        <w:tc>
          <w:tcPr>
            <w:tcW w:w="626" w:type="dxa"/>
            <w:tcBorders>
              <w:top w:val="single" w:sz="4" w:space="0" w:color="auto"/>
              <w:left w:val="nil"/>
              <w:bottom w:val="dotted" w:sz="4" w:space="0" w:color="auto"/>
              <w:right w:val="single" w:sz="4" w:space="0" w:color="auto"/>
            </w:tcBorders>
            <w:vAlign w:val="center"/>
          </w:tcPr>
          <w:p w14:paraId="2EC3E5FA" w14:textId="77777777" w:rsidR="005E2A30" w:rsidRPr="005F6A21" w:rsidRDefault="005E2A30" w:rsidP="00E463CB">
            <w:pPr>
              <w:widowControl/>
              <w:ind w:left="100" w:hangingChars="100" w:hanging="100"/>
              <w:jc w:val="right"/>
              <w:rPr>
                <w:rFonts w:ascii="ＭＳ 明朝" w:hAnsi="ＭＳ 明朝"/>
                <w:w w:val="50"/>
                <w:sz w:val="20"/>
              </w:rPr>
            </w:pPr>
            <w:r w:rsidRPr="005F6A21">
              <w:rPr>
                <w:rFonts w:ascii="ＭＳ 明朝" w:hAnsi="ＭＳ 明朝" w:hint="eastAsia"/>
                <w:w w:val="50"/>
                <w:sz w:val="20"/>
              </w:rPr>
              <w:t>百万</w:t>
            </w:r>
          </w:p>
        </w:tc>
        <w:tc>
          <w:tcPr>
            <w:tcW w:w="626" w:type="dxa"/>
            <w:tcBorders>
              <w:top w:val="single" w:sz="4" w:space="0" w:color="auto"/>
              <w:left w:val="nil"/>
              <w:bottom w:val="dotted" w:sz="4" w:space="0" w:color="auto"/>
              <w:right w:val="dotted" w:sz="4" w:space="0" w:color="auto"/>
            </w:tcBorders>
            <w:vAlign w:val="center"/>
          </w:tcPr>
          <w:p w14:paraId="2C5A7AFE" w14:textId="77777777" w:rsidR="005E2A30" w:rsidRPr="005F6A21" w:rsidRDefault="005E2A30" w:rsidP="00E463CB">
            <w:pPr>
              <w:adjustRightInd w:val="0"/>
              <w:ind w:left="200" w:hangingChars="100" w:hanging="200"/>
              <w:jc w:val="right"/>
              <w:rPr>
                <w:rFonts w:ascii="ＭＳ 明朝" w:hAnsi="ＭＳ 明朝"/>
                <w:sz w:val="20"/>
              </w:rPr>
            </w:pPr>
          </w:p>
        </w:tc>
        <w:tc>
          <w:tcPr>
            <w:tcW w:w="626" w:type="dxa"/>
            <w:tcBorders>
              <w:top w:val="single" w:sz="4" w:space="0" w:color="auto"/>
              <w:left w:val="nil"/>
              <w:bottom w:val="dotted" w:sz="4" w:space="0" w:color="auto"/>
              <w:right w:val="dotted" w:sz="4" w:space="0" w:color="auto"/>
            </w:tcBorders>
            <w:vAlign w:val="center"/>
          </w:tcPr>
          <w:p w14:paraId="262D2D94" w14:textId="77777777" w:rsidR="005E2A30" w:rsidRPr="005F6A21" w:rsidRDefault="005E2A30" w:rsidP="00E463CB">
            <w:pPr>
              <w:adjustRightInd w:val="0"/>
              <w:ind w:left="200" w:hangingChars="100" w:hanging="200"/>
              <w:jc w:val="right"/>
              <w:rPr>
                <w:rFonts w:ascii="ＭＳ 明朝" w:hAnsi="ＭＳ 明朝"/>
                <w:sz w:val="20"/>
              </w:rPr>
            </w:pPr>
          </w:p>
        </w:tc>
        <w:tc>
          <w:tcPr>
            <w:tcW w:w="626" w:type="dxa"/>
            <w:tcBorders>
              <w:top w:val="single" w:sz="4" w:space="0" w:color="auto"/>
              <w:left w:val="nil"/>
              <w:bottom w:val="dotted" w:sz="4" w:space="0" w:color="auto"/>
              <w:right w:val="single" w:sz="4" w:space="0" w:color="auto"/>
            </w:tcBorders>
            <w:vAlign w:val="center"/>
          </w:tcPr>
          <w:p w14:paraId="2E3A4F4C" w14:textId="77777777" w:rsidR="005E2A30" w:rsidRPr="005F6A21" w:rsidRDefault="005E2A30" w:rsidP="00E463CB">
            <w:pPr>
              <w:widowControl/>
              <w:ind w:left="200" w:hangingChars="100" w:hanging="200"/>
              <w:jc w:val="right"/>
              <w:rPr>
                <w:rFonts w:ascii="ＭＳ 明朝" w:hAnsi="ＭＳ 明朝"/>
                <w:sz w:val="20"/>
              </w:rPr>
            </w:pPr>
            <w:r w:rsidRPr="005F6A21">
              <w:rPr>
                <w:rFonts w:ascii="ＭＳ 明朝" w:hAnsi="ＭＳ 明朝" w:hint="eastAsia"/>
                <w:sz w:val="20"/>
              </w:rPr>
              <w:t>千</w:t>
            </w:r>
          </w:p>
        </w:tc>
        <w:tc>
          <w:tcPr>
            <w:tcW w:w="626" w:type="dxa"/>
            <w:tcBorders>
              <w:top w:val="single" w:sz="4" w:space="0" w:color="auto"/>
              <w:left w:val="nil"/>
              <w:bottom w:val="dotted" w:sz="4" w:space="0" w:color="auto"/>
              <w:right w:val="dotted" w:sz="4" w:space="0" w:color="auto"/>
            </w:tcBorders>
            <w:vAlign w:val="center"/>
          </w:tcPr>
          <w:p w14:paraId="0E00E9DC" w14:textId="77777777" w:rsidR="005E2A30" w:rsidRPr="005F6A21" w:rsidRDefault="005E2A30" w:rsidP="00E463CB">
            <w:pPr>
              <w:adjustRightInd w:val="0"/>
              <w:ind w:left="200" w:hangingChars="100" w:hanging="200"/>
              <w:jc w:val="right"/>
              <w:rPr>
                <w:rFonts w:ascii="ＭＳ 明朝" w:hAnsi="ＭＳ 明朝"/>
                <w:sz w:val="20"/>
              </w:rPr>
            </w:pPr>
          </w:p>
        </w:tc>
        <w:tc>
          <w:tcPr>
            <w:tcW w:w="626" w:type="dxa"/>
            <w:tcBorders>
              <w:top w:val="single" w:sz="4" w:space="0" w:color="auto"/>
              <w:left w:val="nil"/>
              <w:bottom w:val="dotted" w:sz="4" w:space="0" w:color="auto"/>
              <w:right w:val="dotted" w:sz="4" w:space="0" w:color="auto"/>
            </w:tcBorders>
            <w:vAlign w:val="center"/>
          </w:tcPr>
          <w:p w14:paraId="541848D4" w14:textId="77777777" w:rsidR="005E2A30" w:rsidRPr="005F6A21" w:rsidRDefault="005E2A30" w:rsidP="00E463CB">
            <w:pPr>
              <w:adjustRightInd w:val="0"/>
              <w:ind w:left="200" w:hangingChars="100" w:hanging="200"/>
              <w:jc w:val="right"/>
              <w:rPr>
                <w:rFonts w:ascii="ＭＳ 明朝" w:hAnsi="ＭＳ 明朝"/>
                <w:sz w:val="20"/>
              </w:rPr>
            </w:pPr>
          </w:p>
        </w:tc>
        <w:tc>
          <w:tcPr>
            <w:tcW w:w="588" w:type="dxa"/>
            <w:tcBorders>
              <w:top w:val="single" w:sz="4" w:space="0" w:color="auto"/>
              <w:left w:val="nil"/>
              <w:bottom w:val="dotted" w:sz="4" w:space="0" w:color="auto"/>
              <w:right w:val="single" w:sz="12" w:space="0" w:color="auto"/>
            </w:tcBorders>
            <w:vAlign w:val="center"/>
          </w:tcPr>
          <w:p w14:paraId="42AED7CA" w14:textId="77777777" w:rsidR="005E2A30" w:rsidRPr="005F6A21" w:rsidRDefault="005E2A30" w:rsidP="00E463CB">
            <w:pPr>
              <w:adjustRightInd w:val="0"/>
              <w:ind w:left="200" w:hangingChars="100" w:hanging="200"/>
              <w:jc w:val="right"/>
              <w:rPr>
                <w:rFonts w:ascii="ＭＳ 明朝" w:hAnsi="ＭＳ 明朝"/>
                <w:sz w:val="20"/>
              </w:rPr>
            </w:pPr>
            <w:r w:rsidRPr="005F6A21">
              <w:rPr>
                <w:rFonts w:ascii="ＭＳ 明朝" w:hAnsi="ＭＳ 明朝" w:hint="eastAsia"/>
                <w:sz w:val="20"/>
              </w:rPr>
              <w:t>円</w:t>
            </w:r>
          </w:p>
        </w:tc>
      </w:tr>
      <w:tr w:rsidR="005F6A21" w:rsidRPr="005F6A21" w14:paraId="158E8B1D" w14:textId="77777777" w:rsidTr="00E463CB">
        <w:trPr>
          <w:cantSplit/>
          <w:trHeight w:val="1016"/>
        </w:trPr>
        <w:tc>
          <w:tcPr>
            <w:tcW w:w="279" w:type="dxa"/>
            <w:vMerge/>
            <w:tcBorders>
              <w:top w:val="single" w:sz="4" w:space="0" w:color="auto"/>
              <w:left w:val="single" w:sz="12" w:space="0" w:color="auto"/>
              <w:bottom w:val="single" w:sz="4" w:space="0" w:color="auto"/>
              <w:right w:val="single" w:sz="4" w:space="0" w:color="auto"/>
            </w:tcBorders>
            <w:vAlign w:val="center"/>
          </w:tcPr>
          <w:p w14:paraId="386CD91D" w14:textId="77777777" w:rsidR="005E2A30" w:rsidRPr="005F6A21" w:rsidRDefault="005E2A30" w:rsidP="00E463CB">
            <w:pPr>
              <w:adjustRightInd w:val="0"/>
              <w:ind w:left="200" w:hangingChars="100" w:hanging="200"/>
              <w:jc w:val="center"/>
              <w:rPr>
                <w:rFonts w:ascii="ＭＳ 明朝" w:hAnsi="ＭＳ 明朝"/>
                <w:sz w:val="20"/>
              </w:rPr>
            </w:pPr>
          </w:p>
        </w:tc>
        <w:tc>
          <w:tcPr>
            <w:tcW w:w="1652" w:type="dxa"/>
            <w:vMerge/>
            <w:tcBorders>
              <w:left w:val="single" w:sz="4" w:space="0" w:color="auto"/>
              <w:bottom w:val="single" w:sz="4" w:space="0" w:color="auto"/>
              <w:right w:val="single" w:sz="4" w:space="0" w:color="auto"/>
            </w:tcBorders>
          </w:tcPr>
          <w:p w14:paraId="42D203B4" w14:textId="77777777" w:rsidR="005E2A30" w:rsidRPr="005F6A21" w:rsidRDefault="005E2A30" w:rsidP="00E463CB">
            <w:pPr>
              <w:adjustRightInd w:val="0"/>
              <w:ind w:left="200" w:hangingChars="100" w:hanging="200"/>
              <w:jc w:val="distribute"/>
              <w:rPr>
                <w:rFonts w:ascii="ＭＳ 明朝" w:hAnsi="ＭＳ 明朝"/>
                <w:sz w:val="20"/>
              </w:rPr>
            </w:pPr>
          </w:p>
        </w:tc>
        <w:tc>
          <w:tcPr>
            <w:tcW w:w="622" w:type="dxa"/>
            <w:tcBorders>
              <w:top w:val="dotted" w:sz="4" w:space="0" w:color="auto"/>
              <w:left w:val="nil"/>
              <w:bottom w:val="single" w:sz="4" w:space="0" w:color="auto"/>
              <w:right w:val="dotted" w:sz="4" w:space="0" w:color="auto"/>
            </w:tcBorders>
            <w:vAlign w:val="center"/>
          </w:tcPr>
          <w:p w14:paraId="0DE4E5E3" w14:textId="77777777" w:rsidR="005E2A30" w:rsidRPr="005F6A21" w:rsidRDefault="005E2A30" w:rsidP="00E463CB">
            <w:pPr>
              <w:ind w:left="361" w:hangingChars="100" w:hanging="361"/>
              <w:jc w:val="center"/>
              <w:rPr>
                <w:rFonts w:ascii="ＭＳ 明朝" w:hAnsi="ＭＳ 明朝"/>
                <w:b/>
                <w:sz w:val="36"/>
                <w:szCs w:val="36"/>
              </w:rPr>
            </w:pPr>
          </w:p>
        </w:tc>
        <w:tc>
          <w:tcPr>
            <w:tcW w:w="626" w:type="dxa"/>
            <w:tcBorders>
              <w:top w:val="dotted" w:sz="4" w:space="0" w:color="auto"/>
              <w:left w:val="nil"/>
              <w:bottom w:val="single" w:sz="4" w:space="0" w:color="auto"/>
              <w:right w:val="dotted" w:sz="4" w:space="0" w:color="auto"/>
            </w:tcBorders>
            <w:vAlign w:val="center"/>
          </w:tcPr>
          <w:p w14:paraId="2153F29C" w14:textId="77777777" w:rsidR="005E2A30" w:rsidRPr="005F6A21" w:rsidRDefault="005E2A30" w:rsidP="00E463CB">
            <w:pPr>
              <w:ind w:left="361" w:hangingChars="100" w:hanging="361"/>
              <w:jc w:val="center"/>
              <w:rPr>
                <w:rFonts w:ascii="ＭＳ 明朝" w:hAnsi="ＭＳ 明朝"/>
                <w:b/>
                <w:sz w:val="36"/>
                <w:szCs w:val="36"/>
              </w:rPr>
            </w:pPr>
          </w:p>
        </w:tc>
        <w:tc>
          <w:tcPr>
            <w:tcW w:w="626" w:type="dxa"/>
            <w:tcBorders>
              <w:top w:val="dotted" w:sz="4" w:space="0" w:color="auto"/>
              <w:left w:val="nil"/>
              <w:bottom w:val="single" w:sz="4" w:space="0" w:color="auto"/>
              <w:right w:val="single" w:sz="4" w:space="0" w:color="auto"/>
            </w:tcBorders>
            <w:vAlign w:val="center"/>
          </w:tcPr>
          <w:p w14:paraId="2C8F068B" w14:textId="77777777" w:rsidR="005E2A30" w:rsidRPr="005F6A21" w:rsidRDefault="005E2A30" w:rsidP="00E463CB">
            <w:pPr>
              <w:ind w:left="361" w:hangingChars="100" w:hanging="361"/>
              <w:jc w:val="center"/>
              <w:rPr>
                <w:rFonts w:ascii="ＭＳ 明朝" w:hAnsi="ＭＳ 明朝"/>
                <w:b/>
                <w:sz w:val="36"/>
                <w:szCs w:val="36"/>
              </w:rPr>
            </w:pPr>
          </w:p>
        </w:tc>
        <w:tc>
          <w:tcPr>
            <w:tcW w:w="626" w:type="dxa"/>
            <w:tcBorders>
              <w:top w:val="dotted" w:sz="4" w:space="0" w:color="auto"/>
              <w:left w:val="nil"/>
              <w:bottom w:val="single" w:sz="4" w:space="0" w:color="auto"/>
              <w:right w:val="dotted" w:sz="4" w:space="0" w:color="auto"/>
            </w:tcBorders>
            <w:vAlign w:val="center"/>
          </w:tcPr>
          <w:p w14:paraId="05FABAFF" w14:textId="77777777" w:rsidR="005E2A30" w:rsidRPr="005F6A21" w:rsidRDefault="005E2A30" w:rsidP="00E463CB">
            <w:pPr>
              <w:ind w:left="361" w:hangingChars="100" w:hanging="361"/>
              <w:jc w:val="center"/>
              <w:rPr>
                <w:rFonts w:ascii="ＭＳ 明朝" w:hAnsi="ＭＳ 明朝"/>
                <w:b/>
                <w:sz w:val="36"/>
                <w:szCs w:val="36"/>
              </w:rPr>
            </w:pPr>
          </w:p>
        </w:tc>
        <w:tc>
          <w:tcPr>
            <w:tcW w:w="626" w:type="dxa"/>
            <w:tcBorders>
              <w:top w:val="dotted" w:sz="4" w:space="0" w:color="auto"/>
              <w:left w:val="nil"/>
              <w:bottom w:val="single" w:sz="4" w:space="0" w:color="auto"/>
              <w:right w:val="dotted" w:sz="4" w:space="0" w:color="auto"/>
            </w:tcBorders>
            <w:vAlign w:val="center"/>
          </w:tcPr>
          <w:p w14:paraId="7EE47A76" w14:textId="77777777" w:rsidR="005E2A30" w:rsidRPr="005F6A21" w:rsidRDefault="005E2A30" w:rsidP="00E463CB">
            <w:pPr>
              <w:ind w:left="361" w:hangingChars="100" w:hanging="361"/>
              <w:jc w:val="center"/>
              <w:rPr>
                <w:rFonts w:ascii="ＭＳ 明朝" w:hAnsi="ＭＳ 明朝"/>
                <w:b/>
                <w:sz w:val="36"/>
                <w:szCs w:val="36"/>
              </w:rPr>
            </w:pPr>
          </w:p>
        </w:tc>
        <w:tc>
          <w:tcPr>
            <w:tcW w:w="626" w:type="dxa"/>
            <w:tcBorders>
              <w:top w:val="dotted" w:sz="4" w:space="0" w:color="auto"/>
              <w:left w:val="nil"/>
              <w:bottom w:val="single" w:sz="4" w:space="0" w:color="auto"/>
              <w:right w:val="single" w:sz="4" w:space="0" w:color="auto"/>
            </w:tcBorders>
            <w:vAlign w:val="center"/>
          </w:tcPr>
          <w:p w14:paraId="1E3AF90E" w14:textId="77777777" w:rsidR="005E2A30" w:rsidRPr="005F6A21" w:rsidRDefault="005E2A30" w:rsidP="00E463CB">
            <w:pPr>
              <w:ind w:left="361" w:hangingChars="100" w:hanging="361"/>
              <w:jc w:val="center"/>
              <w:rPr>
                <w:rFonts w:ascii="ＭＳ 明朝" w:hAnsi="ＭＳ 明朝"/>
                <w:b/>
                <w:sz w:val="36"/>
                <w:szCs w:val="36"/>
              </w:rPr>
            </w:pPr>
          </w:p>
        </w:tc>
        <w:tc>
          <w:tcPr>
            <w:tcW w:w="626" w:type="dxa"/>
            <w:tcBorders>
              <w:top w:val="dotted" w:sz="4" w:space="0" w:color="auto"/>
              <w:left w:val="nil"/>
              <w:bottom w:val="single" w:sz="4" w:space="0" w:color="auto"/>
              <w:right w:val="dotted" w:sz="4" w:space="0" w:color="auto"/>
            </w:tcBorders>
            <w:vAlign w:val="center"/>
          </w:tcPr>
          <w:p w14:paraId="57714F0C" w14:textId="77777777" w:rsidR="005E2A30" w:rsidRPr="005F6A21" w:rsidRDefault="005E2A30" w:rsidP="00E463CB">
            <w:pPr>
              <w:ind w:left="361" w:hangingChars="100" w:hanging="361"/>
              <w:jc w:val="center"/>
              <w:rPr>
                <w:rFonts w:ascii="ＭＳ 明朝" w:hAnsi="ＭＳ 明朝"/>
                <w:b/>
                <w:sz w:val="36"/>
                <w:szCs w:val="36"/>
              </w:rPr>
            </w:pPr>
          </w:p>
        </w:tc>
        <w:tc>
          <w:tcPr>
            <w:tcW w:w="626" w:type="dxa"/>
            <w:tcBorders>
              <w:top w:val="dotted" w:sz="4" w:space="0" w:color="auto"/>
              <w:left w:val="nil"/>
              <w:bottom w:val="single" w:sz="4" w:space="0" w:color="auto"/>
              <w:right w:val="dotted" w:sz="4" w:space="0" w:color="auto"/>
            </w:tcBorders>
            <w:vAlign w:val="center"/>
          </w:tcPr>
          <w:p w14:paraId="30F26BB5" w14:textId="77777777" w:rsidR="005E2A30" w:rsidRPr="005F6A21" w:rsidRDefault="005E2A30" w:rsidP="00E463CB">
            <w:pPr>
              <w:ind w:left="361" w:hangingChars="100" w:hanging="361"/>
              <w:jc w:val="center"/>
              <w:rPr>
                <w:rFonts w:ascii="ＭＳ 明朝" w:hAnsi="ＭＳ 明朝"/>
                <w:b/>
                <w:sz w:val="36"/>
                <w:szCs w:val="36"/>
              </w:rPr>
            </w:pPr>
          </w:p>
        </w:tc>
        <w:tc>
          <w:tcPr>
            <w:tcW w:w="626" w:type="dxa"/>
            <w:tcBorders>
              <w:top w:val="dotted" w:sz="4" w:space="0" w:color="auto"/>
              <w:left w:val="nil"/>
              <w:bottom w:val="single" w:sz="4" w:space="0" w:color="auto"/>
              <w:right w:val="single" w:sz="4" w:space="0" w:color="auto"/>
            </w:tcBorders>
            <w:vAlign w:val="center"/>
          </w:tcPr>
          <w:p w14:paraId="5F1ACB41" w14:textId="77777777" w:rsidR="005E2A30" w:rsidRPr="005F6A21" w:rsidRDefault="005E2A30" w:rsidP="00E463CB">
            <w:pPr>
              <w:ind w:left="361" w:hangingChars="100" w:hanging="361"/>
              <w:jc w:val="center"/>
              <w:rPr>
                <w:rFonts w:ascii="ＭＳ 明朝" w:hAnsi="ＭＳ 明朝"/>
                <w:b/>
                <w:sz w:val="36"/>
                <w:szCs w:val="36"/>
              </w:rPr>
            </w:pPr>
          </w:p>
        </w:tc>
        <w:tc>
          <w:tcPr>
            <w:tcW w:w="626" w:type="dxa"/>
            <w:tcBorders>
              <w:top w:val="dotted" w:sz="4" w:space="0" w:color="auto"/>
              <w:left w:val="nil"/>
              <w:bottom w:val="single" w:sz="4" w:space="0" w:color="auto"/>
              <w:right w:val="dotted" w:sz="4" w:space="0" w:color="auto"/>
            </w:tcBorders>
            <w:vAlign w:val="center"/>
          </w:tcPr>
          <w:p w14:paraId="21F467EA" w14:textId="77777777" w:rsidR="005E2A30" w:rsidRPr="005F6A21" w:rsidRDefault="005E2A30" w:rsidP="00E463CB">
            <w:pPr>
              <w:ind w:left="361" w:hangingChars="100" w:hanging="361"/>
              <w:jc w:val="center"/>
              <w:rPr>
                <w:rFonts w:ascii="ＭＳ 明朝" w:hAnsi="ＭＳ 明朝"/>
                <w:b/>
                <w:sz w:val="36"/>
                <w:szCs w:val="36"/>
              </w:rPr>
            </w:pPr>
          </w:p>
        </w:tc>
        <w:tc>
          <w:tcPr>
            <w:tcW w:w="626" w:type="dxa"/>
            <w:tcBorders>
              <w:top w:val="dotted" w:sz="4" w:space="0" w:color="auto"/>
              <w:left w:val="nil"/>
              <w:bottom w:val="single" w:sz="4" w:space="0" w:color="auto"/>
              <w:right w:val="dotted" w:sz="4" w:space="0" w:color="auto"/>
            </w:tcBorders>
            <w:vAlign w:val="center"/>
          </w:tcPr>
          <w:p w14:paraId="384333AE" w14:textId="77777777" w:rsidR="005E2A30" w:rsidRPr="005F6A21" w:rsidRDefault="005E2A30" w:rsidP="00E463CB">
            <w:pPr>
              <w:ind w:left="361" w:hangingChars="100" w:hanging="361"/>
              <w:jc w:val="center"/>
              <w:rPr>
                <w:rFonts w:ascii="ＭＳ 明朝" w:hAnsi="ＭＳ 明朝"/>
                <w:b/>
                <w:sz w:val="36"/>
                <w:szCs w:val="36"/>
              </w:rPr>
            </w:pPr>
          </w:p>
        </w:tc>
        <w:tc>
          <w:tcPr>
            <w:tcW w:w="588" w:type="dxa"/>
            <w:tcBorders>
              <w:top w:val="dotted" w:sz="4" w:space="0" w:color="auto"/>
              <w:left w:val="nil"/>
              <w:bottom w:val="single" w:sz="4" w:space="0" w:color="auto"/>
              <w:right w:val="single" w:sz="12" w:space="0" w:color="auto"/>
            </w:tcBorders>
            <w:vAlign w:val="center"/>
          </w:tcPr>
          <w:p w14:paraId="0522727B" w14:textId="77777777" w:rsidR="005E2A30" w:rsidRPr="005F6A21" w:rsidRDefault="005E2A30" w:rsidP="00E463CB">
            <w:pPr>
              <w:ind w:left="361" w:hangingChars="100" w:hanging="361"/>
              <w:jc w:val="center"/>
              <w:rPr>
                <w:rFonts w:ascii="ＭＳ 明朝" w:hAnsi="ＭＳ 明朝"/>
                <w:b/>
                <w:sz w:val="36"/>
                <w:szCs w:val="36"/>
              </w:rPr>
            </w:pPr>
          </w:p>
        </w:tc>
      </w:tr>
      <w:tr w:rsidR="005F6A21" w:rsidRPr="005F6A21" w14:paraId="37984F79" w14:textId="77777777" w:rsidTr="00E463CB">
        <w:trPr>
          <w:cantSplit/>
          <w:trHeight w:val="898"/>
        </w:trPr>
        <w:tc>
          <w:tcPr>
            <w:tcW w:w="279" w:type="dxa"/>
            <w:vMerge/>
            <w:tcBorders>
              <w:top w:val="single" w:sz="4" w:space="0" w:color="auto"/>
              <w:left w:val="single" w:sz="12" w:space="0" w:color="auto"/>
              <w:bottom w:val="single" w:sz="4" w:space="0" w:color="auto"/>
              <w:right w:val="single" w:sz="4" w:space="0" w:color="auto"/>
            </w:tcBorders>
            <w:vAlign w:val="center"/>
          </w:tcPr>
          <w:p w14:paraId="187B9461" w14:textId="77777777" w:rsidR="005E2A30" w:rsidRPr="005F6A21" w:rsidRDefault="005E2A30" w:rsidP="00E463CB">
            <w:pPr>
              <w:widowControl/>
              <w:ind w:left="200" w:hangingChars="100" w:hanging="200"/>
              <w:jc w:val="center"/>
              <w:rPr>
                <w:rFonts w:ascii="ＭＳ 明朝" w:hAnsi="ＭＳ 明朝"/>
                <w:sz w:val="20"/>
              </w:rPr>
            </w:pPr>
          </w:p>
        </w:tc>
        <w:tc>
          <w:tcPr>
            <w:tcW w:w="1652" w:type="dxa"/>
            <w:tcBorders>
              <w:top w:val="single" w:sz="4" w:space="0" w:color="auto"/>
              <w:left w:val="single" w:sz="4" w:space="0" w:color="auto"/>
              <w:bottom w:val="single" w:sz="4" w:space="0" w:color="auto"/>
              <w:right w:val="single" w:sz="4" w:space="0" w:color="auto"/>
            </w:tcBorders>
            <w:vAlign w:val="center"/>
          </w:tcPr>
          <w:p w14:paraId="57F81398" w14:textId="77777777" w:rsidR="005E2A30" w:rsidRPr="005F6A21" w:rsidRDefault="005E2A30" w:rsidP="00E463CB">
            <w:pPr>
              <w:adjustRightInd w:val="0"/>
              <w:ind w:left="216" w:hangingChars="100" w:hanging="216"/>
              <w:rPr>
                <w:rFonts w:ascii="ＭＳ 明朝" w:hAnsi="ＭＳ 明朝"/>
                <w:sz w:val="20"/>
              </w:rPr>
            </w:pPr>
            <w:r w:rsidRPr="005F6A21">
              <w:rPr>
                <w:rFonts w:ascii="ＭＳ 明朝" w:hAnsi="ＭＳ 明朝" w:hint="eastAsia"/>
                <w:spacing w:val="8"/>
                <w:kern w:val="0"/>
                <w:sz w:val="20"/>
                <w:fitText w:val="1500" w:id="-599437302"/>
              </w:rPr>
              <w:t>うち取引に係</w:t>
            </w:r>
            <w:r w:rsidRPr="005F6A21">
              <w:rPr>
                <w:rFonts w:ascii="ＭＳ 明朝" w:hAnsi="ＭＳ 明朝" w:hint="eastAsia"/>
                <w:spacing w:val="2"/>
                <w:kern w:val="0"/>
                <w:sz w:val="20"/>
                <w:fitText w:val="1500" w:id="-599437302"/>
              </w:rPr>
              <w:t>る</w:t>
            </w:r>
          </w:p>
          <w:p w14:paraId="63149D8F" w14:textId="77777777" w:rsidR="005E2A30" w:rsidRPr="005F6A21" w:rsidRDefault="005E2A30" w:rsidP="00E463CB">
            <w:pPr>
              <w:adjustRightInd w:val="0"/>
              <w:ind w:left="216" w:hangingChars="100" w:hanging="216"/>
              <w:jc w:val="left"/>
              <w:rPr>
                <w:rFonts w:ascii="ＭＳ 明朝" w:hAnsi="ＭＳ 明朝"/>
                <w:sz w:val="20"/>
              </w:rPr>
            </w:pPr>
            <w:r w:rsidRPr="000C6E8F">
              <w:rPr>
                <w:rFonts w:ascii="ＭＳ 明朝" w:hAnsi="ＭＳ 明朝" w:hint="eastAsia"/>
                <w:spacing w:val="8"/>
                <w:kern w:val="0"/>
                <w:sz w:val="20"/>
                <w:fitText w:val="1500" w:id="-471332606"/>
              </w:rPr>
              <w:t>消費税及び地</w:t>
            </w:r>
            <w:r w:rsidRPr="000C6E8F">
              <w:rPr>
                <w:rFonts w:ascii="ＭＳ 明朝" w:hAnsi="ＭＳ 明朝" w:hint="eastAsia"/>
                <w:spacing w:val="2"/>
                <w:kern w:val="0"/>
                <w:sz w:val="20"/>
                <w:fitText w:val="1500" w:id="-471332606"/>
              </w:rPr>
              <w:t>方</w:t>
            </w:r>
          </w:p>
          <w:p w14:paraId="28ED7402" w14:textId="77777777" w:rsidR="005E2A30" w:rsidRPr="005F6A21" w:rsidRDefault="005E2A30" w:rsidP="00E463CB">
            <w:pPr>
              <w:adjustRightInd w:val="0"/>
              <w:ind w:left="200" w:hangingChars="100" w:hanging="200"/>
              <w:jc w:val="left"/>
              <w:rPr>
                <w:rFonts w:ascii="ＭＳ 明朝" w:hAnsi="ＭＳ 明朝"/>
                <w:sz w:val="20"/>
              </w:rPr>
            </w:pPr>
            <w:r w:rsidRPr="005F6A21">
              <w:rPr>
                <w:rFonts w:ascii="ＭＳ 明朝" w:hAnsi="ＭＳ 明朝" w:hint="eastAsia"/>
                <w:sz w:val="20"/>
              </w:rPr>
              <w:t>消費税の額</w:t>
            </w:r>
          </w:p>
        </w:tc>
        <w:tc>
          <w:tcPr>
            <w:tcW w:w="622" w:type="dxa"/>
            <w:tcBorders>
              <w:top w:val="single" w:sz="4" w:space="0" w:color="auto"/>
              <w:left w:val="nil"/>
              <w:bottom w:val="single" w:sz="4" w:space="0" w:color="auto"/>
              <w:right w:val="dotted" w:sz="4" w:space="0" w:color="auto"/>
            </w:tcBorders>
            <w:vAlign w:val="center"/>
          </w:tcPr>
          <w:p w14:paraId="38882A46" w14:textId="77777777" w:rsidR="005E2A30" w:rsidRPr="005F6A21" w:rsidRDefault="005E2A30" w:rsidP="00E463CB">
            <w:pPr>
              <w:ind w:left="361" w:hangingChars="100" w:hanging="361"/>
              <w:jc w:val="center"/>
              <w:rPr>
                <w:rFonts w:ascii="ＭＳ 明朝" w:hAnsi="ＭＳ 明朝"/>
                <w:b/>
                <w:sz w:val="36"/>
                <w:szCs w:val="36"/>
              </w:rPr>
            </w:pPr>
          </w:p>
        </w:tc>
        <w:tc>
          <w:tcPr>
            <w:tcW w:w="626" w:type="dxa"/>
            <w:tcBorders>
              <w:top w:val="single" w:sz="4" w:space="0" w:color="auto"/>
              <w:left w:val="nil"/>
              <w:bottom w:val="single" w:sz="4" w:space="0" w:color="auto"/>
              <w:right w:val="dotted" w:sz="4" w:space="0" w:color="auto"/>
            </w:tcBorders>
            <w:vAlign w:val="center"/>
          </w:tcPr>
          <w:p w14:paraId="5ACA8616" w14:textId="77777777" w:rsidR="005E2A30" w:rsidRPr="005F6A21" w:rsidRDefault="005E2A30" w:rsidP="00E463CB">
            <w:pPr>
              <w:ind w:left="361" w:hangingChars="100" w:hanging="361"/>
              <w:jc w:val="center"/>
              <w:rPr>
                <w:rFonts w:ascii="ＭＳ 明朝" w:hAnsi="ＭＳ 明朝"/>
                <w:b/>
                <w:sz w:val="36"/>
                <w:szCs w:val="36"/>
              </w:rPr>
            </w:pPr>
          </w:p>
        </w:tc>
        <w:tc>
          <w:tcPr>
            <w:tcW w:w="626" w:type="dxa"/>
            <w:tcBorders>
              <w:top w:val="single" w:sz="4" w:space="0" w:color="auto"/>
              <w:left w:val="nil"/>
              <w:bottom w:val="single" w:sz="4" w:space="0" w:color="auto"/>
              <w:right w:val="single" w:sz="4" w:space="0" w:color="auto"/>
            </w:tcBorders>
            <w:vAlign w:val="center"/>
          </w:tcPr>
          <w:p w14:paraId="2686DED9" w14:textId="77777777" w:rsidR="005E2A30" w:rsidRPr="005F6A21" w:rsidRDefault="005E2A30" w:rsidP="00E463CB">
            <w:pPr>
              <w:ind w:left="361" w:hangingChars="100" w:hanging="361"/>
              <w:jc w:val="center"/>
              <w:rPr>
                <w:rFonts w:ascii="ＭＳ 明朝" w:hAnsi="ＭＳ 明朝"/>
                <w:b/>
                <w:sz w:val="36"/>
                <w:szCs w:val="36"/>
              </w:rPr>
            </w:pPr>
          </w:p>
        </w:tc>
        <w:tc>
          <w:tcPr>
            <w:tcW w:w="626" w:type="dxa"/>
            <w:tcBorders>
              <w:top w:val="single" w:sz="4" w:space="0" w:color="auto"/>
              <w:left w:val="nil"/>
              <w:bottom w:val="single" w:sz="4" w:space="0" w:color="auto"/>
              <w:right w:val="dotted" w:sz="4" w:space="0" w:color="auto"/>
            </w:tcBorders>
            <w:vAlign w:val="center"/>
          </w:tcPr>
          <w:p w14:paraId="1F1FF10B" w14:textId="77777777" w:rsidR="005E2A30" w:rsidRPr="005F6A21" w:rsidRDefault="005E2A30" w:rsidP="00E463CB">
            <w:pPr>
              <w:ind w:left="361" w:hangingChars="100" w:hanging="361"/>
              <w:jc w:val="center"/>
              <w:rPr>
                <w:rFonts w:ascii="ＭＳ 明朝" w:hAnsi="ＭＳ 明朝"/>
                <w:b/>
                <w:sz w:val="36"/>
                <w:szCs w:val="36"/>
              </w:rPr>
            </w:pPr>
          </w:p>
        </w:tc>
        <w:tc>
          <w:tcPr>
            <w:tcW w:w="626" w:type="dxa"/>
            <w:tcBorders>
              <w:top w:val="single" w:sz="4" w:space="0" w:color="auto"/>
              <w:left w:val="nil"/>
              <w:bottom w:val="single" w:sz="4" w:space="0" w:color="auto"/>
              <w:right w:val="dotted" w:sz="4" w:space="0" w:color="auto"/>
            </w:tcBorders>
            <w:vAlign w:val="center"/>
          </w:tcPr>
          <w:p w14:paraId="276EEE0B" w14:textId="77777777" w:rsidR="005E2A30" w:rsidRPr="005F6A21" w:rsidRDefault="005E2A30" w:rsidP="00E463CB">
            <w:pPr>
              <w:ind w:left="361" w:hangingChars="100" w:hanging="361"/>
              <w:jc w:val="center"/>
              <w:rPr>
                <w:rFonts w:ascii="ＭＳ 明朝" w:hAnsi="ＭＳ 明朝"/>
                <w:b/>
                <w:sz w:val="36"/>
                <w:szCs w:val="36"/>
              </w:rPr>
            </w:pPr>
          </w:p>
        </w:tc>
        <w:tc>
          <w:tcPr>
            <w:tcW w:w="626" w:type="dxa"/>
            <w:tcBorders>
              <w:top w:val="single" w:sz="4" w:space="0" w:color="auto"/>
              <w:left w:val="nil"/>
              <w:bottom w:val="single" w:sz="4" w:space="0" w:color="auto"/>
              <w:right w:val="single" w:sz="4" w:space="0" w:color="auto"/>
            </w:tcBorders>
            <w:vAlign w:val="center"/>
          </w:tcPr>
          <w:p w14:paraId="65AED491" w14:textId="77777777" w:rsidR="005E2A30" w:rsidRPr="005F6A21" w:rsidRDefault="005E2A30" w:rsidP="00E463CB">
            <w:pPr>
              <w:ind w:left="361" w:hangingChars="100" w:hanging="361"/>
              <w:jc w:val="center"/>
              <w:rPr>
                <w:rFonts w:ascii="ＭＳ 明朝" w:hAnsi="ＭＳ 明朝"/>
                <w:b/>
                <w:sz w:val="36"/>
                <w:szCs w:val="36"/>
              </w:rPr>
            </w:pPr>
          </w:p>
        </w:tc>
        <w:tc>
          <w:tcPr>
            <w:tcW w:w="626" w:type="dxa"/>
            <w:tcBorders>
              <w:top w:val="single" w:sz="4" w:space="0" w:color="auto"/>
              <w:left w:val="nil"/>
              <w:bottom w:val="single" w:sz="4" w:space="0" w:color="auto"/>
              <w:right w:val="dotted" w:sz="4" w:space="0" w:color="auto"/>
            </w:tcBorders>
            <w:vAlign w:val="center"/>
          </w:tcPr>
          <w:p w14:paraId="7F1D9DD5" w14:textId="77777777" w:rsidR="005E2A30" w:rsidRPr="005F6A21" w:rsidRDefault="005E2A30" w:rsidP="00E463CB">
            <w:pPr>
              <w:ind w:left="361" w:hangingChars="100" w:hanging="361"/>
              <w:jc w:val="center"/>
              <w:rPr>
                <w:rFonts w:ascii="ＭＳ 明朝" w:hAnsi="ＭＳ 明朝"/>
                <w:b/>
                <w:sz w:val="36"/>
                <w:szCs w:val="36"/>
              </w:rPr>
            </w:pPr>
          </w:p>
        </w:tc>
        <w:tc>
          <w:tcPr>
            <w:tcW w:w="626" w:type="dxa"/>
            <w:tcBorders>
              <w:top w:val="single" w:sz="4" w:space="0" w:color="auto"/>
              <w:left w:val="nil"/>
              <w:bottom w:val="single" w:sz="4" w:space="0" w:color="auto"/>
              <w:right w:val="dotted" w:sz="4" w:space="0" w:color="auto"/>
            </w:tcBorders>
            <w:vAlign w:val="center"/>
          </w:tcPr>
          <w:p w14:paraId="2E3CE872" w14:textId="77777777" w:rsidR="005E2A30" w:rsidRPr="005F6A21" w:rsidRDefault="005E2A30" w:rsidP="00E463CB">
            <w:pPr>
              <w:ind w:left="361" w:hangingChars="100" w:hanging="361"/>
              <w:jc w:val="center"/>
              <w:rPr>
                <w:rFonts w:ascii="ＭＳ 明朝" w:hAnsi="ＭＳ 明朝"/>
                <w:b/>
                <w:sz w:val="36"/>
                <w:szCs w:val="36"/>
              </w:rPr>
            </w:pPr>
          </w:p>
        </w:tc>
        <w:tc>
          <w:tcPr>
            <w:tcW w:w="626" w:type="dxa"/>
            <w:tcBorders>
              <w:top w:val="single" w:sz="4" w:space="0" w:color="auto"/>
              <w:left w:val="nil"/>
              <w:bottom w:val="single" w:sz="4" w:space="0" w:color="auto"/>
              <w:right w:val="single" w:sz="4" w:space="0" w:color="auto"/>
            </w:tcBorders>
            <w:vAlign w:val="center"/>
          </w:tcPr>
          <w:p w14:paraId="71AE1ED3" w14:textId="77777777" w:rsidR="005E2A30" w:rsidRPr="005F6A21" w:rsidRDefault="005E2A30" w:rsidP="00E463CB">
            <w:pPr>
              <w:ind w:left="361" w:hangingChars="100" w:hanging="361"/>
              <w:jc w:val="center"/>
              <w:rPr>
                <w:rFonts w:ascii="ＭＳ 明朝" w:hAnsi="ＭＳ 明朝"/>
                <w:b/>
                <w:sz w:val="36"/>
                <w:szCs w:val="36"/>
              </w:rPr>
            </w:pPr>
          </w:p>
        </w:tc>
        <w:tc>
          <w:tcPr>
            <w:tcW w:w="626" w:type="dxa"/>
            <w:tcBorders>
              <w:top w:val="single" w:sz="4" w:space="0" w:color="auto"/>
              <w:left w:val="nil"/>
              <w:bottom w:val="single" w:sz="4" w:space="0" w:color="auto"/>
              <w:right w:val="dotted" w:sz="4" w:space="0" w:color="auto"/>
            </w:tcBorders>
            <w:vAlign w:val="center"/>
          </w:tcPr>
          <w:p w14:paraId="3FE17472" w14:textId="77777777" w:rsidR="005E2A30" w:rsidRPr="005F6A21" w:rsidRDefault="005E2A30" w:rsidP="00E463CB">
            <w:pPr>
              <w:ind w:left="361" w:hangingChars="100" w:hanging="361"/>
              <w:jc w:val="center"/>
              <w:rPr>
                <w:rFonts w:ascii="ＭＳ 明朝" w:hAnsi="ＭＳ 明朝"/>
                <w:b/>
                <w:sz w:val="36"/>
                <w:szCs w:val="36"/>
              </w:rPr>
            </w:pPr>
          </w:p>
        </w:tc>
        <w:tc>
          <w:tcPr>
            <w:tcW w:w="626" w:type="dxa"/>
            <w:tcBorders>
              <w:top w:val="single" w:sz="4" w:space="0" w:color="auto"/>
              <w:left w:val="nil"/>
              <w:bottom w:val="single" w:sz="4" w:space="0" w:color="auto"/>
              <w:right w:val="dotted" w:sz="4" w:space="0" w:color="auto"/>
            </w:tcBorders>
            <w:vAlign w:val="center"/>
          </w:tcPr>
          <w:p w14:paraId="473D138D" w14:textId="77777777" w:rsidR="005E2A30" w:rsidRPr="005F6A21" w:rsidRDefault="005E2A30" w:rsidP="00E463CB">
            <w:pPr>
              <w:ind w:left="361" w:hangingChars="100" w:hanging="361"/>
              <w:jc w:val="center"/>
              <w:rPr>
                <w:rFonts w:ascii="ＭＳ 明朝" w:hAnsi="ＭＳ 明朝"/>
                <w:b/>
                <w:sz w:val="36"/>
                <w:szCs w:val="36"/>
              </w:rPr>
            </w:pPr>
          </w:p>
        </w:tc>
        <w:tc>
          <w:tcPr>
            <w:tcW w:w="588" w:type="dxa"/>
            <w:tcBorders>
              <w:top w:val="single" w:sz="4" w:space="0" w:color="auto"/>
              <w:left w:val="nil"/>
              <w:bottom w:val="single" w:sz="4" w:space="0" w:color="auto"/>
              <w:right w:val="single" w:sz="12" w:space="0" w:color="auto"/>
            </w:tcBorders>
            <w:vAlign w:val="center"/>
          </w:tcPr>
          <w:p w14:paraId="0D23F5C5" w14:textId="77777777" w:rsidR="005E2A30" w:rsidRPr="005F6A21" w:rsidRDefault="005E2A30" w:rsidP="00E463CB">
            <w:pPr>
              <w:ind w:left="361" w:hangingChars="100" w:hanging="361"/>
              <w:jc w:val="center"/>
              <w:rPr>
                <w:rFonts w:ascii="ＭＳ 明朝" w:hAnsi="ＭＳ 明朝"/>
                <w:b/>
                <w:sz w:val="36"/>
                <w:szCs w:val="36"/>
              </w:rPr>
            </w:pPr>
          </w:p>
        </w:tc>
      </w:tr>
      <w:tr w:rsidR="005F6A21" w:rsidRPr="005F6A21" w14:paraId="63D18FCE" w14:textId="77777777" w:rsidTr="00E463CB">
        <w:trPr>
          <w:cantSplit/>
          <w:trHeight w:val="681"/>
        </w:trPr>
        <w:tc>
          <w:tcPr>
            <w:tcW w:w="279" w:type="dxa"/>
            <w:vMerge/>
            <w:tcBorders>
              <w:top w:val="single" w:sz="4" w:space="0" w:color="auto"/>
              <w:left w:val="single" w:sz="12" w:space="0" w:color="auto"/>
              <w:bottom w:val="single" w:sz="4" w:space="0" w:color="auto"/>
              <w:right w:val="single" w:sz="4" w:space="0" w:color="auto"/>
            </w:tcBorders>
            <w:vAlign w:val="center"/>
          </w:tcPr>
          <w:p w14:paraId="692DA4AE" w14:textId="77777777" w:rsidR="005E2A30" w:rsidRPr="005F6A21" w:rsidRDefault="005E2A30" w:rsidP="00E463CB">
            <w:pPr>
              <w:widowControl/>
              <w:ind w:left="200" w:hangingChars="100" w:hanging="200"/>
              <w:jc w:val="center"/>
              <w:rPr>
                <w:rFonts w:ascii="ＭＳ 明朝" w:hAnsi="ＭＳ 明朝"/>
                <w:sz w:val="20"/>
              </w:rPr>
            </w:pPr>
          </w:p>
        </w:tc>
        <w:tc>
          <w:tcPr>
            <w:tcW w:w="9122" w:type="dxa"/>
            <w:gridSpan w:val="13"/>
            <w:tcBorders>
              <w:top w:val="single" w:sz="4" w:space="0" w:color="auto"/>
              <w:left w:val="single" w:sz="4" w:space="0" w:color="auto"/>
              <w:bottom w:val="single" w:sz="4" w:space="0" w:color="auto"/>
              <w:right w:val="single" w:sz="12" w:space="0" w:color="auto"/>
            </w:tcBorders>
          </w:tcPr>
          <w:p w14:paraId="17138B3E" w14:textId="77777777" w:rsidR="005E2A30" w:rsidRPr="005F6A21" w:rsidRDefault="005E2A30" w:rsidP="00E463CB">
            <w:pPr>
              <w:widowControl/>
              <w:spacing w:line="240" w:lineRule="exact"/>
              <w:ind w:left="200" w:hangingChars="100" w:hanging="200"/>
              <w:jc w:val="left"/>
              <w:rPr>
                <w:rFonts w:ascii="ＭＳ 明朝" w:hAnsi="ＭＳ 明朝"/>
                <w:sz w:val="20"/>
              </w:rPr>
            </w:pPr>
            <w:r w:rsidRPr="005F6A21">
              <w:rPr>
                <w:rFonts w:ascii="ＭＳ 明朝" w:hAnsi="ＭＳ 明朝" w:hint="eastAsia"/>
                <w:sz w:val="20"/>
              </w:rPr>
              <w:t>（注）「取引に係る消費税及び地方消費税の額」は、消費税法（昭和63年法律第108号）第28条第1項及び第29条並びに地方税法（昭和25年法律第226号）第72条の82及び第72条の83の規定により算出したもので、契約金額に110分の10を乗じて得た額である。</w:t>
            </w:r>
          </w:p>
        </w:tc>
      </w:tr>
      <w:tr w:rsidR="005F6A21" w:rsidRPr="005F6A21" w14:paraId="07598552" w14:textId="77777777" w:rsidTr="00E463CB">
        <w:trPr>
          <w:trHeight w:val="795"/>
        </w:trPr>
        <w:tc>
          <w:tcPr>
            <w:tcW w:w="279" w:type="dxa"/>
            <w:tcBorders>
              <w:top w:val="single" w:sz="4" w:space="0" w:color="auto"/>
              <w:left w:val="single" w:sz="12" w:space="0" w:color="auto"/>
              <w:bottom w:val="single" w:sz="4" w:space="0" w:color="auto"/>
              <w:right w:val="nil"/>
            </w:tcBorders>
            <w:vAlign w:val="center"/>
          </w:tcPr>
          <w:p w14:paraId="7986BA35" w14:textId="77777777" w:rsidR="005E2A30" w:rsidRPr="005F6A21" w:rsidRDefault="005E2A30" w:rsidP="00E463CB">
            <w:pPr>
              <w:adjustRightInd w:val="0"/>
              <w:ind w:left="200" w:right="96" w:hangingChars="100" w:hanging="200"/>
              <w:jc w:val="center"/>
              <w:rPr>
                <w:rFonts w:ascii="ＭＳ 明朝" w:hAnsi="ＭＳ 明朝"/>
                <w:sz w:val="20"/>
              </w:rPr>
            </w:pPr>
            <w:r w:rsidRPr="005F6A21">
              <w:rPr>
                <w:rFonts w:ascii="ＭＳ 明朝" w:hAnsi="ＭＳ 明朝" w:hint="eastAsia"/>
                <w:sz w:val="20"/>
              </w:rPr>
              <w:t>5</w:t>
            </w:r>
          </w:p>
        </w:tc>
        <w:tc>
          <w:tcPr>
            <w:tcW w:w="1652" w:type="dxa"/>
            <w:tcBorders>
              <w:top w:val="single" w:sz="4" w:space="0" w:color="auto"/>
              <w:left w:val="nil"/>
              <w:bottom w:val="single" w:sz="4" w:space="0" w:color="auto"/>
              <w:right w:val="single" w:sz="4" w:space="0" w:color="auto"/>
            </w:tcBorders>
            <w:vAlign w:val="center"/>
          </w:tcPr>
          <w:p w14:paraId="40A2846E" w14:textId="77777777" w:rsidR="005E2A30" w:rsidRPr="005F6A21" w:rsidRDefault="005E2A30" w:rsidP="00E463CB">
            <w:pPr>
              <w:adjustRightInd w:val="0"/>
              <w:ind w:left="274" w:right="96" w:hangingChars="100" w:hanging="274"/>
              <w:jc w:val="center"/>
              <w:rPr>
                <w:rFonts w:ascii="ＭＳ 明朝" w:hAnsi="ＭＳ 明朝"/>
                <w:sz w:val="22"/>
                <w:szCs w:val="22"/>
              </w:rPr>
            </w:pPr>
            <w:r w:rsidRPr="005F6A21">
              <w:rPr>
                <w:rFonts w:ascii="ＭＳ 明朝" w:hAnsi="ＭＳ 明朝" w:hint="eastAsia"/>
                <w:spacing w:val="27"/>
                <w:kern w:val="0"/>
                <w:sz w:val="22"/>
                <w:szCs w:val="22"/>
                <w:fitText w:val="1320" w:id="-599437301"/>
              </w:rPr>
              <w:t>契約保証</w:t>
            </w:r>
            <w:r w:rsidRPr="005F6A21">
              <w:rPr>
                <w:rFonts w:ascii="ＭＳ 明朝" w:hAnsi="ＭＳ 明朝" w:hint="eastAsia"/>
                <w:spacing w:val="2"/>
                <w:kern w:val="0"/>
                <w:sz w:val="22"/>
                <w:szCs w:val="22"/>
                <w:fitText w:val="1320" w:id="-599437301"/>
              </w:rPr>
              <w:t>金</w:t>
            </w:r>
          </w:p>
        </w:tc>
        <w:tc>
          <w:tcPr>
            <w:tcW w:w="7470" w:type="dxa"/>
            <w:gridSpan w:val="12"/>
            <w:tcBorders>
              <w:top w:val="single" w:sz="4" w:space="0" w:color="auto"/>
              <w:left w:val="single" w:sz="4" w:space="0" w:color="auto"/>
              <w:bottom w:val="single" w:sz="4" w:space="0" w:color="auto"/>
              <w:right w:val="single" w:sz="12" w:space="0" w:color="auto"/>
            </w:tcBorders>
            <w:vAlign w:val="center"/>
          </w:tcPr>
          <w:p w14:paraId="35BF4F7F" w14:textId="77777777" w:rsidR="005E2A30" w:rsidRPr="005F6A21" w:rsidRDefault="005E2A30" w:rsidP="00E463CB">
            <w:pPr>
              <w:adjustRightInd w:val="0"/>
              <w:ind w:left="240" w:hangingChars="100" w:hanging="240"/>
              <w:rPr>
                <w:rFonts w:ascii="ＭＳ 明朝" w:hAnsi="ＭＳ 明朝"/>
                <w:sz w:val="24"/>
              </w:rPr>
            </w:pPr>
            <w:r w:rsidRPr="005F6A21">
              <w:rPr>
                <w:rFonts w:ascii="ＭＳ 明朝" w:hAnsi="ＭＳ 明朝" w:hint="eastAsia"/>
                <w:kern w:val="0"/>
                <w:sz w:val="24"/>
              </w:rPr>
              <w:t>納付（又は免除）</w:t>
            </w:r>
          </w:p>
        </w:tc>
      </w:tr>
      <w:tr w:rsidR="005E2A30" w:rsidRPr="005F6A21" w14:paraId="4E57B0AE" w14:textId="77777777" w:rsidTr="00E463CB">
        <w:trPr>
          <w:trHeight w:val="711"/>
        </w:trPr>
        <w:tc>
          <w:tcPr>
            <w:tcW w:w="279" w:type="dxa"/>
            <w:tcBorders>
              <w:top w:val="single" w:sz="4" w:space="0" w:color="auto"/>
              <w:left w:val="single" w:sz="12" w:space="0" w:color="auto"/>
              <w:bottom w:val="single" w:sz="12" w:space="0" w:color="auto"/>
              <w:right w:val="nil"/>
            </w:tcBorders>
            <w:vAlign w:val="center"/>
          </w:tcPr>
          <w:p w14:paraId="105C4786" w14:textId="77777777" w:rsidR="005E2A30" w:rsidRPr="005F6A21" w:rsidRDefault="005E2A30" w:rsidP="00E463CB">
            <w:pPr>
              <w:adjustRightInd w:val="0"/>
              <w:ind w:left="200" w:right="96" w:hangingChars="100" w:hanging="200"/>
              <w:jc w:val="center"/>
              <w:rPr>
                <w:rFonts w:ascii="ＭＳ 明朝" w:hAnsi="ＭＳ 明朝"/>
                <w:sz w:val="20"/>
              </w:rPr>
            </w:pPr>
            <w:r w:rsidRPr="005F6A21">
              <w:rPr>
                <w:rFonts w:ascii="ＭＳ 明朝" w:hAnsi="ＭＳ 明朝" w:hint="eastAsia"/>
                <w:sz w:val="20"/>
              </w:rPr>
              <w:t>6</w:t>
            </w:r>
          </w:p>
        </w:tc>
        <w:tc>
          <w:tcPr>
            <w:tcW w:w="1652" w:type="dxa"/>
            <w:tcBorders>
              <w:top w:val="single" w:sz="4" w:space="0" w:color="auto"/>
              <w:left w:val="nil"/>
              <w:bottom w:val="single" w:sz="12" w:space="0" w:color="auto"/>
              <w:right w:val="single" w:sz="4" w:space="0" w:color="auto"/>
            </w:tcBorders>
            <w:vAlign w:val="center"/>
          </w:tcPr>
          <w:p w14:paraId="3F30A404" w14:textId="77777777" w:rsidR="005E2A30" w:rsidRPr="005F6A21" w:rsidRDefault="005E2A30" w:rsidP="00E463CB">
            <w:pPr>
              <w:adjustRightInd w:val="0"/>
              <w:ind w:leftChars="-168" w:left="204" w:right="96" w:hangingChars="253" w:hanging="557"/>
              <w:jc w:val="center"/>
              <w:rPr>
                <w:rFonts w:ascii="ＭＳ 明朝" w:hAnsi="ＭＳ 明朝"/>
                <w:kern w:val="0"/>
                <w:sz w:val="22"/>
                <w:szCs w:val="22"/>
              </w:rPr>
            </w:pPr>
            <w:r w:rsidRPr="005F6A21">
              <w:rPr>
                <w:rFonts w:ascii="ＭＳ 明朝" w:hAnsi="ＭＳ 明朝" w:hint="eastAsia"/>
                <w:kern w:val="0"/>
                <w:sz w:val="22"/>
                <w:szCs w:val="22"/>
              </w:rPr>
              <w:t>6　適用除外条項</w:t>
            </w:r>
          </w:p>
        </w:tc>
        <w:tc>
          <w:tcPr>
            <w:tcW w:w="7470" w:type="dxa"/>
            <w:gridSpan w:val="12"/>
            <w:tcBorders>
              <w:top w:val="single" w:sz="4" w:space="0" w:color="auto"/>
              <w:left w:val="single" w:sz="4" w:space="0" w:color="auto"/>
              <w:bottom w:val="single" w:sz="12" w:space="0" w:color="auto"/>
              <w:right w:val="single" w:sz="12" w:space="0" w:color="auto"/>
            </w:tcBorders>
            <w:vAlign w:val="center"/>
          </w:tcPr>
          <w:p w14:paraId="4810FA1B" w14:textId="77777777" w:rsidR="005E2A30" w:rsidRPr="005F6A21" w:rsidRDefault="005E2A30" w:rsidP="00E463CB">
            <w:pPr>
              <w:adjustRightInd w:val="0"/>
              <w:ind w:left="240" w:hangingChars="100" w:hanging="240"/>
              <w:rPr>
                <w:rFonts w:ascii="ＭＳ 明朝" w:hAnsi="ＭＳ 明朝"/>
                <w:kern w:val="0"/>
                <w:sz w:val="24"/>
              </w:rPr>
            </w:pPr>
            <w:r w:rsidRPr="005F6A21">
              <w:rPr>
                <w:rFonts w:ascii="ＭＳ 明朝" w:hAnsi="ＭＳ 明朝" w:hint="eastAsia"/>
                <w:kern w:val="0"/>
                <w:sz w:val="24"/>
              </w:rPr>
              <w:t>な　し</w:t>
            </w:r>
          </w:p>
        </w:tc>
      </w:tr>
    </w:tbl>
    <w:p w14:paraId="4E8ED461" w14:textId="7FC75698" w:rsidR="005E2A30" w:rsidRPr="005F6A21" w:rsidRDefault="005E2A30" w:rsidP="005E2A30">
      <w:pPr>
        <w:adjustRightInd w:val="0"/>
        <w:ind w:rightChars="-200" w:right="-420" w:firstLineChars="100" w:firstLine="240"/>
        <w:rPr>
          <w:rFonts w:ascii="ＭＳ 明朝" w:hAnsi="ＭＳ 明朝"/>
          <w:sz w:val="24"/>
        </w:rPr>
      </w:pPr>
      <w:r w:rsidRPr="005F6A21">
        <w:rPr>
          <w:rFonts w:ascii="ＭＳ 明朝" w:hAnsi="ＭＳ 明朝" w:hint="eastAsia"/>
          <w:sz w:val="24"/>
        </w:rPr>
        <w:t>上記の業務について、発注者と受注者は、各々対等な立場における合意に基づいて、別添の条項（適用除外条項は、上記６のとおり）によって公正な契約を締結し、信義に従って誠実にこれを履行するものとする｡</w:t>
      </w:r>
    </w:p>
    <w:p w14:paraId="726B3CE3" w14:textId="1D4FC84D" w:rsidR="00155F92" w:rsidRPr="005F6A21" w:rsidRDefault="005E2A30" w:rsidP="008C7E4C">
      <w:pPr>
        <w:ind w:firstLineChars="100" w:firstLine="240"/>
        <w:rPr>
          <w:rFonts w:ascii="ＭＳ 明朝" w:hAnsi="ＭＳ 明朝"/>
          <w:kern w:val="0"/>
          <w:sz w:val="24"/>
        </w:rPr>
      </w:pPr>
      <w:r w:rsidRPr="005F6A21">
        <w:rPr>
          <w:rFonts w:ascii="ＭＳ 明朝" w:hAnsi="ＭＳ 明朝" w:hint="eastAsia"/>
          <w:kern w:val="0"/>
          <w:sz w:val="24"/>
          <w:szCs w:val="24"/>
        </w:rPr>
        <w:t>この契約の証として､</w:t>
      </w:r>
      <w:r w:rsidR="00FF0A38" w:rsidRPr="005F6A21">
        <w:rPr>
          <w:rFonts w:ascii="ＭＳ 明朝" w:hAnsi="ＭＳ 明朝" w:hint="eastAsia"/>
          <w:kern w:val="0"/>
          <w:sz w:val="24"/>
          <w:szCs w:val="24"/>
        </w:rPr>
        <w:t>この</w:t>
      </w:r>
      <w:r w:rsidRPr="005F6A21">
        <w:rPr>
          <w:rFonts w:ascii="ＭＳ 明朝" w:hAnsi="ＭＳ 明朝" w:hint="eastAsia"/>
          <w:kern w:val="0"/>
          <w:sz w:val="24"/>
          <w:szCs w:val="24"/>
        </w:rPr>
        <w:t>契約書２通を作成し､双方記名押印の上､各自その１通を保有する。</w:t>
      </w:r>
      <w:r w:rsidR="000D05B6" w:rsidRPr="000D05B6">
        <w:rPr>
          <w:rFonts w:ascii="ＭＳ 明朝" w:hAnsi="ＭＳ 明朝" w:hint="eastAsia"/>
          <w:kern w:val="0"/>
          <w:sz w:val="24"/>
        </w:rPr>
        <w:t>ただし、本書を電磁的記録で作成する場合は、発注者及び受注者が電子署名を行った上、各自その電磁的記録を保管する。</w:t>
      </w:r>
    </w:p>
    <w:p w14:paraId="360009D9" w14:textId="6F32AE88" w:rsidR="005E2A30" w:rsidRPr="005F6A21" w:rsidRDefault="005E2A30" w:rsidP="005E2A30">
      <w:pPr>
        <w:adjustRightInd w:val="0"/>
        <w:ind w:leftChars="200" w:left="420" w:rightChars="-203" w:right="-426" w:firstLineChars="300" w:firstLine="720"/>
        <w:jc w:val="left"/>
        <w:rPr>
          <w:rFonts w:ascii="ＭＳ 明朝" w:hAnsi="ＭＳ 明朝"/>
          <w:w w:val="90"/>
          <w:sz w:val="24"/>
        </w:rPr>
      </w:pPr>
      <w:r w:rsidRPr="005F6A21">
        <w:rPr>
          <w:rFonts w:ascii="ＭＳ 明朝" w:hAnsi="ＭＳ 明朝" w:hint="eastAsia"/>
          <w:sz w:val="24"/>
        </w:rPr>
        <w:t xml:space="preserve">年　　月　　日　</w:t>
      </w:r>
    </w:p>
    <w:p w14:paraId="3A869C54" w14:textId="4047B779" w:rsidR="005E2A30" w:rsidRPr="005F6A21" w:rsidRDefault="005E2A30" w:rsidP="00AB638B">
      <w:pPr>
        <w:adjustRightInd w:val="0"/>
        <w:spacing w:line="340" w:lineRule="exact"/>
        <w:rPr>
          <w:rFonts w:ascii="ＭＳ 明朝" w:hAnsi="ＭＳ 明朝"/>
          <w:sz w:val="24"/>
        </w:rPr>
      </w:pPr>
    </w:p>
    <w:p w14:paraId="4AC34F96" w14:textId="77777777" w:rsidR="00F11054" w:rsidRPr="00F11054" w:rsidRDefault="005E2A30" w:rsidP="00AB638B">
      <w:pPr>
        <w:tabs>
          <w:tab w:val="left" w:pos="3045"/>
        </w:tabs>
        <w:adjustRightInd w:val="0"/>
        <w:spacing w:line="340" w:lineRule="exact"/>
        <w:ind w:firstLineChars="250" w:firstLine="600"/>
        <w:rPr>
          <w:rFonts w:ascii="ＭＳ 明朝" w:hAnsi="ＭＳ 明朝"/>
          <w:sz w:val="24"/>
          <w:szCs w:val="24"/>
        </w:rPr>
      </w:pPr>
      <w:r w:rsidRPr="005F6A21">
        <w:rPr>
          <w:rFonts w:ascii="ＭＳ 明朝" w:hAnsi="ＭＳ 明朝" w:hint="eastAsia"/>
          <w:sz w:val="24"/>
        </w:rPr>
        <w:t xml:space="preserve">発　注　者   </w:t>
      </w:r>
      <w:r w:rsidR="00F11054" w:rsidRPr="00AB638B">
        <w:rPr>
          <w:rFonts w:ascii="ＭＳ 明朝" w:hAnsi="ＭＳ 明朝" w:hint="eastAsia"/>
          <w:spacing w:val="30"/>
          <w:kern w:val="0"/>
          <w:sz w:val="24"/>
          <w:szCs w:val="24"/>
          <w:fitText w:val="1440" w:id="-448609024"/>
        </w:rPr>
        <w:t xml:space="preserve">所　在　</w:t>
      </w:r>
      <w:r w:rsidR="00F11054" w:rsidRPr="00AB638B">
        <w:rPr>
          <w:rFonts w:ascii="ＭＳ 明朝" w:hAnsi="ＭＳ 明朝" w:hint="eastAsia"/>
          <w:kern w:val="0"/>
          <w:sz w:val="24"/>
          <w:szCs w:val="24"/>
          <w:fitText w:val="1440" w:id="-448609024"/>
        </w:rPr>
        <w:t>地</w:t>
      </w:r>
    </w:p>
    <w:p w14:paraId="41D1109F" w14:textId="73830A70" w:rsidR="00F11054" w:rsidRDefault="00AB638B" w:rsidP="00AB638B">
      <w:pPr>
        <w:tabs>
          <w:tab w:val="left" w:pos="2127"/>
        </w:tabs>
        <w:adjustRightInd w:val="0"/>
        <w:spacing w:line="340" w:lineRule="exact"/>
        <w:ind w:firstLineChars="700" w:firstLine="1680"/>
        <w:rPr>
          <w:rFonts w:ascii="ＭＳ 明朝" w:hAnsi="ＭＳ 明朝"/>
          <w:kern w:val="0"/>
          <w:sz w:val="24"/>
          <w:szCs w:val="24"/>
        </w:rPr>
      </w:pPr>
      <w:r>
        <w:rPr>
          <w:rFonts w:ascii="ＭＳ 明朝" w:hAnsi="ＭＳ 明朝"/>
          <w:kern w:val="0"/>
          <w:sz w:val="24"/>
          <w:szCs w:val="24"/>
        </w:rPr>
        <w:tab/>
      </w:r>
      <w:r w:rsidR="00F11054" w:rsidRPr="00AB638B">
        <w:rPr>
          <w:rFonts w:ascii="ＭＳ 明朝" w:hAnsi="ＭＳ 明朝" w:hint="eastAsia"/>
          <w:spacing w:val="20"/>
          <w:kern w:val="0"/>
          <w:sz w:val="24"/>
          <w:szCs w:val="24"/>
          <w:fitText w:val="1440" w:id="-448609277"/>
        </w:rPr>
        <w:t xml:space="preserve">奈  良  </w:t>
      </w:r>
      <w:r w:rsidR="00F11054" w:rsidRPr="00AB638B">
        <w:rPr>
          <w:rFonts w:ascii="ＭＳ 明朝" w:hAnsi="ＭＳ 明朝" w:hint="eastAsia"/>
          <w:kern w:val="0"/>
          <w:sz w:val="24"/>
          <w:szCs w:val="24"/>
          <w:fitText w:val="1440" w:id="-448609277"/>
        </w:rPr>
        <w:t>県</w:t>
      </w:r>
    </w:p>
    <w:p w14:paraId="533397B0" w14:textId="25EE15B8" w:rsidR="00AB638B" w:rsidRDefault="00AB638B" w:rsidP="00AB638B">
      <w:pPr>
        <w:tabs>
          <w:tab w:val="left" w:pos="2127"/>
        </w:tabs>
        <w:adjustRightInd w:val="0"/>
        <w:spacing w:line="340" w:lineRule="exact"/>
        <w:ind w:firstLineChars="700" w:firstLine="1680"/>
        <w:rPr>
          <w:rFonts w:ascii="ＭＳ 明朝" w:hAnsi="ＭＳ 明朝"/>
          <w:kern w:val="0"/>
          <w:sz w:val="24"/>
        </w:rPr>
      </w:pPr>
      <w:r>
        <w:rPr>
          <w:rFonts w:ascii="ＭＳ 明朝" w:hAnsi="ＭＳ 明朝"/>
          <w:kern w:val="0"/>
          <w:sz w:val="24"/>
        </w:rPr>
        <w:tab/>
      </w:r>
      <w:r w:rsidR="005E2A30" w:rsidRPr="00AB638B">
        <w:rPr>
          <w:rFonts w:ascii="ＭＳ 明朝" w:hAnsi="ＭＳ 明朝" w:hint="eastAsia"/>
          <w:spacing w:val="30"/>
          <w:kern w:val="0"/>
          <w:sz w:val="24"/>
          <w:fitText w:val="1440" w:id="-448609278"/>
        </w:rPr>
        <w:t xml:space="preserve">代　表　</w:t>
      </w:r>
      <w:r w:rsidR="005E2A30" w:rsidRPr="00AB638B">
        <w:rPr>
          <w:rFonts w:ascii="ＭＳ 明朝" w:hAnsi="ＭＳ 明朝" w:hint="eastAsia"/>
          <w:kern w:val="0"/>
          <w:sz w:val="24"/>
          <w:fitText w:val="1440" w:id="-448609278"/>
        </w:rPr>
        <w:t>者</w:t>
      </w:r>
      <w:r w:rsidR="005E2A30" w:rsidRPr="005F6A21">
        <w:rPr>
          <w:rFonts w:ascii="ＭＳ 明朝" w:hAnsi="ＭＳ 明朝" w:hint="eastAsia"/>
          <w:kern w:val="0"/>
          <w:sz w:val="24"/>
        </w:rPr>
        <w:t xml:space="preserve">　</w:t>
      </w:r>
    </w:p>
    <w:p w14:paraId="72C081A2" w14:textId="0E2F9A00" w:rsidR="005E2A30" w:rsidRPr="005F6A21" w:rsidRDefault="005E2A30" w:rsidP="00AB638B">
      <w:pPr>
        <w:tabs>
          <w:tab w:val="left" w:pos="3045"/>
        </w:tabs>
        <w:adjustRightInd w:val="0"/>
        <w:spacing w:line="340" w:lineRule="exact"/>
        <w:ind w:firstLineChars="900" w:firstLine="2160"/>
        <w:rPr>
          <w:rFonts w:ascii="ＭＳ 明朝" w:hAnsi="ＭＳ 明朝"/>
          <w:sz w:val="24"/>
        </w:rPr>
      </w:pPr>
      <w:r w:rsidRPr="005F6A21">
        <w:rPr>
          <w:rFonts w:ascii="ＭＳ 明朝" w:hAnsi="ＭＳ 明朝" w:hint="eastAsia"/>
          <w:kern w:val="0"/>
          <w:sz w:val="24"/>
        </w:rPr>
        <w:t xml:space="preserve">　</w:t>
      </w:r>
    </w:p>
    <w:p w14:paraId="1D2F13A3" w14:textId="77777777" w:rsidR="005E2A30" w:rsidRPr="005F6A21" w:rsidRDefault="005E2A30" w:rsidP="00AB638B">
      <w:pPr>
        <w:tabs>
          <w:tab w:val="left" w:pos="3045"/>
        </w:tabs>
        <w:adjustRightInd w:val="0"/>
        <w:spacing w:line="340" w:lineRule="exact"/>
        <w:ind w:firstLineChars="250" w:firstLine="600"/>
        <w:rPr>
          <w:rFonts w:ascii="ＭＳ 明朝" w:hAnsi="ＭＳ 明朝"/>
          <w:snapToGrid w:val="0"/>
          <w:sz w:val="24"/>
        </w:rPr>
      </w:pPr>
      <w:r w:rsidRPr="005F6A21">
        <w:rPr>
          <w:rFonts w:ascii="ＭＳ 明朝" w:hAnsi="ＭＳ 明朝" w:hint="eastAsia"/>
          <w:sz w:val="24"/>
        </w:rPr>
        <w:t xml:space="preserve">受　注　者   </w:t>
      </w:r>
      <w:r w:rsidRPr="00AB638B">
        <w:rPr>
          <w:rFonts w:ascii="ＭＳ 明朝" w:hAnsi="ＭＳ 明朝" w:hint="eastAsia"/>
          <w:spacing w:val="30"/>
          <w:kern w:val="0"/>
          <w:sz w:val="24"/>
          <w:fitText w:val="1440" w:id="-448609023"/>
        </w:rPr>
        <w:t xml:space="preserve">所　在　</w:t>
      </w:r>
      <w:r w:rsidRPr="00AB638B">
        <w:rPr>
          <w:rFonts w:ascii="ＭＳ 明朝" w:hAnsi="ＭＳ 明朝" w:hint="eastAsia"/>
          <w:kern w:val="0"/>
          <w:sz w:val="24"/>
          <w:fitText w:val="1440" w:id="-448609023"/>
        </w:rPr>
        <w:t>地</w:t>
      </w:r>
    </w:p>
    <w:p w14:paraId="22CBB133" w14:textId="77777777" w:rsidR="005E2A30" w:rsidRPr="008C24E8" w:rsidRDefault="005E2A30" w:rsidP="00AB638B">
      <w:pPr>
        <w:tabs>
          <w:tab w:val="left" w:pos="3045"/>
        </w:tabs>
        <w:adjustRightInd w:val="0"/>
        <w:spacing w:line="340" w:lineRule="exact"/>
        <w:ind w:firstLineChars="900" w:firstLine="2160"/>
        <w:rPr>
          <w:rFonts w:ascii="ＭＳ 明朝" w:hAnsi="ＭＳ 明朝"/>
          <w:snapToGrid w:val="0"/>
          <w:sz w:val="24"/>
          <w:szCs w:val="24"/>
        </w:rPr>
      </w:pPr>
      <w:r w:rsidRPr="00AB638B">
        <w:rPr>
          <w:rFonts w:ascii="ＭＳ 明朝" w:hAnsi="ＭＳ 明朝" w:hint="eastAsia"/>
          <w:kern w:val="0"/>
          <w:sz w:val="24"/>
          <w:szCs w:val="24"/>
        </w:rPr>
        <w:t>商号又は名称</w:t>
      </w:r>
    </w:p>
    <w:p w14:paraId="1EEC08D7" w14:textId="50A60EC9" w:rsidR="005E2A30" w:rsidRPr="005F6A21" w:rsidRDefault="00AB638B" w:rsidP="00AB638B">
      <w:pPr>
        <w:tabs>
          <w:tab w:val="left" w:pos="2127"/>
        </w:tabs>
        <w:adjustRightInd w:val="0"/>
        <w:spacing w:line="340" w:lineRule="exact"/>
        <w:ind w:firstLineChars="700" w:firstLine="1680"/>
        <w:rPr>
          <w:rFonts w:ascii="ＭＳ 明朝" w:hAnsi="ＭＳ 明朝"/>
          <w:snapToGrid w:val="0"/>
          <w:sz w:val="24"/>
        </w:rPr>
      </w:pPr>
      <w:r>
        <w:rPr>
          <w:rFonts w:ascii="ＭＳ 明朝" w:hAnsi="ＭＳ 明朝"/>
          <w:kern w:val="0"/>
          <w:sz w:val="24"/>
        </w:rPr>
        <w:tab/>
      </w:r>
      <w:r w:rsidR="005E2A30" w:rsidRPr="00AB638B">
        <w:rPr>
          <w:rFonts w:ascii="ＭＳ 明朝" w:hAnsi="ＭＳ 明朝" w:hint="eastAsia"/>
          <w:spacing w:val="30"/>
          <w:kern w:val="0"/>
          <w:sz w:val="24"/>
          <w:fitText w:val="1440" w:id="-448609280"/>
        </w:rPr>
        <w:t xml:space="preserve">代　表　</w:t>
      </w:r>
      <w:r w:rsidR="005E2A30" w:rsidRPr="00AB638B">
        <w:rPr>
          <w:rFonts w:ascii="ＭＳ 明朝" w:hAnsi="ＭＳ 明朝" w:hint="eastAsia"/>
          <w:kern w:val="0"/>
          <w:sz w:val="24"/>
          <w:fitText w:val="1440" w:id="-448609280"/>
        </w:rPr>
        <w:t>者</w:t>
      </w:r>
    </w:p>
    <w:p w14:paraId="572288BB" w14:textId="77777777" w:rsidR="00A43394" w:rsidRDefault="00A43394" w:rsidP="00A43394">
      <w:pPr>
        <w:ind w:firstLine="220"/>
      </w:pPr>
      <w:bookmarkStart w:id="0" w:name="LWG=68a88237-0320-447d-8023-a055613ca17a"/>
      <w:r>
        <w:rPr>
          <w:rFonts w:ascii="ＭＳ 明朝" w:hAnsi="ＭＳ 明朝"/>
          <w:sz w:val="22"/>
          <w:szCs w:val="22"/>
        </w:rPr>
        <w:lastRenderedPageBreak/>
        <w:t>（総則）</w:t>
      </w:r>
    </w:p>
    <w:p w14:paraId="62E440CD" w14:textId="147F6BA7" w:rsidR="00A43394" w:rsidRPr="00492081" w:rsidRDefault="00A43394" w:rsidP="00DD78B2">
      <w:pPr>
        <w:ind w:left="220" w:hanging="220"/>
      </w:pPr>
      <w:r>
        <w:rPr>
          <w:rFonts w:ascii="ＭＳ 明朝" w:hAnsi="ＭＳ 明朝"/>
          <w:sz w:val="22"/>
          <w:szCs w:val="22"/>
        </w:rPr>
        <w:t>第１条　発注者及び受注者は、</w:t>
      </w:r>
      <w:r w:rsidR="00DD78B2" w:rsidRPr="00492081">
        <w:rPr>
          <w:rFonts w:ascii="ＭＳ 明朝" w:hAnsi="ＭＳ 明朝" w:hint="eastAsia"/>
          <w:sz w:val="22"/>
          <w:szCs w:val="22"/>
        </w:rPr>
        <w:t>日本国の法令を遵守し、この契約書（仕様書及び質問回答書を含む。）に基づき、</w:t>
      </w:r>
      <w:r w:rsidRPr="00492081">
        <w:rPr>
          <w:rFonts w:ascii="ＭＳ 明朝" w:hAnsi="ＭＳ 明朝"/>
          <w:sz w:val="22"/>
          <w:szCs w:val="22"/>
        </w:rPr>
        <w:t>この契約を誠実に履行しなければならない。</w:t>
      </w:r>
    </w:p>
    <w:p w14:paraId="6996F4A0" w14:textId="77777777" w:rsidR="00A43394" w:rsidRDefault="00A43394" w:rsidP="00A43394">
      <w:pPr>
        <w:ind w:left="220" w:hanging="220"/>
      </w:pPr>
      <w:r w:rsidRPr="00492081">
        <w:rPr>
          <w:rFonts w:ascii="ＭＳ 明朝" w:hAnsi="ＭＳ 明朝"/>
          <w:sz w:val="22"/>
          <w:szCs w:val="22"/>
        </w:rPr>
        <w:t>２　受注者は、この契約の履行に当たっては、常に善良なる管理者の注意を</w:t>
      </w:r>
      <w:r>
        <w:rPr>
          <w:rFonts w:ascii="ＭＳ 明朝" w:hAnsi="ＭＳ 明朝"/>
          <w:sz w:val="22"/>
          <w:szCs w:val="22"/>
        </w:rPr>
        <w:t>もってこの契約に基づく業務（以下「業務」という。）を行わなければならない。</w:t>
      </w:r>
    </w:p>
    <w:p w14:paraId="5F339D80" w14:textId="77777777" w:rsidR="00A43394" w:rsidRDefault="00A43394" w:rsidP="00A43394">
      <w:pPr>
        <w:ind w:left="220" w:hanging="220"/>
      </w:pPr>
      <w:r>
        <w:rPr>
          <w:rFonts w:ascii="ＭＳ 明朝" w:hAnsi="ＭＳ 明朝"/>
          <w:sz w:val="22"/>
          <w:szCs w:val="22"/>
        </w:rPr>
        <w:t>３　この契約書に定める催告、請求、通知、報告、申出、承認及び解除は、書面により行わなければならない。</w:t>
      </w:r>
    </w:p>
    <w:p w14:paraId="5A2E2F9C" w14:textId="77777777" w:rsidR="00A43394" w:rsidRDefault="00A43394" w:rsidP="00A43394">
      <w:pPr>
        <w:ind w:left="220" w:hanging="220"/>
      </w:pPr>
      <w:r>
        <w:rPr>
          <w:rFonts w:ascii="ＭＳ 明朝" w:hAnsi="ＭＳ 明朝"/>
          <w:sz w:val="22"/>
          <w:szCs w:val="22"/>
        </w:rPr>
        <w:t>４　この契約の履行に関して発注者と受注者の間で用いる言語は、日本語とする。</w:t>
      </w:r>
    </w:p>
    <w:p w14:paraId="38E55408" w14:textId="77777777" w:rsidR="00A43394" w:rsidRDefault="00A43394" w:rsidP="00A43394">
      <w:pPr>
        <w:ind w:left="220" w:hanging="220"/>
      </w:pPr>
      <w:r>
        <w:rPr>
          <w:rFonts w:ascii="ＭＳ 明朝" w:hAnsi="ＭＳ 明朝"/>
          <w:sz w:val="22"/>
          <w:szCs w:val="22"/>
        </w:rPr>
        <w:t>５　この契約書に定める金銭の支払に用いる通貨は、日本円とする。</w:t>
      </w:r>
    </w:p>
    <w:p w14:paraId="50D58102" w14:textId="77777777" w:rsidR="00A43394" w:rsidRDefault="00A43394" w:rsidP="00A43394">
      <w:pPr>
        <w:ind w:left="220" w:hanging="220"/>
      </w:pPr>
      <w:r>
        <w:rPr>
          <w:rFonts w:ascii="ＭＳ 明朝" w:hAnsi="ＭＳ 明朝"/>
          <w:sz w:val="22"/>
          <w:szCs w:val="22"/>
        </w:rPr>
        <w:t>６　この契約の履行に関して発注者と受注者の間で用いる計量単位は、仕様書等に特別の定めがある場合を除き、計量法（平成４年法律第51号）に定めるものとする。</w:t>
      </w:r>
    </w:p>
    <w:p w14:paraId="29C31C38" w14:textId="77777777" w:rsidR="00A43394" w:rsidRDefault="00A43394" w:rsidP="00A43394">
      <w:pPr>
        <w:ind w:left="220" w:hanging="220"/>
      </w:pPr>
      <w:r>
        <w:rPr>
          <w:rFonts w:ascii="ＭＳ 明朝" w:hAnsi="ＭＳ 明朝"/>
          <w:sz w:val="22"/>
          <w:szCs w:val="22"/>
        </w:rPr>
        <w:t>７　この契約書における期間の定めについては、民法（明治29年法律第89号）及び商法（明治32年法律第48号）の定めるところによるものとする。</w:t>
      </w:r>
    </w:p>
    <w:p w14:paraId="3D1E58CD" w14:textId="77777777" w:rsidR="00A43394" w:rsidRDefault="00A43394" w:rsidP="00A43394">
      <w:pPr>
        <w:ind w:left="220" w:hanging="220"/>
      </w:pPr>
      <w:r>
        <w:rPr>
          <w:rFonts w:ascii="ＭＳ 明朝" w:hAnsi="ＭＳ 明朝"/>
          <w:sz w:val="22"/>
          <w:szCs w:val="22"/>
        </w:rPr>
        <w:t>８　この契約は、日本国の法令に準拠するものとする。</w:t>
      </w:r>
    </w:p>
    <w:p w14:paraId="50417CC0" w14:textId="77777777" w:rsidR="00A43394" w:rsidRDefault="00A43394" w:rsidP="00A43394">
      <w:pPr>
        <w:ind w:left="220" w:hanging="220"/>
      </w:pPr>
      <w:r>
        <w:rPr>
          <w:rFonts w:ascii="ＭＳ 明朝" w:hAnsi="ＭＳ 明朝"/>
          <w:sz w:val="22"/>
          <w:szCs w:val="22"/>
        </w:rPr>
        <w:t>９　この契約に係る一切の訴訟の提起又は調停の申立てについては、奈良簡易裁判所又は奈良地方裁判所をもって合意による専属的管轄裁判所とする。</w:t>
      </w:r>
    </w:p>
    <w:p w14:paraId="7B5BA824" w14:textId="77777777" w:rsidR="00A43394" w:rsidRDefault="00A43394" w:rsidP="00A43394">
      <w:pPr>
        <w:rPr>
          <w:rFonts w:ascii="ＭＳ 明朝" w:hAnsi="ＭＳ 明朝"/>
          <w:sz w:val="22"/>
          <w:szCs w:val="22"/>
        </w:rPr>
      </w:pPr>
    </w:p>
    <w:p w14:paraId="064E577B" w14:textId="77777777" w:rsidR="00A43394" w:rsidRDefault="00A43394" w:rsidP="00A43394">
      <w:pPr>
        <w:ind w:firstLine="220"/>
      </w:pPr>
      <w:bookmarkStart w:id="1" w:name="LWG=1a5fff5b-a61f-48c8-bb01-7c0cd05d1e64"/>
      <w:bookmarkEnd w:id="0"/>
      <w:r>
        <w:rPr>
          <w:rFonts w:ascii="ＭＳ 明朝" w:hAnsi="ＭＳ 明朝"/>
          <w:sz w:val="22"/>
          <w:szCs w:val="22"/>
        </w:rPr>
        <w:t>（契約の保証）</w:t>
      </w:r>
    </w:p>
    <w:p w14:paraId="067EBA77" w14:textId="77777777" w:rsidR="00A43394" w:rsidRDefault="00A43394" w:rsidP="00A43394">
      <w:pPr>
        <w:ind w:left="220" w:hanging="220"/>
      </w:pPr>
      <w:r>
        <w:rPr>
          <w:rFonts w:ascii="ＭＳ 明朝" w:hAnsi="ＭＳ 明朝"/>
          <w:sz w:val="22"/>
          <w:szCs w:val="22"/>
        </w:rPr>
        <w:t>第２条　受注者は、この契約の締結と同時に、契約金額の100分の10以上の額の契約保証金を納付しなければならない。ただし、契約保証金の納付は、次に掲げる担保の提供をもって代えることができる。</w:t>
      </w:r>
    </w:p>
    <w:p w14:paraId="46C42439" w14:textId="77777777" w:rsidR="00A43394" w:rsidRDefault="00A43394" w:rsidP="00A43394">
      <w:pPr>
        <w:ind w:left="552" w:hanging="336"/>
      </w:pPr>
      <w:r>
        <w:rPr>
          <w:rFonts w:ascii="ＭＳ 明朝" w:hAnsi="ＭＳ 明朝"/>
          <w:sz w:val="22"/>
          <w:szCs w:val="22"/>
        </w:rPr>
        <w:t>(1)　国債</w:t>
      </w:r>
    </w:p>
    <w:p w14:paraId="6DAE7300" w14:textId="77777777" w:rsidR="00A43394" w:rsidRDefault="00A43394" w:rsidP="00A43394">
      <w:pPr>
        <w:ind w:left="552" w:hanging="336"/>
      </w:pPr>
      <w:r>
        <w:rPr>
          <w:rFonts w:ascii="ＭＳ 明朝" w:hAnsi="ＭＳ 明朝"/>
          <w:sz w:val="22"/>
          <w:szCs w:val="22"/>
        </w:rPr>
        <w:t>(2)　地方債</w:t>
      </w:r>
    </w:p>
    <w:p w14:paraId="587EAE1A" w14:textId="77777777" w:rsidR="00A43394" w:rsidRDefault="00A43394" w:rsidP="00A43394">
      <w:pPr>
        <w:ind w:left="552" w:hanging="336"/>
      </w:pPr>
      <w:r>
        <w:rPr>
          <w:rFonts w:ascii="ＭＳ 明朝" w:hAnsi="ＭＳ 明朝"/>
          <w:sz w:val="22"/>
          <w:szCs w:val="22"/>
        </w:rPr>
        <w:t>(3)　政府の保証のある債券</w:t>
      </w:r>
    </w:p>
    <w:p w14:paraId="0EE9F2E4" w14:textId="0A6DB644" w:rsidR="00A43394" w:rsidRDefault="00A43394" w:rsidP="00A43394">
      <w:pPr>
        <w:ind w:left="552" w:hanging="336"/>
      </w:pPr>
      <w:r>
        <w:rPr>
          <w:rFonts w:ascii="ＭＳ 明朝" w:hAnsi="ＭＳ 明朝"/>
          <w:sz w:val="22"/>
          <w:szCs w:val="22"/>
        </w:rPr>
        <w:t>(4)　銀行、株式会社商工組合中央金庫又は農林中央金庫の発行する債券</w:t>
      </w:r>
    </w:p>
    <w:p w14:paraId="4017C755" w14:textId="77777777" w:rsidR="00A43394" w:rsidRDefault="00A43394" w:rsidP="00A43394">
      <w:pPr>
        <w:ind w:left="552" w:hanging="336"/>
      </w:pPr>
      <w:r>
        <w:rPr>
          <w:rFonts w:ascii="ＭＳ 明朝" w:hAnsi="ＭＳ 明朝"/>
          <w:sz w:val="22"/>
          <w:szCs w:val="22"/>
        </w:rPr>
        <w:t>(5)　知事が確実と認める社債</w:t>
      </w:r>
    </w:p>
    <w:p w14:paraId="6B46CBB0" w14:textId="77777777" w:rsidR="00A43394" w:rsidRDefault="00A43394" w:rsidP="00A43394">
      <w:pPr>
        <w:ind w:left="552" w:hanging="336"/>
      </w:pPr>
      <w:r>
        <w:rPr>
          <w:rFonts w:ascii="ＭＳ 明朝" w:hAnsi="ＭＳ 明朝"/>
          <w:sz w:val="22"/>
          <w:szCs w:val="22"/>
        </w:rPr>
        <w:t>(6)　銀行が振出し又は支払保証をした小切手</w:t>
      </w:r>
    </w:p>
    <w:p w14:paraId="1601078A" w14:textId="77777777" w:rsidR="00A43394" w:rsidRDefault="00A43394" w:rsidP="00A43394">
      <w:pPr>
        <w:ind w:left="552" w:hanging="336"/>
      </w:pPr>
      <w:r>
        <w:rPr>
          <w:rFonts w:ascii="ＭＳ 明朝" w:hAnsi="ＭＳ 明朝"/>
          <w:sz w:val="22"/>
          <w:szCs w:val="22"/>
        </w:rPr>
        <w:t>(7)　銀行又は知事が確実と認める金融機関（出資の受入れ、預り金及び金利等の取締りに関する法律（昭和29年法律第195号）第３条に規定する金融機関（銀行を除く。）をいう。以下同じ。）の保証</w:t>
      </w:r>
    </w:p>
    <w:p w14:paraId="408B027D" w14:textId="77777777" w:rsidR="00A43394" w:rsidRDefault="00A43394" w:rsidP="00A43394">
      <w:pPr>
        <w:ind w:left="220" w:hanging="220"/>
      </w:pPr>
      <w:r>
        <w:rPr>
          <w:rFonts w:ascii="ＭＳ 明朝" w:hAnsi="ＭＳ 明朝"/>
          <w:sz w:val="22"/>
          <w:szCs w:val="22"/>
        </w:rPr>
        <w:t>２　前項の規定にかかわらず、次の各号のいずれかに該当するときは、契約保証金の全部又は一部の納付を免除する。</w:t>
      </w:r>
    </w:p>
    <w:p w14:paraId="2FEB4895" w14:textId="77777777" w:rsidR="00A43394" w:rsidRDefault="00A43394" w:rsidP="00A43394">
      <w:pPr>
        <w:ind w:left="552" w:hanging="336"/>
      </w:pPr>
      <w:r>
        <w:rPr>
          <w:rFonts w:ascii="ＭＳ 明朝" w:hAnsi="ＭＳ 明朝"/>
          <w:sz w:val="22"/>
          <w:szCs w:val="22"/>
        </w:rPr>
        <w:t>(1)　この契約による債務の不履行により生じる損害をてん補する履行保証保険契約の締結</w:t>
      </w:r>
    </w:p>
    <w:p w14:paraId="704C476E" w14:textId="77777777" w:rsidR="00A43394" w:rsidRDefault="00A43394" w:rsidP="00A43394">
      <w:pPr>
        <w:ind w:left="552" w:hanging="336"/>
      </w:pPr>
      <w:r>
        <w:rPr>
          <w:rFonts w:ascii="ＭＳ 明朝" w:hAnsi="ＭＳ 明朝"/>
          <w:sz w:val="22"/>
          <w:szCs w:val="22"/>
        </w:rPr>
        <w:t xml:space="preserve">(2)　</w:t>
      </w:r>
      <w:r>
        <w:rPr>
          <w:szCs w:val="21"/>
        </w:rPr>
        <w:t xml:space="preserve"> </w:t>
      </w:r>
      <w:r>
        <w:rPr>
          <w:rFonts w:ascii="ＭＳ 明朝" w:hAnsi="ＭＳ 明朝"/>
          <w:sz w:val="22"/>
          <w:szCs w:val="22"/>
        </w:rPr>
        <w:t>奈良県契約規則（昭和39年5月奈良県規則第14号）第19条第１項第５号又は第６号に該当する場合</w:t>
      </w:r>
    </w:p>
    <w:p w14:paraId="395D35DB" w14:textId="77777777" w:rsidR="00A43394" w:rsidRDefault="00A43394" w:rsidP="00A43394">
      <w:pPr>
        <w:ind w:left="220" w:hanging="220"/>
      </w:pPr>
      <w:r>
        <w:rPr>
          <w:rFonts w:ascii="ＭＳ 明朝" w:hAnsi="ＭＳ 明朝"/>
          <w:sz w:val="22"/>
          <w:szCs w:val="22"/>
        </w:rPr>
        <w:lastRenderedPageBreak/>
        <w:t>３　前項第１号の場合においては、受注者は履行保証保険契約の締結後、直ちにその保険証券を発注者に寄託しなければならない。</w:t>
      </w:r>
    </w:p>
    <w:p w14:paraId="47E7E5CE" w14:textId="77777777" w:rsidR="00A43394" w:rsidRDefault="00A43394" w:rsidP="00A43394">
      <w:pPr>
        <w:ind w:left="220" w:hanging="220"/>
      </w:pPr>
      <w:r>
        <w:rPr>
          <w:rFonts w:ascii="ＭＳ 明朝" w:hAnsi="ＭＳ 明朝"/>
          <w:sz w:val="22"/>
          <w:szCs w:val="22"/>
        </w:rPr>
        <w:t>４　受注者は、前項の規定による保険証券の寄託に代えて、電子情報処理組織を使用する方法その他の情報通信の技術を利用する方法（以下「電磁的方法」という。）であって、当該履行保証保険契約の相手方が定め、発注者が認めた措置を講ずることができる。この場合において、受注者は、当該保険証券を寄託したものとみなす。</w:t>
      </w:r>
    </w:p>
    <w:p w14:paraId="2667E21C" w14:textId="77777777" w:rsidR="00A43394" w:rsidRDefault="00A43394" w:rsidP="00A43394">
      <w:pPr>
        <w:ind w:left="220" w:hanging="220"/>
      </w:pPr>
      <w:r>
        <w:rPr>
          <w:rFonts w:ascii="ＭＳ 明朝" w:hAnsi="ＭＳ 明朝"/>
          <w:sz w:val="22"/>
          <w:szCs w:val="22"/>
        </w:rPr>
        <w:t>５　契約金額の変更があった場合においては、契約保証金の額が変更後の契約金額の100分の10に相当する額に達するまで、発注者は、契約保証金の増額を請求することができ、受注者は、契約保証金の減額を請求することができる。</w:t>
      </w:r>
    </w:p>
    <w:p w14:paraId="7A5A1094" w14:textId="77777777" w:rsidR="00A43394" w:rsidRDefault="00A43394" w:rsidP="00A43394">
      <w:pPr>
        <w:ind w:left="220" w:hanging="220"/>
      </w:pPr>
      <w:r>
        <w:rPr>
          <w:rFonts w:ascii="ＭＳ 明朝" w:hAnsi="ＭＳ 明朝"/>
          <w:sz w:val="22"/>
          <w:szCs w:val="22"/>
        </w:rPr>
        <w:t>６　発注者は、受注者がこの契約を履行したときは、契約保証金を返還するものとする。</w:t>
      </w:r>
    </w:p>
    <w:p w14:paraId="6C3AF7BF" w14:textId="77777777" w:rsidR="00A43394" w:rsidRDefault="00A43394" w:rsidP="00A43394">
      <w:pPr>
        <w:ind w:firstLine="220"/>
        <w:rPr>
          <w:rFonts w:ascii="ＭＳ 明朝" w:hAnsi="ＭＳ 明朝"/>
          <w:sz w:val="22"/>
          <w:szCs w:val="22"/>
        </w:rPr>
      </w:pPr>
    </w:p>
    <w:p w14:paraId="2D3F4F80" w14:textId="77777777" w:rsidR="00A43394" w:rsidRDefault="00A43394" w:rsidP="00A43394">
      <w:pPr>
        <w:ind w:firstLine="220"/>
      </w:pPr>
      <w:bookmarkStart w:id="2" w:name="LWG=d96527de-2d94-435a-80f7-766ec824e33f"/>
      <w:bookmarkEnd w:id="1"/>
      <w:r>
        <w:rPr>
          <w:rFonts w:ascii="ＭＳ 明朝" w:hAnsi="ＭＳ 明朝"/>
          <w:sz w:val="22"/>
          <w:szCs w:val="22"/>
        </w:rPr>
        <w:t>（権利義務の譲渡等の禁止）</w:t>
      </w:r>
    </w:p>
    <w:p w14:paraId="70D9B7BD" w14:textId="77777777" w:rsidR="00A43394" w:rsidRDefault="00A43394" w:rsidP="00A43394">
      <w:pPr>
        <w:ind w:left="220" w:hanging="220"/>
      </w:pPr>
      <w:r>
        <w:rPr>
          <w:rFonts w:ascii="ＭＳ 明朝" w:hAnsi="ＭＳ 明朝"/>
          <w:sz w:val="22"/>
          <w:szCs w:val="22"/>
        </w:rPr>
        <w:t>第３条　受注者は、この契約により生じる一切の権利又は義務を第三者に譲渡し、承継させ、又は担保の目的に供してはならない。ただし、あらかじめ発注者の承認を得た場合にあっては、この限りでない。</w:t>
      </w:r>
    </w:p>
    <w:p w14:paraId="6B6AD07C" w14:textId="77777777" w:rsidR="00A43394" w:rsidRDefault="00A43394" w:rsidP="00A43394">
      <w:pPr>
        <w:rPr>
          <w:rFonts w:ascii="ＭＳ 明朝" w:hAnsi="ＭＳ 明朝"/>
          <w:sz w:val="22"/>
          <w:szCs w:val="22"/>
        </w:rPr>
      </w:pPr>
    </w:p>
    <w:p w14:paraId="7BCD0494" w14:textId="77777777" w:rsidR="00A43394" w:rsidRDefault="00A43394" w:rsidP="00A43394">
      <w:pPr>
        <w:ind w:firstLine="220"/>
      </w:pPr>
      <w:bookmarkStart w:id="3" w:name="LWG=1f727777-e00c-445d-922a-4b98266114dc"/>
      <w:bookmarkEnd w:id="2"/>
      <w:r>
        <w:rPr>
          <w:rFonts w:ascii="ＭＳ 明朝" w:hAnsi="ＭＳ 明朝"/>
          <w:sz w:val="22"/>
          <w:szCs w:val="22"/>
        </w:rPr>
        <w:t>（再委託等の禁止）</w:t>
      </w:r>
    </w:p>
    <w:p w14:paraId="03359263" w14:textId="77777777" w:rsidR="00A43394" w:rsidRDefault="00A43394" w:rsidP="00A43394">
      <w:pPr>
        <w:ind w:left="220" w:hanging="220"/>
      </w:pPr>
      <w:r>
        <w:rPr>
          <w:rFonts w:ascii="ＭＳ 明朝" w:hAnsi="ＭＳ 明朝"/>
          <w:sz w:val="22"/>
          <w:szCs w:val="22"/>
        </w:rPr>
        <w:t>第４条　受注者は、この契約の履行について、業務の全部若しくは主たる部分を第三者に委任し、又は請け負わせてはならない。</w:t>
      </w:r>
    </w:p>
    <w:p w14:paraId="393D93BE" w14:textId="77777777" w:rsidR="00A43394" w:rsidRDefault="00A43394" w:rsidP="00A43394">
      <w:pPr>
        <w:ind w:left="220" w:hanging="220"/>
      </w:pPr>
      <w:r>
        <w:rPr>
          <w:rFonts w:ascii="ＭＳ 明朝" w:hAnsi="ＭＳ 明朝"/>
          <w:sz w:val="22"/>
          <w:szCs w:val="22"/>
        </w:rPr>
        <w:t>２　 受注者は、業務の一部を第三者に委任し、又は請け負わせようとする場合は、あらかじめ書面により発注者の承認を得なければならない。承認を受けた内容を変更しようとする場合についても同様とする。</w:t>
      </w:r>
    </w:p>
    <w:p w14:paraId="0A59A736" w14:textId="77777777" w:rsidR="00A43394" w:rsidRDefault="00A43394" w:rsidP="00A43394">
      <w:pPr>
        <w:ind w:left="220" w:hanging="220"/>
      </w:pPr>
      <w:r>
        <w:rPr>
          <w:rFonts w:ascii="ＭＳ 明朝" w:hAnsi="ＭＳ 明朝"/>
          <w:sz w:val="22"/>
          <w:szCs w:val="22"/>
        </w:rPr>
        <w:t>３　受注者が業務を第三者に委任し、請け負わせるときは、次に掲げる事項を遵守しな</w:t>
      </w:r>
    </w:p>
    <w:p w14:paraId="2C707C2A" w14:textId="77777777" w:rsidR="00A43394" w:rsidRDefault="00A43394" w:rsidP="00A43394">
      <w:pPr>
        <w:ind w:firstLine="220"/>
      </w:pPr>
      <w:r>
        <w:rPr>
          <w:rFonts w:ascii="ＭＳ 明朝" w:hAnsi="ＭＳ 明朝"/>
          <w:sz w:val="22"/>
          <w:szCs w:val="22"/>
        </w:rPr>
        <w:t>ければならない。</w:t>
      </w:r>
    </w:p>
    <w:p w14:paraId="72581DEA" w14:textId="461FCF4F" w:rsidR="00A43394" w:rsidRDefault="00A43394" w:rsidP="00A43394">
      <w:pPr>
        <w:ind w:left="552" w:hanging="336"/>
      </w:pPr>
      <w:r>
        <w:rPr>
          <w:rFonts w:ascii="ＭＳ 明朝" w:hAnsi="ＭＳ 明朝"/>
          <w:sz w:val="22"/>
          <w:szCs w:val="22"/>
        </w:rPr>
        <w:t>(1)　受注者は、第2</w:t>
      </w:r>
      <w:r w:rsidR="000C6E8F">
        <w:rPr>
          <w:rFonts w:ascii="ＭＳ 明朝" w:hAnsi="ＭＳ 明朝" w:hint="eastAsia"/>
          <w:sz w:val="22"/>
          <w:szCs w:val="22"/>
        </w:rPr>
        <w:t>5</w:t>
      </w:r>
      <w:r>
        <w:rPr>
          <w:rFonts w:ascii="ＭＳ 明朝" w:hAnsi="ＭＳ 明朝"/>
          <w:sz w:val="22"/>
          <w:szCs w:val="22"/>
        </w:rPr>
        <w:t>条第２項第12号アからオまでのいずれかに該当する者を受任者又は下請負人としてはならないこと。</w:t>
      </w:r>
    </w:p>
    <w:p w14:paraId="39807EDD" w14:textId="77777777" w:rsidR="00A43394" w:rsidRDefault="00A43394" w:rsidP="00A43394">
      <w:pPr>
        <w:ind w:left="552" w:hanging="336"/>
      </w:pPr>
      <w:r>
        <w:rPr>
          <w:rFonts w:ascii="ＭＳ 明朝" w:hAnsi="ＭＳ 明朝"/>
          <w:sz w:val="22"/>
          <w:szCs w:val="22"/>
        </w:rPr>
        <w:t xml:space="preserve">(2)　受注者は、受任者又は下請負人の行為の全てについて責任を負うものとすること。 </w:t>
      </w:r>
    </w:p>
    <w:p w14:paraId="118FAAA5" w14:textId="77777777" w:rsidR="00A43394" w:rsidRDefault="00A43394" w:rsidP="00A43394">
      <w:pPr>
        <w:rPr>
          <w:rFonts w:ascii="ＭＳ 明朝" w:hAnsi="ＭＳ 明朝"/>
          <w:sz w:val="22"/>
          <w:szCs w:val="22"/>
        </w:rPr>
      </w:pPr>
    </w:p>
    <w:p w14:paraId="4F9244EC" w14:textId="77777777" w:rsidR="00A43394" w:rsidRDefault="00A43394" w:rsidP="00A43394">
      <w:pPr>
        <w:ind w:firstLine="220"/>
      </w:pPr>
      <w:bookmarkStart w:id="4" w:name="LWG=f7253e46-49e1-44a5-8242-453d1d9f9312"/>
      <w:bookmarkEnd w:id="3"/>
      <w:r>
        <w:rPr>
          <w:rFonts w:ascii="ＭＳ 明朝" w:hAnsi="ＭＳ 明朝"/>
          <w:sz w:val="22"/>
          <w:szCs w:val="22"/>
        </w:rPr>
        <w:t>（法令上の責任等）</w:t>
      </w:r>
    </w:p>
    <w:p w14:paraId="396AE86D" w14:textId="77777777" w:rsidR="00A43394" w:rsidRDefault="00A43394" w:rsidP="00A43394">
      <w:pPr>
        <w:ind w:left="220" w:hanging="220"/>
      </w:pPr>
      <w:r>
        <w:rPr>
          <w:rFonts w:ascii="ＭＳ 明朝" w:hAnsi="ＭＳ 明朝"/>
          <w:sz w:val="22"/>
          <w:szCs w:val="22"/>
        </w:rPr>
        <w:t>第５条　受注者は、業務に従事する作業員（以下「作業員」という。）及び第８条第１項に規定する業務責任者（以下「作業員等」という。）の使用者として、労働基準法（昭和22年法律第49号）、労働者災害補償保険法（昭和22年法律第50号）、職業安定法（昭和22年法律第141号）、最低賃金法（昭和34年法律第 137号）その他関係法令を遵守するとともに、これら法令上の一切の責任を負い、かつ、責任をもって労務管理を行うものとする。</w:t>
      </w:r>
    </w:p>
    <w:p w14:paraId="55637D81" w14:textId="77777777" w:rsidR="00A43394" w:rsidRDefault="00A43394" w:rsidP="00A43394">
      <w:pPr>
        <w:ind w:left="220" w:hanging="220"/>
      </w:pPr>
      <w:r>
        <w:rPr>
          <w:rFonts w:ascii="ＭＳ 明朝" w:hAnsi="ＭＳ 明朝"/>
          <w:sz w:val="22"/>
          <w:szCs w:val="22"/>
        </w:rPr>
        <w:lastRenderedPageBreak/>
        <w:t>２　受注者は、業務遂行に伴い発生した財産上、法令上の全ての問題について責任を負うものとする。</w:t>
      </w:r>
    </w:p>
    <w:p w14:paraId="64D2AAE2" w14:textId="77777777" w:rsidR="00A43394" w:rsidRDefault="00A43394" w:rsidP="00A43394">
      <w:pPr>
        <w:ind w:left="220" w:hanging="220"/>
      </w:pPr>
      <w:r>
        <w:rPr>
          <w:rFonts w:ascii="ＭＳ 明朝" w:hAnsi="ＭＳ 明朝"/>
          <w:sz w:val="22"/>
          <w:szCs w:val="22"/>
        </w:rPr>
        <w:t>３　発注者は、受注者が県税に係る徴収金、消費税及び地方消費税その他の公租公課を完納したことを確認する必要が生じた場合、受注者に対し、納税証明書等の確認書類の提出を求めることができる。</w:t>
      </w:r>
    </w:p>
    <w:p w14:paraId="00F284F6" w14:textId="77777777" w:rsidR="00A43394" w:rsidRDefault="00A43394" w:rsidP="00A43394">
      <w:pPr>
        <w:rPr>
          <w:rFonts w:ascii="ＭＳ 明朝" w:hAnsi="ＭＳ 明朝"/>
          <w:sz w:val="22"/>
          <w:szCs w:val="22"/>
        </w:rPr>
      </w:pPr>
    </w:p>
    <w:p w14:paraId="72E37135" w14:textId="77777777" w:rsidR="00A43394" w:rsidRDefault="00A43394" w:rsidP="00A43394">
      <w:pPr>
        <w:ind w:firstLine="220"/>
      </w:pPr>
      <w:bookmarkStart w:id="5" w:name="LWG=e57a5c4e-5ac3-4927-a95c-61872ed4b610"/>
      <w:bookmarkEnd w:id="4"/>
      <w:r>
        <w:rPr>
          <w:rFonts w:ascii="ＭＳ 明朝" w:hAnsi="ＭＳ 明朝"/>
          <w:sz w:val="22"/>
          <w:szCs w:val="22"/>
        </w:rPr>
        <w:t>（個人情報の保護）</w:t>
      </w:r>
    </w:p>
    <w:p w14:paraId="1A7B0607" w14:textId="77777777" w:rsidR="00A43394" w:rsidRDefault="00A43394" w:rsidP="00A43394">
      <w:pPr>
        <w:ind w:left="220" w:hanging="220"/>
      </w:pPr>
      <w:r>
        <w:rPr>
          <w:rFonts w:ascii="ＭＳ 明朝" w:hAnsi="ＭＳ 明朝"/>
          <w:sz w:val="22"/>
          <w:szCs w:val="22"/>
        </w:rPr>
        <w:t>第６条　受注者は、個人情報の保護の重要性を認識し、個人情報の保護に関する法律（平成15年法律第57号）その他関係法令等に基づき、業務を処理するための個人情報の取扱いについては、別記「個人情報取扱特記事項」を遵守しなければならない。</w:t>
      </w:r>
    </w:p>
    <w:p w14:paraId="7CA2FEA6" w14:textId="77777777" w:rsidR="00A43394" w:rsidRDefault="00A43394" w:rsidP="00A43394">
      <w:pPr>
        <w:rPr>
          <w:rFonts w:ascii="ＭＳ 明朝" w:hAnsi="ＭＳ 明朝"/>
          <w:sz w:val="22"/>
          <w:szCs w:val="22"/>
        </w:rPr>
      </w:pPr>
    </w:p>
    <w:p w14:paraId="14102AC8" w14:textId="77777777" w:rsidR="00A43394" w:rsidRDefault="00A43394" w:rsidP="00A43394">
      <w:pPr>
        <w:ind w:firstLine="220"/>
      </w:pPr>
      <w:bookmarkStart w:id="6" w:name="LWG=7260fbea-b66f-4282-9d5d-f08e6a5b6286"/>
      <w:bookmarkEnd w:id="5"/>
      <w:r>
        <w:rPr>
          <w:rFonts w:ascii="ＭＳ 明朝" w:hAnsi="ＭＳ 明朝"/>
          <w:sz w:val="22"/>
          <w:szCs w:val="22"/>
        </w:rPr>
        <w:t>（秘密の保持及び資料等転用の禁止等）</w:t>
      </w:r>
    </w:p>
    <w:p w14:paraId="4B45F387" w14:textId="77777777" w:rsidR="00A43394" w:rsidRDefault="00A43394" w:rsidP="00A43394">
      <w:pPr>
        <w:ind w:left="220" w:hanging="220"/>
      </w:pPr>
      <w:r>
        <w:rPr>
          <w:rFonts w:ascii="ＭＳ 明朝" w:hAnsi="ＭＳ 明朝"/>
          <w:sz w:val="22"/>
          <w:szCs w:val="22"/>
        </w:rPr>
        <w:t>第７条　受注者は、業務を行う上で知り得た業務上の秘密を他人に漏らし、又は他の目的に利用してはならない。</w:t>
      </w:r>
    </w:p>
    <w:p w14:paraId="559C56B6" w14:textId="77777777" w:rsidR="00A43394" w:rsidRDefault="00A43394" w:rsidP="00A43394">
      <w:pPr>
        <w:ind w:left="220" w:hanging="220"/>
      </w:pPr>
      <w:r>
        <w:rPr>
          <w:rFonts w:ascii="ＭＳ 明朝" w:hAnsi="ＭＳ 明朝"/>
          <w:sz w:val="22"/>
          <w:szCs w:val="22"/>
        </w:rPr>
        <w:t>２　前項の規定は、作業員等にも適用するものとする。</w:t>
      </w:r>
    </w:p>
    <w:p w14:paraId="69B767B2" w14:textId="77777777" w:rsidR="00A43394" w:rsidRDefault="00A43394" w:rsidP="00A43394">
      <w:pPr>
        <w:ind w:left="220" w:hanging="220"/>
      </w:pPr>
      <w:r>
        <w:rPr>
          <w:rFonts w:ascii="ＭＳ 明朝" w:hAnsi="ＭＳ 明朝"/>
          <w:sz w:val="22"/>
          <w:szCs w:val="22"/>
        </w:rPr>
        <w:t>３　前２項の規定は、この契約が終了し、又は解除された後においても、同様とする。</w:t>
      </w:r>
    </w:p>
    <w:p w14:paraId="3C1200DD" w14:textId="77777777" w:rsidR="00A43394" w:rsidRDefault="00A43394" w:rsidP="00A43394">
      <w:pPr>
        <w:ind w:left="220" w:hanging="220"/>
      </w:pPr>
      <w:r>
        <w:rPr>
          <w:rFonts w:ascii="ＭＳ 明朝" w:hAnsi="ＭＳ 明朝"/>
          <w:sz w:val="22"/>
          <w:szCs w:val="22"/>
        </w:rPr>
        <w:t>４　受注者は、発注者が提供する一切のデータ、プログラム、資料等を業務以外の用に供し、又は複製してはならない。</w:t>
      </w:r>
    </w:p>
    <w:p w14:paraId="19B7F907" w14:textId="77777777" w:rsidR="00A43394" w:rsidRDefault="00A43394" w:rsidP="00A43394">
      <w:pPr>
        <w:rPr>
          <w:rFonts w:ascii="ＭＳ 明朝" w:hAnsi="ＭＳ 明朝"/>
          <w:sz w:val="22"/>
          <w:szCs w:val="22"/>
        </w:rPr>
      </w:pPr>
    </w:p>
    <w:p w14:paraId="41D933BF" w14:textId="77777777" w:rsidR="00A43394" w:rsidRDefault="00A43394" w:rsidP="00A43394">
      <w:pPr>
        <w:ind w:firstLine="220"/>
      </w:pPr>
      <w:bookmarkStart w:id="7" w:name="LWG=7c66390f-5a25-4d16-a755-c7ea16ecf6c6"/>
      <w:bookmarkEnd w:id="6"/>
      <w:r>
        <w:rPr>
          <w:rFonts w:ascii="ＭＳ 明朝" w:hAnsi="ＭＳ 明朝"/>
          <w:sz w:val="22"/>
          <w:szCs w:val="22"/>
        </w:rPr>
        <w:t>（受注者の業務責任者）</w:t>
      </w:r>
    </w:p>
    <w:p w14:paraId="44A2F4B0" w14:textId="77777777" w:rsidR="00A43394" w:rsidRDefault="00A43394" w:rsidP="00A43394">
      <w:pPr>
        <w:ind w:left="220" w:hanging="220"/>
      </w:pPr>
      <w:r>
        <w:rPr>
          <w:rFonts w:ascii="ＭＳ 明朝" w:hAnsi="ＭＳ 明朝"/>
          <w:sz w:val="22"/>
          <w:szCs w:val="22"/>
        </w:rPr>
        <w:t>第８条　受注者は、業務の技術上の管理を行う業務責任者（以下「業務責任者」という。）を定め、その氏名その他必要な事項を発注者に書面で通知しなければならない。その者を変更したときも、同様とする。</w:t>
      </w:r>
    </w:p>
    <w:p w14:paraId="3A91D6A9" w14:textId="77777777" w:rsidR="00A43394" w:rsidRDefault="00A43394" w:rsidP="00A43394">
      <w:pPr>
        <w:ind w:left="220" w:hanging="220"/>
      </w:pPr>
      <w:r>
        <w:rPr>
          <w:rFonts w:ascii="ＭＳ 明朝" w:hAnsi="ＭＳ 明朝"/>
          <w:sz w:val="22"/>
          <w:szCs w:val="22"/>
        </w:rPr>
        <w:t>２　業務責任者は、この契約の履行に関し、業務の管理及び統轄を行うものとする。</w:t>
      </w:r>
    </w:p>
    <w:p w14:paraId="07E4D941" w14:textId="77777777" w:rsidR="00A43394" w:rsidRDefault="00A43394" w:rsidP="00A43394">
      <w:pPr>
        <w:rPr>
          <w:rFonts w:ascii="ＭＳ 明朝" w:hAnsi="ＭＳ 明朝"/>
          <w:sz w:val="22"/>
          <w:szCs w:val="22"/>
        </w:rPr>
      </w:pPr>
    </w:p>
    <w:p w14:paraId="716F4D81" w14:textId="77777777" w:rsidR="00A43394" w:rsidRDefault="00A43394" w:rsidP="00A43394">
      <w:pPr>
        <w:ind w:firstLine="220"/>
      </w:pPr>
      <w:bookmarkStart w:id="8" w:name="LWG=5949de80-445b-4c51-bf88-18451d9b3732"/>
      <w:bookmarkEnd w:id="7"/>
      <w:r>
        <w:rPr>
          <w:rFonts w:ascii="ＭＳ 明朝" w:hAnsi="ＭＳ 明朝"/>
          <w:sz w:val="22"/>
          <w:szCs w:val="22"/>
        </w:rPr>
        <w:t>（業務実施計画書の提出）</w:t>
      </w:r>
    </w:p>
    <w:p w14:paraId="55FD4539" w14:textId="77777777" w:rsidR="00A43394" w:rsidRDefault="00A43394" w:rsidP="00A43394">
      <w:pPr>
        <w:ind w:left="220" w:hanging="220"/>
      </w:pPr>
      <w:r>
        <w:rPr>
          <w:rFonts w:ascii="ＭＳ 明朝" w:hAnsi="ＭＳ 明朝"/>
          <w:sz w:val="22"/>
          <w:szCs w:val="22"/>
        </w:rPr>
        <w:t>第９条　受注者は、この契約締結後14日以内に仕様書に基づいて、業務実施計画書を作成し、発注者に提出し、その承諾を得なければならない。</w:t>
      </w:r>
    </w:p>
    <w:p w14:paraId="7055832E" w14:textId="77777777" w:rsidR="00A43394" w:rsidRDefault="00A43394" w:rsidP="00A43394">
      <w:pPr>
        <w:ind w:left="220" w:hanging="220"/>
      </w:pPr>
      <w:r>
        <w:rPr>
          <w:rFonts w:ascii="ＭＳ 明朝" w:hAnsi="ＭＳ 明朝"/>
          <w:sz w:val="22"/>
          <w:szCs w:val="22"/>
        </w:rPr>
        <w:t>２　この契約の他の条項の規定により契約期間又は仕様書が変更された場合において、発注者は、必要があると認めるときは、受注者に対して業務実施計画書の訂正を請求することができる。</w:t>
      </w:r>
    </w:p>
    <w:p w14:paraId="1B9675FF" w14:textId="77777777" w:rsidR="00A43394" w:rsidRDefault="00A43394" w:rsidP="00A43394">
      <w:pPr>
        <w:ind w:left="220" w:hanging="220"/>
      </w:pPr>
      <w:r>
        <w:rPr>
          <w:rFonts w:ascii="ＭＳ 明朝" w:hAnsi="ＭＳ 明朝"/>
          <w:sz w:val="22"/>
          <w:szCs w:val="22"/>
        </w:rPr>
        <w:t>３　第１項の規定は、前項の場合について準用する。</w:t>
      </w:r>
    </w:p>
    <w:p w14:paraId="76397BE5" w14:textId="77777777" w:rsidR="00A43394" w:rsidRDefault="00A43394" w:rsidP="00A43394">
      <w:pPr>
        <w:rPr>
          <w:rFonts w:ascii="ＭＳ 明朝" w:hAnsi="ＭＳ 明朝"/>
          <w:sz w:val="22"/>
          <w:szCs w:val="22"/>
        </w:rPr>
      </w:pPr>
    </w:p>
    <w:p w14:paraId="2FF668E2" w14:textId="77777777" w:rsidR="00E353C6" w:rsidRPr="00F06072" w:rsidRDefault="00E353C6" w:rsidP="00E353C6">
      <w:pPr>
        <w:autoSpaceDE w:val="0"/>
        <w:autoSpaceDN w:val="0"/>
        <w:ind w:firstLineChars="100" w:firstLine="220"/>
        <w:rPr>
          <w:rFonts w:ascii="ＭＳ 明朝" w:hAnsi="ＭＳ 明朝"/>
          <w:sz w:val="22"/>
          <w:szCs w:val="22"/>
        </w:rPr>
      </w:pPr>
      <w:bookmarkStart w:id="9" w:name="LWG=20a77202-c066-4309-bc72-d8410ce46a6c"/>
      <w:bookmarkEnd w:id="8"/>
      <w:r w:rsidRPr="00FF1D38">
        <w:rPr>
          <w:rFonts w:ascii="ＭＳ 明朝" w:hAnsi="ＭＳ 明朝" w:hint="eastAsia"/>
          <w:sz w:val="22"/>
          <w:szCs w:val="22"/>
        </w:rPr>
        <w:t>（</w:t>
      </w:r>
      <w:r w:rsidRPr="00F06072">
        <w:rPr>
          <w:rFonts w:ascii="ＭＳ 明朝" w:hAnsi="ＭＳ 明朝" w:hint="eastAsia"/>
          <w:sz w:val="22"/>
          <w:szCs w:val="22"/>
        </w:rPr>
        <w:t>監督職員）</w:t>
      </w:r>
    </w:p>
    <w:p w14:paraId="1B228437" w14:textId="77777777" w:rsidR="00E353C6" w:rsidRPr="00F06072" w:rsidRDefault="00E353C6" w:rsidP="00E353C6">
      <w:pPr>
        <w:autoSpaceDE w:val="0"/>
        <w:autoSpaceDN w:val="0"/>
        <w:ind w:left="220" w:hangingChars="100" w:hanging="220"/>
        <w:rPr>
          <w:rFonts w:ascii="ＭＳ 明朝" w:hAnsi="ＭＳ 明朝"/>
          <w:sz w:val="22"/>
          <w:szCs w:val="22"/>
        </w:rPr>
      </w:pPr>
      <w:r w:rsidRPr="00F06072">
        <w:rPr>
          <w:rFonts w:ascii="ＭＳ 明朝" w:hAnsi="ＭＳ 明朝" w:hint="eastAsia"/>
          <w:sz w:val="22"/>
          <w:szCs w:val="22"/>
        </w:rPr>
        <w:t>第10条　発注者は、監督職員を置いたときは、その氏名を受注者に通知しなければならない。その者を変更したときも、同様とする。</w:t>
      </w:r>
    </w:p>
    <w:p w14:paraId="1636EADB" w14:textId="77777777" w:rsidR="00E353C6" w:rsidRPr="00F06072" w:rsidRDefault="00E353C6" w:rsidP="00E353C6">
      <w:pPr>
        <w:autoSpaceDE w:val="0"/>
        <w:autoSpaceDN w:val="0"/>
        <w:ind w:left="220" w:hangingChars="100" w:hanging="220"/>
        <w:rPr>
          <w:rFonts w:ascii="ＭＳ 明朝" w:hAnsi="ＭＳ 明朝"/>
          <w:sz w:val="22"/>
          <w:szCs w:val="22"/>
        </w:rPr>
      </w:pPr>
      <w:r w:rsidRPr="00F06072">
        <w:rPr>
          <w:rFonts w:ascii="ＭＳ 明朝" w:hAnsi="ＭＳ 明朝" w:hint="eastAsia"/>
          <w:sz w:val="22"/>
          <w:szCs w:val="22"/>
        </w:rPr>
        <w:lastRenderedPageBreak/>
        <w:t>２　前項の監督職員（以下「監督職員」という。）は、この契約に基づく発注者の権限とされる事項のうち発注者が必要と認めて監督職員に委任したもののほか、仕様書に定めるところにより、次に掲げる権限を有する。</w:t>
      </w:r>
    </w:p>
    <w:p w14:paraId="53DC81DD" w14:textId="39A495FF" w:rsidR="00E353C6" w:rsidRPr="00E353C6" w:rsidRDefault="00E353C6" w:rsidP="00E353C6">
      <w:pPr>
        <w:pStyle w:val="a7"/>
        <w:numPr>
          <w:ilvl w:val="0"/>
          <w:numId w:val="5"/>
        </w:numPr>
        <w:autoSpaceDE w:val="0"/>
        <w:autoSpaceDN w:val="0"/>
        <w:ind w:leftChars="0"/>
        <w:rPr>
          <w:rFonts w:ascii="ＭＳ 明朝" w:hAnsi="ＭＳ 明朝"/>
          <w:sz w:val="22"/>
          <w:szCs w:val="22"/>
        </w:rPr>
      </w:pPr>
      <w:r>
        <w:rPr>
          <w:rFonts w:ascii="ＭＳ 明朝" w:hAnsi="ＭＳ 明朝" w:hint="eastAsia"/>
          <w:sz w:val="22"/>
          <w:szCs w:val="22"/>
        </w:rPr>
        <w:t xml:space="preserve">　</w:t>
      </w:r>
      <w:r w:rsidRPr="00E353C6">
        <w:rPr>
          <w:rFonts w:ascii="ＭＳ 明朝" w:hAnsi="ＭＳ 明朝" w:hint="eastAsia"/>
          <w:sz w:val="22"/>
          <w:szCs w:val="22"/>
        </w:rPr>
        <w:t>発注者の意図する成果品を完成させるための受注者又は受注者の業務責任者に</w:t>
      </w:r>
    </w:p>
    <w:p w14:paraId="4D6EDEDD" w14:textId="77777777" w:rsidR="00E353C6" w:rsidRPr="00F06072" w:rsidRDefault="00E353C6" w:rsidP="00E353C6">
      <w:pPr>
        <w:autoSpaceDE w:val="0"/>
        <w:autoSpaceDN w:val="0"/>
        <w:ind w:leftChars="21" w:left="44" w:firstLineChars="250" w:firstLine="550"/>
        <w:rPr>
          <w:rFonts w:ascii="ＭＳ 明朝" w:hAnsi="ＭＳ 明朝"/>
          <w:sz w:val="22"/>
          <w:szCs w:val="22"/>
        </w:rPr>
      </w:pPr>
      <w:r w:rsidRPr="00F06072">
        <w:rPr>
          <w:rFonts w:ascii="ＭＳ 明朝" w:hAnsi="ＭＳ 明朝" w:hint="eastAsia"/>
          <w:sz w:val="22"/>
          <w:szCs w:val="22"/>
        </w:rPr>
        <w:t>対する指示</w:t>
      </w:r>
    </w:p>
    <w:p w14:paraId="3168AD7C" w14:textId="199D8266" w:rsidR="00E353C6" w:rsidRPr="00F06072" w:rsidRDefault="00E353C6" w:rsidP="00E353C6">
      <w:pPr>
        <w:autoSpaceDE w:val="0"/>
        <w:autoSpaceDN w:val="0"/>
        <w:ind w:firstLineChars="100" w:firstLine="220"/>
        <w:rPr>
          <w:rFonts w:ascii="ＭＳ 明朝" w:hAnsi="ＭＳ 明朝"/>
          <w:sz w:val="22"/>
          <w:szCs w:val="22"/>
        </w:rPr>
      </w:pPr>
      <w:r w:rsidRPr="00F06072">
        <w:rPr>
          <w:rFonts w:ascii="ＭＳ 明朝" w:hAnsi="ＭＳ 明朝" w:hint="eastAsia"/>
          <w:sz w:val="22"/>
          <w:szCs w:val="22"/>
        </w:rPr>
        <w:t>(2)</w:t>
      </w:r>
      <w:r>
        <w:rPr>
          <w:rFonts w:ascii="ＭＳ 明朝" w:hAnsi="ＭＳ 明朝" w:hint="eastAsia"/>
          <w:sz w:val="22"/>
          <w:szCs w:val="22"/>
        </w:rPr>
        <w:t xml:space="preserve">　こ</w:t>
      </w:r>
      <w:r w:rsidRPr="00F06072">
        <w:rPr>
          <w:rFonts w:ascii="ＭＳ 明朝" w:hAnsi="ＭＳ 明朝" w:hint="eastAsia"/>
          <w:sz w:val="22"/>
          <w:szCs w:val="22"/>
        </w:rPr>
        <w:t>の契約の履行に関する受注者又は受注者の業務責任者との協議</w:t>
      </w:r>
    </w:p>
    <w:p w14:paraId="17D448CA" w14:textId="7F1C73CA" w:rsidR="00E353C6" w:rsidRPr="00F06072" w:rsidRDefault="00E353C6" w:rsidP="00E353C6">
      <w:pPr>
        <w:autoSpaceDE w:val="0"/>
        <w:autoSpaceDN w:val="0"/>
        <w:ind w:leftChars="100" w:left="540" w:hangingChars="150" w:hanging="330"/>
        <w:rPr>
          <w:rFonts w:ascii="ＭＳ 明朝" w:hAnsi="ＭＳ 明朝"/>
          <w:sz w:val="22"/>
          <w:szCs w:val="22"/>
        </w:rPr>
      </w:pPr>
      <w:r w:rsidRPr="00F06072">
        <w:rPr>
          <w:rFonts w:ascii="ＭＳ 明朝" w:hAnsi="ＭＳ 明朝" w:hint="eastAsia"/>
          <w:sz w:val="22"/>
          <w:szCs w:val="22"/>
        </w:rPr>
        <w:t>(3)</w:t>
      </w:r>
      <w:r>
        <w:rPr>
          <w:rFonts w:ascii="ＭＳ 明朝" w:hAnsi="ＭＳ 明朝" w:hint="eastAsia"/>
          <w:sz w:val="22"/>
          <w:szCs w:val="22"/>
        </w:rPr>
        <w:t xml:space="preserve">　</w:t>
      </w:r>
      <w:r w:rsidRPr="00F06072">
        <w:rPr>
          <w:rFonts w:ascii="ＭＳ 明朝" w:hAnsi="ＭＳ 明朝" w:hint="eastAsia"/>
          <w:sz w:val="22"/>
          <w:szCs w:val="22"/>
        </w:rPr>
        <w:t>業務の進捗の確認、仕様書の記載内容と履行内容との照合その他契約の履行状況の監督</w:t>
      </w:r>
    </w:p>
    <w:p w14:paraId="45F91F96" w14:textId="77777777" w:rsidR="00E353C6" w:rsidRPr="00F06072" w:rsidRDefault="00E353C6" w:rsidP="00E353C6">
      <w:pPr>
        <w:autoSpaceDE w:val="0"/>
        <w:autoSpaceDN w:val="0"/>
        <w:ind w:left="220" w:hangingChars="100" w:hanging="220"/>
        <w:rPr>
          <w:rFonts w:ascii="ＭＳ 明朝" w:hAnsi="ＭＳ 明朝"/>
          <w:sz w:val="22"/>
          <w:szCs w:val="22"/>
        </w:rPr>
      </w:pPr>
      <w:r w:rsidRPr="00F06072">
        <w:rPr>
          <w:rFonts w:ascii="ＭＳ 明朝" w:hAnsi="ＭＳ 明朝" w:hint="eastAsia"/>
          <w:sz w:val="22"/>
          <w:szCs w:val="22"/>
        </w:rPr>
        <w:t>３　発注者は、２名以上の監督職員を置き前項の権限を分担させた場合にあってはそれぞれの監督職員の有する権限の内容を、監督職員にこの契約に基づく発注者の権限の一部を委任した場合にあっては当該委任した権限の内容を、受注者に通知しなければならない。</w:t>
      </w:r>
    </w:p>
    <w:p w14:paraId="013D8BCC" w14:textId="77777777" w:rsidR="00E353C6" w:rsidRPr="00F06072" w:rsidRDefault="00E353C6" w:rsidP="00E353C6">
      <w:pPr>
        <w:autoSpaceDE w:val="0"/>
        <w:autoSpaceDN w:val="0"/>
        <w:ind w:left="220" w:hangingChars="100" w:hanging="220"/>
        <w:rPr>
          <w:rFonts w:ascii="ＭＳ 明朝" w:hAnsi="ＭＳ 明朝"/>
          <w:sz w:val="22"/>
          <w:szCs w:val="22"/>
        </w:rPr>
      </w:pPr>
      <w:r w:rsidRPr="00F06072">
        <w:rPr>
          <w:rFonts w:ascii="ＭＳ 明朝" w:hAnsi="ＭＳ 明朝" w:hint="eastAsia"/>
          <w:sz w:val="22"/>
          <w:szCs w:val="22"/>
        </w:rPr>
        <w:t>４　発注者が監督職員を置いたときは、この契約に定める指示等は、監督職員を経由して行うものとする。</w:t>
      </w:r>
    </w:p>
    <w:p w14:paraId="3ADF9F7E" w14:textId="77777777" w:rsidR="00E353C6" w:rsidRPr="00E353C6" w:rsidRDefault="00E353C6" w:rsidP="00A43394">
      <w:pPr>
        <w:ind w:firstLine="220"/>
        <w:rPr>
          <w:rFonts w:ascii="ＭＳ 明朝" w:hAnsi="ＭＳ 明朝"/>
          <w:sz w:val="22"/>
          <w:szCs w:val="22"/>
        </w:rPr>
      </w:pPr>
    </w:p>
    <w:p w14:paraId="1652EC3E" w14:textId="6977FADB" w:rsidR="00A43394" w:rsidRDefault="00A43394" w:rsidP="00A43394">
      <w:pPr>
        <w:ind w:firstLine="220"/>
      </w:pPr>
      <w:r>
        <w:rPr>
          <w:rFonts w:ascii="ＭＳ 明朝" w:hAnsi="ＭＳ 明朝"/>
          <w:sz w:val="22"/>
          <w:szCs w:val="22"/>
        </w:rPr>
        <w:t>（権利の帰属）</w:t>
      </w:r>
    </w:p>
    <w:p w14:paraId="063DB74E" w14:textId="411DEA53" w:rsidR="00A43394" w:rsidRDefault="00A43394" w:rsidP="00A43394">
      <w:pPr>
        <w:autoSpaceDE w:val="0"/>
        <w:autoSpaceDN w:val="0"/>
        <w:ind w:left="221" w:hanging="221"/>
      </w:pPr>
      <w:r>
        <w:rPr>
          <w:rFonts w:ascii="ＭＳ 明朝" w:hAnsi="ＭＳ 明朝"/>
          <w:sz w:val="22"/>
          <w:szCs w:val="22"/>
        </w:rPr>
        <w:t>第1</w:t>
      </w:r>
      <w:r w:rsidR="00E353C6">
        <w:rPr>
          <w:rFonts w:ascii="ＭＳ 明朝" w:hAnsi="ＭＳ 明朝" w:hint="eastAsia"/>
          <w:sz w:val="22"/>
          <w:szCs w:val="22"/>
        </w:rPr>
        <w:t>1</w:t>
      </w:r>
      <w:r>
        <w:rPr>
          <w:rFonts w:ascii="ＭＳ 明朝" w:hAnsi="ＭＳ 明朝"/>
          <w:sz w:val="22"/>
          <w:szCs w:val="22"/>
        </w:rPr>
        <w:t>条　この契約に基づき受注者が作成又は提供する成果物に関する著作権（著作権法（昭和45年法律第48号）第27条及び第28条に定める翻案権及び二次的著作物に関する権利を含む</w:t>
      </w:r>
      <w:r w:rsidR="009E21AF">
        <w:rPr>
          <w:rFonts w:ascii="ＭＳ 明朝" w:hAnsi="ＭＳ 明朝" w:hint="eastAsia"/>
          <w:sz w:val="22"/>
          <w:szCs w:val="22"/>
        </w:rPr>
        <w:t>。</w:t>
      </w:r>
      <w:r>
        <w:rPr>
          <w:rFonts w:ascii="ＭＳ 明朝" w:hAnsi="ＭＳ 明朝"/>
          <w:sz w:val="22"/>
          <w:szCs w:val="22"/>
        </w:rPr>
        <w:t>）その他一切の権利は、成果物の納品と同時に発注者に譲渡されるものとする。</w:t>
      </w:r>
    </w:p>
    <w:p w14:paraId="08ADE855" w14:textId="77777777" w:rsidR="00A43394" w:rsidRDefault="00A43394" w:rsidP="00A43394">
      <w:pPr>
        <w:ind w:left="220" w:hanging="220"/>
      </w:pPr>
      <w:r>
        <w:rPr>
          <w:rFonts w:ascii="ＭＳ 明朝" w:hAnsi="ＭＳ 明朝"/>
          <w:sz w:val="22"/>
          <w:szCs w:val="22"/>
        </w:rPr>
        <w:t>２　受注者は、前項の成果物に関し、著作者人格権を行使しないものとする。</w:t>
      </w:r>
    </w:p>
    <w:p w14:paraId="12B6B2D0" w14:textId="77777777" w:rsidR="00A43394" w:rsidRDefault="00A43394" w:rsidP="00A43394">
      <w:pPr>
        <w:ind w:left="220" w:hanging="220"/>
      </w:pPr>
      <w:r>
        <w:rPr>
          <w:rFonts w:ascii="ＭＳ 明朝" w:hAnsi="ＭＳ 明朝"/>
          <w:sz w:val="22"/>
          <w:szCs w:val="22"/>
        </w:rPr>
        <w:t>３　受注者は、第一項の成果物が第三者の権利を侵害しないことを保証するものとし、</w:t>
      </w:r>
    </w:p>
    <w:p w14:paraId="05F6964E" w14:textId="77777777" w:rsidR="00A43394" w:rsidRDefault="00A43394" w:rsidP="00A43394">
      <w:pPr>
        <w:ind w:firstLine="220"/>
      </w:pPr>
      <w:r>
        <w:rPr>
          <w:rFonts w:ascii="ＭＳ 明朝" w:hAnsi="ＭＳ 明朝"/>
          <w:sz w:val="22"/>
          <w:szCs w:val="22"/>
        </w:rPr>
        <w:t>侵害があった場合は、受注者の責任と負担で解決するものとする。</w:t>
      </w:r>
    </w:p>
    <w:p w14:paraId="5FF0DF6A" w14:textId="77777777" w:rsidR="00A43394" w:rsidRDefault="00A43394" w:rsidP="00A43394">
      <w:pPr>
        <w:rPr>
          <w:rFonts w:ascii="ＭＳ 明朝" w:hAnsi="ＭＳ 明朝"/>
          <w:sz w:val="22"/>
          <w:szCs w:val="22"/>
        </w:rPr>
      </w:pPr>
    </w:p>
    <w:p w14:paraId="36B7BE60" w14:textId="77777777" w:rsidR="00A43394" w:rsidRDefault="00A43394" w:rsidP="00A43394">
      <w:pPr>
        <w:ind w:firstLine="220"/>
      </w:pPr>
      <w:bookmarkStart w:id="10" w:name="LWG=a3b0d822-b3a6-41f6-8f42-0c77df092759"/>
      <w:bookmarkEnd w:id="9"/>
      <w:r>
        <w:rPr>
          <w:rFonts w:ascii="ＭＳ 明朝" w:hAnsi="ＭＳ 明朝"/>
          <w:sz w:val="22"/>
          <w:szCs w:val="22"/>
        </w:rPr>
        <w:t>（検査）</w:t>
      </w:r>
    </w:p>
    <w:p w14:paraId="420F2CAF" w14:textId="4CCC9CB9" w:rsidR="00A43394" w:rsidRDefault="00A43394" w:rsidP="00A43394">
      <w:pPr>
        <w:autoSpaceDE w:val="0"/>
        <w:autoSpaceDN w:val="0"/>
        <w:ind w:left="221" w:hanging="221"/>
      </w:pPr>
      <w:r>
        <w:rPr>
          <w:rFonts w:ascii="ＭＳ 明朝" w:hAnsi="ＭＳ 明朝"/>
          <w:sz w:val="22"/>
          <w:szCs w:val="22"/>
        </w:rPr>
        <w:t>第1</w:t>
      </w:r>
      <w:r w:rsidR="00E353C6">
        <w:rPr>
          <w:rFonts w:ascii="ＭＳ 明朝" w:hAnsi="ＭＳ 明朝" w:hint="eastAsia"/>
          <w:sz w:val="22"/>
          <w:szCs w:val="22"/>
        </w:rPr>
        <w:t>2</w:t>
      </w:r>
      <w:r>
        <w:rPr>
          <w:rFonts w:ascii="ＭＳ 明朝" w:hAnsi="ＭＳ 明朝"/>
          <w:sz w:val="22"/>
          <w:szCs w:val="22"/>
        </w:rPr>
        <w:t>条　受注者は、業務を完了したときは、遅延なく成果品を発注者に提出し、発注者の検査を受けなければならない。</w:t>
      </w:r>
    </w:p>
    <w:p w14:paraId="5B321E2C" w14:textId="77777777" w:rsidR="00A43394" w:rsidRDefault="00A43394" w:rsidP="00A43394">
      <w:pPr>
        <w:ind w:left="220" w:hanging="220"/>
      </w:pPr>
      <w:r>
        <w:rPr>
          <w:rFonts w:ascii="ＭＳ 明朝" w:hAnsi="ＭＳ 明朝"/>
          <w:sz w:val="22"/>
          <w:szCs w:val="22"/>
        </w:rPr>
        <w:t>２　発注者は、成果品を受領したときは、その日から起算して10日以内に成果品について検査を完了しなければならない。</w:t>
      </w:r>
    </w:p>
    <w:p w14:paraId="2CBC6DB4" w14:textId="77777777" w:rsidR="00A43394" w:rsidRDefault="00A43394" w:rsidP="00A43394">
      <w:pPr>
        <w:ind w:left="220" w:hanging="220"/>
      </w:pPr>
      <w:r>
        <w:rPr>
          <w:rFonts w:ascii="ＭＳ 明朝" w:hAnsi="ＭＳ 明朝"/>
          <w:sz w:val="22"/>
          <w:szCs w:val="22"/>
        </w:rPr>
        <w:t>３　受注者は、前項の検査に合格しないときは、発注者の指示に従い、直ちに必要な修正を行うものとし、当該修正が完了したときは、その旨を発注者に通知しなければならない。この場合においては、修正の完了を業務の完了とみなして前２項の規定を適用する。</w:t>
      </w:r>
    </w:p>
    <w:p w14:paraId="187BFD04" w14:textId="77777777" w:rsidR="000C6E8F" w:rsidRDefault="000C6E8F" w:rsidP="00A43394">
      <w:pPr>
        <w:ind w:firstLine="220"/>
        <w:rPr>
          <w:rFonts w:ascii="ＭＳ 明朝" w:hAnsi="ＭＳ 明朝"/>
          <w:sz w:val="22"/>
          <w:szCs w:val="22"/>
        </w:rPr>
      </w:pPr>
      <w:bookmarkStart w:id="11" w:name="LWG=04ea522e-d429-4b6e-9c27-0ea909e73d43"/>
      <w:bookmarkEnd w:id="10"/>
    </w:p>
    <w:p w14:paraId="704A109D" w14:textId="4D60DFF1" w:rsidR="00A43394" w:rsidRDefault="00A43394" w:rsidP="00A43394">
      <w:pPr>
        <w:ind w:firstLine="220"/>
      </w:pPr>
      <w:r>
        <w:rPr>
          <w:rFonts w:ascii="ＭＳ 明朝" w:hAnsi="ＭＳ 明朝"/>
          <w:sz w:val="22"/>
          <w:szCs w:val="22"/>
        </w:rPr>
        <w:t>（所有権）</w:t>
      </w:r>
    </w:p>
    <w:p w14:paraId="646C45ED" w14:textId="44454B39" w:rsidR="00A43394" w:rsidRDefault="00A43394" w:rsidP="00A43394">
      <w:pPr>
        <w:autoSpaceDE w:val="0"/>
        <w:autoSpaceDN w:val="0"/>
        <w:ind w:left="221" w:hanging="221"/>
      </w:pPr>
      <w:r>
        <w:rPr>
          <w:rFonts w:ascii="ＭＳ 明朝" w:hAnsi="ＭＳ 明朝"/>
          <w:sz w:val="22"/>
          <w:szCs w:val="22"/>
        </w:rPr>
        <w:t>第1</w:t>
      </w:r>
      <w:r w:rsidR="00E353C6">
        <w:rPr>
          <w:rFonts w:ascii="ＭＳ 明朝" w:hAnsi="ＭＳ 明朝" w:hint="eastAsia"/>
          <w:sz w:val="22"/>
          <w:szCs w:val="22"/>
        </w:rPr>
        <w:t>3</w:t>
      </w:r>
      <w:r>
        <w:rPr>
          <w:rFonts w:ascii="ＭＳ 明朝" w:hAnsi="ＭＳ 明朝"/>
          <w:sz w:val="22"/>
          <w:szCs w:val="22"/>
        </w:rPr>
        <w:t>条　成果品の所有権は、前条第１項又は第３項の検査により合格と認めた成果品を</w:t>
      </w:r>
      <w:r>
        <w:rPr>
          <w:rFonts w:ascii="ＭＳ 明朝" w:hAnsi="ＭＳ 明朝"/>
          <w:sz w:val="22"/>
          <w:szCs w:val="22"/>
        </w:rPr>
        <w:lastRenderedPageBreak/>
        <w:t>納入場所において確認したときをもって発注者に移転するものとし、移転前に生じた成果品の損害は全て受注者が負担するものとする。</w:t>
      </w:r>
    </w:p>
    <w:p w14:paraId="28C38EB5" w14:textId="77777777" w:rsidR="00A43394" w:rsidRDefault="00A43394" w:rsidP="00A43394">
      <w:pPr>
        <w:rPr>
          <w:rFonts w:ascii="ＭＳ 明朝" w:hAnsi="ＭＳ 明朝"/>
          <w:sz w:val="22"/>
          <w:szCs w:val="22"/>
        </w:rPr>
      </w:pPr>
    </w:p>
    <w:p w14:paraId="71468806" w14:textId="77777777" w:rsidR="00A43394" w:rsidRDefault="00A43394" w:rsidP="00A43394">
      <w:pPr>
        <w:ind w:firstLine="220"/>
      </w:pPr>
      <w:bookmarkStart w:id="12" w:name="LWG=10e6cfbe-cfc3-46d3-89b1-5793716a3830"/>
      <w:bookmarkEnd w:id="11"/>
      <w:r>
        <w:rPr>
          <w:rFonts w:ascii="ＭＳ 明朝" w:hAnsi="ＭＳ 明朝"/>
          <w:sz w:val="22"/>
          <w:szCs w:val="22"/>
        </w:rPr>
        <w:t>（契約不適合責任）</w:t>
      </w:r>
    </w:p>
    <w:p w14:paraId="39DD38F4" w14:textId="67F8E866" w:rsidR="00A43394" w:rsidRDefault="00A43394" w:rsidP="00A43394">
      <w:pPr>
        <w:autoSpaceDE w:val="0"/>
        <w:autoSpaceDN w:val="0"/>
        <w:ind w:left="221" w:hanging="221"/>
      </w:pPr>
      <w:r>
        <w:rPr>
          <w:rFonts w:ascii="ＭＳ 明朝" w:hAnsi="ＭＳ 明朝"/>
          <w:sz w:val="22"/>
          <w:szCs w:val="22"/>
        </w:rPr>
        <w:t>第1</w:t>
      </w:r>
      <w:r w:rsidR="00E353C6">
        <w:rPr>
          <w:rFonts w:ascii="ＭＳ 明朝" w:hAnsi="ＭＳ 明朝" w:hint="eastAsia"/>
          <w:sz w:val="22"/>
          <w:szCs w:val="22"/>
        </w:rPr>
        <w:t>4</w:t>
      </w:r>
      <w:r>
        <w:rPr>
          <w:rFonts w:ascii="ＭＳ 明朝" w:hAnsi="ＭＳ 明朝"/>
          <w:sz w:val="22"/>
          <w:szCs w:val="22"/>
        </w:rPr>
        <w:t>条　発注者は、引き渡された成果品が種類、品質又は数量に関して契約の内容に適合しないもの（以下「契約不適合」という。）であるときは、受注者に対し、成果品の修補、代替物の引渡し又は不足分の引渡しによる履行の追完を請求することができる。</w:t>
      </w:r>
    </w:p>
    <w:p w14:paraId="76DEBC55" w14:textId="560ECDA4" w:rsidR="00A43394" w:rsidRDefault="00A43394" w:rsidP="00A43394">
      <w:pPr>
        <w:ind w:left="220" w:hanging="220"/>
      </w:pPr>
      <w:r>
        <w:rPr>
          <w:rFonts w:ascii="ＭＳ 明朝" w:hAnsi="ＭＳ 明朝"/>
          <w:sz w:val="22"/>
          <w:szCs w:val="22"/>
        </w:rPr>
        <w:t>２　前項の場合において、受注者は、発注者に不相当な負担を課するものでないときは、あらかじめ発注者の承認を得た上で</w:t>
      </w:r>
      <w:r w:rsidR="009E21AF">
        <w:rPr>
          <w:rFonts w:ascii="ＭＳ 明朝" w:hAnsi="ＭＳ 明朝" w:hint="eastAsia"/>
          <w:sz w:val="22"/>
          <w:szCs w:val="22"/>
        </w:rPr>
        <w:t>、</w:t>
      </w:r>
      <w:r>
        <w:rPr>
          <w:rFonts w:ascii="ＭＳ 明朝" w:hAnsi="ＭＳ 明朝"/>
          <w:sz w:val="22"/>
          <w:szCs w:val="22"/>
        </w:rPr>
        <w:t>発注者が請求した方法と異なる方法による履行の追完をすることができる。</w:t>
      </w:r>
    </w:p>
    <w:p w14:paraId="59EC04F5" w14:textId="77777777" w:rsidR="00A43394" w:rsidRDefault="00A43394" w:rsidP="00A43394">
      <w:pPr>
        <w:ind w:left="220" w:hanging="220"/>
      </w:pPr>
      <w:r>
        <w:rPr>
          <w:rFonts w:ascii="ＭＳ 明朝" w:hAnsi="ＭＳ 明朝"/>
          <w:sz w:val="22"/>
          <w:szCs w:val="22"/>
        </w:rPr>
        <w:t>３　第１項の場合において、発注者が相当の期間を定めて履行の追完の催告をし、その期間内に履行の追完がないときは、発注者は、その不適合の程度に応じて代金の減額を請求することができる。ただし、次の各号のいずれかに該当する場合は、催告することなく、直ちに代金の減額を請求することができる。</w:t>
      </w:r>
    </w:p>
    <w:p w14:paraId="4E87236A" w14:textId="77777777" w:rsidR="00A43394" w:rsidRDefault="00A43394" w:rsidP="00A43394">
      <w:pPr>
        <w:ind w:left="552" w:hanging="336"/>
      </w:pPr>
      <w:r>
        <w:rPr>
          <w:rFonts w:ascii="ＭＳ 明朝" w:hAnsi="ＭＳ 明朝"/>
          <w:sz w:val="22"/>
          <w:szCs w:val="22"/>
        </w:rPr>
        <w:t>(1)　履行の追完が不能であるとき。</w:t>
      </w:r>
    </w:p>
    <w:p w14:paraId="31666F60" w14:textId="77777777" w:rsidR="00A43394" w:rsidRDefault="00A43394" w:rsidP="00A43394">
      <w:pPr>
        <w:ind w:left="552" w:hanging="336"/>
      </w:pPr>
      <w:r>
        <w:rPr>
          <w:rFonts w:ascii="ＭＳ 明朝" w:hAnsi="ＭＳ 明朝"/>
          <w:sz w:val="22"/>
          <w:szCs w:val="22"/>
        </w:rPr>
        <w:t>(2)　受注者が履行の追完を拒絶する意思を明確に表示したとき。</w:t>
      </w:r>
    </w:p>
    <w:p w14:paraId="41CB95DC" w14:textId="77777777" w:rsidR="00A43394" w:rsidRDefault="00A43394" w:rsidP="00A43394">
      <w:pPr>
        <w:ind w:left="552" w:hanging="336"/>
      </w:pPr>
      <w:r>
        <w:rPr>
          <w:rFonts w:ascii="ＭＳ 明朝" w:hAnsi="ＭＳ 明朝"/>
          <w:sz w:val="22"/>
          <w:szCs w:val="22"/>
        </w:rPr>
        <w:t>(3)　契約の性質又は双方の意思表示により、特定の日時又は一定の期間内に履行しなければ契約をした目的を達することができない場合において、受注者が履行の追完をしないでその時期を経過したとき。</w:t>
      </w:r>
    </w:p>
    <w:p w14:paraId="3A40E68C" w14:textId="77777777" w:rsidR="00A43394" w:rsidRDefault="00A43394" w:rsidP="00A43394">
      <w:pPr>
        <w:ind w:left="552" w:hanging="336"/>
      </w:pPr>
      <w:r>
        <w:rPr>
          <w:rFonts w:ascii="ＭＳ 明朝" w:hAnsi="ＭＳ 明朝"/>
          <w:sz w:val="22"/>
          <w:szCs w:val="22"/>
        </w:rPr>
        <w:t>(4)　前３号に掲げる場合のほか、発注者がこの項の規定による催告をしても履行の追完を受ける見込みがないことが明らかであるとき。</w:t>
      </w:r>
    </w:p>
    <w:p w14:paraId="66D96997" w14:textId="77777777" w:rsidR="00A43394" w:rsidRDefault="00A43394" w:rsidP="00A43394">
      <w:pPr>
        <w:rPr>
          <w:rFonts w:ascii="ＭＳ 明朝" w:hAnsi="ＭＳ 明朝"/>
          <w:sz w:val="22"/>
          <w:szCs w:val="22"/>
        </w:rPr>
      </w:pPr>
    </w:p>
    <w:p w14:paraId="3DB4B2CD" w14:textId="77777777" w:rsidR="00A43394" w:rsidRDefault="00A43394" w:rsidP="00A43394">
      <w:pPr>
        <w:ind w:firstLine="220"/>
      </w:pPr>
      <w:bookmarkStart w:id="13" w:name="LWG=e0722187-e3bf-4850-b4e1-5a27631caf5c"/>
      <w:bookmarkEnd w:id="12"/>
      <w:r>
        <w:rPr>
          <w:rFonts w:ascii="ＭＳ 明朝" w:hAnsi="ＭＳ 明朝"/>
          <w:sz w:val="22"/>
          <w:szCs w:val="22"/>
        </w:rPr>
        <w:t>（契約金額の支払）</w:t>
      </w:r>
    </w:p>
    <w:p w14:paraId="583C405B" w14:textId="321F0DC8" w:rsidR="00A43394" w:rsidRPr="006669BC" w:rsidRDefault="00A43394" w:rsidP="00A43394">
      <w:pPr>
        <w:autoSpaceDE w:val="0"/>
        <w:autoSpaceDN w:val="0"/>
        <w:ind w:left="221" w:hanging="221"/>
      </w:pPr>
      <w:r>
        <w:rPr>
          <w:rFonts w:ascii="ＭＳ 明朝" w:hAnsi="ＭＳ 明朝"/>
          <w:sz w:val="22"/>
          <w:szCs w:val="22"/>
        </w:rPr>
        <w:t>第1</w:t>
      </w:r>
      <w:r w:rsidR="00E353C6">
        <w:rPr>
          <w:rFonts w:ascii="ＭＳ 明朝" w:hAnsi="ＭＳ 明朝" w:hint="eastAsia"/>
          <w:sz w:val="22"/>
          <w:szCs w:val="22"/>
        </w:rPr>
        <w:t>5</w:t>
      </w:r>
      <w:r>
        <w:rPr>
          <w:rFonts w:ascii="ＭＳ 明朝" w:hAnsi="ＭＳ 明朝"/>
          <w:sz w:val="22"/>
          <w:szCs w:val="22"/>
        </w:rPr>
        <w:t>条　受注者は、第1</w:t>
      </w:r>
      <w:r w:rsidR="00E353C6">
        <w:rPr>
          <w:rFonts w:ascii="ＭＳ 明朝" w:hAnsi="ＭＳ 明朝" w:hint="eastAsia"/>
          <w:sz w:val="22"/>
          <w:szCs w:val="22"/>
        </w:rPr>
        <w:t>3</w:t>
      </w:r>
      <w:r>
        <w:rPr>
          <w:rFonts w:ascii="ＭＳ 明朝" w:hAnsi="ＭＳ 明朝"/>
          <w:sz w:val="22"/>
          <w:szCs w:val="22"/>
        </w:rPr>
        <w:t>条の規定による発注者の確認後、</w:t>
      </w:r>
      <w:r w:rsidR="006669BC" w:rsidRPr="006669BC">
        <w:rPr>
          <w:rFonts w:ascii="ＭＳ 明朝" w:hAnsi="ＭＳ 明朝" w:hint="eastAsia"/>
          <w:sz w:val="22"/>
          <w:szCs w:val="22"/>
        </w:rPr>
        <w:t>適法な請求書を発注者に提出するものとする。</w:t>
      </w:r>
    </w:p>
    <w:p w14:paraId="1A7DD3C1" w14:textId="7FC2643E" w:rsidR="00A43394" w:rsidRDefault="00A43394" w:rsidP="00A43394">
      <w:pPr>
        <w:ind w:left="220" w:hanging="220"/>
      </w:pPr>
      <w:r>
        <w:rPr>
          <w:rFonts w:ascii="ＭＳ 明朝" w:hAnsi="ＭＳ 明朝"/>
          <w:sz w:val="22"/>
          <w:szCs w:val="22"/>
        </w:rPr>
        <w:t>２　発注者は、前項の規定による受注者からの請求</w:t>
      </w:r>
      <w:r w:rsidR="006669BC">
        <w:rPr>
          <w:rFonts w:ascii="ＭＳ 明朝" w:hAnsi="ＭＳ 明朝" w:hint="eastAsia"/>
          <w:sz w:val="22"/>
          <w:szCs w:val="22"/>
        </w:rPr>
        <w:t>書</w:t>
      </w:r>
      <w:r>
        <w:rPr>
          <w:rFonts w:ascii="ＭＳ 明朝" w:hAnsi="ＭＳ 明朝"/>
          <w:sz w:val="22"/>
          <w:szCs w:val="22"/>
        </w:rPr>
        <w:t>を受領した日から30日以内に契約金額を受注者に支払わなければならない。</w:t>
      </w:r>
    </w:p>
    <w:p w14:paraId="68314DC8" w14:textId="20BE2F10" w:rsidR="00A43394" w:rsidRPr="00492081" w:rsidRDefault="00A43394" w:rsidP="00A43394">
      <w:pPr>
        <w:ind w:left="220" w:hanging="220"/>
        <w:rPr>
          <w:rFonts w:ascii="ＭＳ 明朝" w:hAnsi="ＭＳ 明朝"/>
          <w:sz w:val="22"/>
          <w:szCs w:val="22"/>
        </w:rPr>
      </w:pPr>
      <w:r>
        <w:rPr>
          <w:rFonts w:ascii="ＭＳ 明朝" w:hAnsi="ＭＳ 明朝"/>
          <w:sz w:val="22"/>
          <w:szCs w:val="22"/>
        </w:rPr>
        <w:t>３　発注者は、自己の責めに帰すべき事由により、前項の規定による契約金額の支払が遅れたときは、当該未支払金額につき、遅延日数に応じ、年10.75パーセントの割合で計算して得た額の遅滞料を受注者に支払わなければならない。ただし、その金額が</w:t>
      </w:r>
      <w:r w:rsidR="00DD78B2" w:rsidRPr="00492081">
        <w:rPr>
          <w:rFonts w:ascii="ＭＳ 明朝" w:hAnsi="ＭＳ 明朝" w:hint="eastAsia"/>
          <w:sz w:val="22"/>
          <w:szCs w:val="22"/>
        </w:rPr>
        <w:t>百円未満であるときは、遅滞料を支払うことを要せず、百円未満の端数が生じたときは、その端数を切り捨てるものとする。</w:t>
      </w:r>
    </w:p>
    <w:p w14:paraId="064A44B5" w14:textId="77777777" w:rsidR="006669BC" w:rsidRPr="006669BC" w:rsidRDefault="006669BC" w:rsidP="006669BC">
      <w:pPr>
        <w:rPr>
          <w:rFonts w:ascii="ＭＳ 明朝" w:hAnsi="ＭＳ 明朝"/>
          <w:sz w:val="22"/>
          <w:szCs w:val="22"/>
        </w:rPr>
      </w:pPr>
      <w:r w:rsidRPr="00492081">
        <w:rPr>
          <w:rFonts w:ascii="ＭＳ 明朝" w:hAnsi="ＭＳ 明朝" w:hint="eastAsia"/>
          <w:sz w:val="22"/>
          <w:szCs w:val="22"/>
        </w:rPr>
        <w:t>４　発注者は、第１項の請求書を受領した後、その請求</w:t>
      </w:r>
      <w:r w:rsidRPr="006669BC">
        <w:rPr>
          <w:rFonts w:ascii="ＭＳ 明朝" w:hAnsi="ＭＳ 明朝" w:hint="eastAsia"/>
          <w:sz w:val="22"/>
          <w:szCs w:val="22"/>
        </w:rPr>
        <w:t>書の内容の全部又は一部に不備</w:t>
      </w:r>
    </w:p>
    <w:p w14:paraId="6068CADD" w14:textId="065E869B" w:rsidR="006669BC" w:rsidRDefault="006669BC" w:rsidP="006669BC">
      <w:pPr>
        <w:ind w:leftChars="100" w:left="210"/>
        <w:rPr>
          <w:rFonts w:ascii="ＭＳ 明朝" w:hAnsi="ＭＳ 明朝"/>
          <w:sz w:val="22"/>
          <w:szCs w:val="22"/>
        </w:rPr>
      </w:pPr>
      <w:r w:rsidRPr="006669BC">
        <w:rPr>
          <w:rFonts w:ascii="ＭＳ 明朝" w:hAnsi="ＭＳ 明朝" w:hint="eastAsia"/>
          <w:sz w:val="22"/>
          <w:szCs w:val="22"/>
        </w:rPr>
        <w:t>があることを発見したときは、その事由を明示して、その請求書を受注者に返付することができる。この場合において、当該請求書を返付した日から、発注者が受注者か</w:t>
      </w:r>
      <w:r w:rsidRPr="006669BC">
        <w:rPr>
          <w:rFonts w:ascii="ＭＳ 明朝" w:hAnsi="ＭＳ 明朝" w:hint="eastAsia"/>
          <w:sz w:val="22"/>
          <w:szCs w:val="22"/>
        </w:rPr>
        <w:lastRenderedPageBreak/>
        <w:t>ら是正した請求書を受領した日までの期間は、第２項の規定による支払期間に算入しないものとする。ただし、その請求書の内容の不備が、受注者の故意又は重大な過失によるときは、その請求書の提出は無効とする。</w:t>
      </w:r>
    </w:p>
    <w:p w14:paraId="735E8AB3" w14:textId="77777777" w:rsidR="000D05B6" w:rsidRPr="006669BC" w:rsidRDefault="000D05B6" w:rsidP="006669BC">
      <w:pPr>
        <w:ind w:leftChars="100" w:left="210"/>
        <w:rPr>
          <w:rFonts w:ascii="ＭＳ 明朝" w:hAnsi="ＭＳ 明朝"/>
          <w:sz w:val="22"/>
          <w:szCs w:val="22"/>
        </w:rPr>
      </w:pPr>
    </w:p>
    <w:p w14:paraId="50C4312C" w14:textId="77777777" w:rsidR="000D05B6" w:rsidRPr="000D05B6" w:rsidRDefault="000D05B6" w:rsidP="000D05B6">
      <w:pPr>
        <w:ind w:firstLine="220"/>
        <w:jc w:val="left"/>
        <w:rPr>
          <w:rFonts w:ascii="ＭＳ 明朝" w:hAnsi="ＭＳ 明朝"/>
          <w:sz w:val="22"/>
          <w:szCs w:val="22"/>
        </w:rPr>
      </w:pPr>
      <w:r w:rsidRPr="000D05B6">
        <w:rPr>
          <w:rFonts w:ascii="ＭＳ 明朝" w:hAnsi="ＭＳ 明朝" w:hint="eastAsia"/>
          <w:sz w:val="22"/>
          <w:szCs w:val="22"/>
        </w:rPr>
        <w:t>（部分払）</w:t>
      </w:r>
    </w:p>
    <w:p w14:paraId="6BC7CB24" w14:textId="1433AB20" w:rsidR="000D05B6" w:rsidRDefault="000D05B6" w:rsidP="003F3997">
      <w:pPr>
        <w:ind w:left="196" w:hangingChars="89" w:hanging="196"/>
        <w:jc w:val="left"/>
        <w:rPr>
          <w:rFonts w:ascii="ＭＳ 明朝" w:hAnsi="ＭＳ 明朝"/>
          <w:sz w:val="22"/>
          <w:szCs w:val="22"/>
        </w:rPr>
      </w:pPr>
      <w:r w:rsidRPr="000D05B6">
        <w:rPr>
          <w:rFonts w:ascii="ＭＳ 明朝" w:hAnsi="ＭＳ 明朝" w:hint="eastAsia"/>
          <w:sz w:val="22"/>
          <w:szCs w:val="22"/>
        </w:rPr>
        <w:t>第</w:t>
      </w:r>
      <w:r>
        <w:rPr>
          <w:rFonts w:ascii="ＭＳ 明朝" w:hAnsi="ＭＳ 明朝" w:hint="eastAsia"/>
          <w:sz w:val="22"/>
          <w:szCs w:val="22"/>
        </w:rPr>
        <w:t>1</w:t>
      </w:r>
      <w:r>
        <w:rPr>
          <w:rFonts w:ascii="ＭＳ 明朝" w:hAnsi="ＭＳ 明朝"/>
          <w:sz w:val="22"/>
          <w:szCs w:val="22"/>
        </w:rPr>
        <w:t>5</w:t>
      </w:r>
      <w:r w:rsidRPr="000D05B6">
        <w:rPr>
          <w:rFonts w:ascii="ＭＳ 明朝" w:hAnsi="ＭＳ 明朝" w:hint="eastAsia"/>
          <w:sz w:val="22"/>
          <w:szCs w:val="22"/>
        </w:rPr>
        <w:t>条の</w:t>
      </w:r>
      <w:r w:rsidR="003F3997">
        <w:rPr>
          <w:rFonts w:ascii="ＭＳ 明朝" w:hAnsi="ＭＳ 明朝" w:hint="eastAsia"/>
          <w:sz w:val="22"/>
          <w:szCs w:val="22"/>
        </w:rPr>
        <w:t>２</w:t>
      </w:r>
      <w:r w:rsidRPr="000D05B6">
        <w:rPr>
          <w:rFonts w:ascii="ＭＳ 明朝" w:hAnsi="ＭＳ 明朝" w:hint="eastAsia"/>
          <w:sz w:val="22"/>
          <w:szCs w:val="22"/>
        </w:rPr>
        <w:t xml:space="preserve">　受注者は、業務の完了前に、受注者が既に業務を完了した部分（以下「既履行部分」という。）に相当する契約金額について、次項から第７項までに定めるところにより部分払を請求することができる。</w:t>
      </w:r>
    </w:p>
    <w:p w14:paraId="3C828987" w14:textId="77777777" w:rsidR="000D05B6" w:rsidRDefault="000D05B6" w:rsidP="003F3997">
      <w:pPr>
        <w:ind w:left="196" w:hangingChars="89" w:hanging="196"/>
        <w:jc w:val="left"/>
        <w:rPr>
          <w:rFonts w:ascii="ＭＳ 明朝" w:hAnsi="ＭＳ 明朝"/>
          <w:sz w:val="22"/>
          <w:szCs w:val="22"/>
        </w:rPr>
      </w:pPr>
      <w:r w:rsidRPr="000D05B6">
        <w:rPr>
          <w:rFonts w:ascii="ＭＳ 明朝" w:hAnsi="ＭＳ 明朝" w:hint="eastAsia"/>
          <w:sz w:val="22"/>
          <w:szCs w:val="22"/>
        </w:rPr>
        <w:t>２　受注者は、部分払を請求しようとするときは、あらかじめ、当該請求に係る既履行部分の確認を発注者に請求しなければならない。</w:t>
      </w:r>
    </w:p>
    <w:p w14:paraId="78B37A6D" w14:textId="77777777" w:rsidR="000D05B6" w:rsidRDefault="000D05B6" w:rsidP="003F3997">
      <w:pPr>
        <w:ind w:left="196" w:hangingChars="89" w:hanging="196"/>
        <w:jc w:val="left"/>
        <w:rPr>
          <w:rFonts w:ascii="ＭＳ 明朝" w:hAnsi="ＭＳ 明朝"/>
          <w:sz w:val="22"/>
          <w:szCs w:val="22"/>
        </w:rPr>
      </w:pPr>
      <w:r w:rsidRPr="000D05B6">
        <w:rPr>
          <w:rFonts w:ascii="ＭＳ 明朝" w:hAnsi="ＭＳ 明朝" w:hint="eastAsia"/>
          <w:sz w:val="22"/>
          <w:szCs w:val="22"/>
        </w:rPr>
        <w:t>３　発注者は、前項の場合において、当該請求を受けた日から10日以内に、同項の確認をするための検査を行い、当該確認の結果を受注者に通知しなければならない。</w:t>
      </w:r>
    </w:p>
    <w:p w14:paraId="17F8DD0E" w14:textId="77777777" w:rsidR="000D05B6" w:rsidRDefault="000D05B6" w:rsidP="003F3997">
      <w:pPr>
        <w:ind w:left="196" w:hangingChars="89" w:hanging="196"/>
        <w:jc w:val="left"/>
        <w:rPr>
          <w:rFonts w:ascii="ＭＳ 明朝" w:hAnsi="ＭＳ 明朝"/>
          <w:sz w:val="22"/>
          <w:szCs w:val="22"/>
        </w:rPr>
      </w:pPr>
      <w:r w:rsidRPr="000D05B6">
        <w:rPr>
          <w:rFonts w:ascii="ＭＳ 明朝" w:hAnsi="ＭＳ 明朝" w:hint="eastAsia"/>
          <w:sz w:val="22"/>
          <w:szCs w:val="22"/>
        </w:rPr>
        <w:t>４　前項の場合において、検査に直接要する費用は、受注者の負担とする。</w:t>
      </w:r>
    </w:p>
    <w:p w14:paraId="13D1960C" w14:textId="77777777" w:rsidR="000D05B6" w:rsidRDefault="000D05B6" w:rsidP="003F3997">
      <w:pPr>
        <w:ind w:left="196" w:hangingChars="89" w:hanging="196"/>
        <w:jc w:val="left"/>
        <w:rPr>
          <w:rFonts w:ascii="ＭＳ 明朝" w:hAnsi="ＭＳ 明朝"/>
          <w:sz w:val="22"/>
          <w:szCs w:val="22"/>
        </w:rPr>
      </w:pPr>
      <w:r w:rsidRPr="000D05B6">
        <w:rPr>
          <w:rFonts w:ascii="ＭＳ 明朝" w:hAnsi="ＭＳ 明朝" w:hint="eastAsia"/>
          <w:sz w:val="22"/>
          <w:szCs w:val="22"/>
        </w:rPr>
        <w:t>５　受注者は、第3項の規定による確認があったときは、部分払を請求することができる。この場合においては、発注者は、受注者からの請求書を受領した日から30日以内に部分払金を支払わなければならない</w:t>
      </w:r>
      <w:r>
        <w:rPr>
          <w:rFonts w:ascii="ＭＳ 明朝" w:hAnsi="ＭＳ 明朝" w:hint="eastAsia"/>
          <w:sz w:val="22"/>
          <w:szCs w:val="22"/>
        </w:rPr>
        <w:t>。</w:t>
      </w:r>
    </w:p>
    <w:p w14:paraId="4B1C31FA" w14:textId="77777777" w:rsidR="000D05B6" w:rsidRDefault="000D05B6" w:rsidP="003F3997">
      <w:pPr>
        <w:ind w:left="196" w:hangingChars="89" w:hanging="196"/>
        <w:jc w:val="left"/>
        <w:rPr>
          <w:rFonts w:ascii="ＭＳ 明朝" w:hAnsi="ＭＳ 明朝"/>
          <w:sz w:val="22"/>
          <w:szCs w:val="22"/>
        </w:rPr>
      </w:pPr>
      <w:r w:rsidRPr="000D05B6">
        <w:rPr>
          <w:rFonts w:ascii="ＭＳ 明朝" w:hAnsi="ＭＳ 明朝" w:hint="eastAsia"/>
          <w:sz w:val="22"/>
          <w:szCs w:val="22"/>
        </w:rPr>
        <w:t>６　前条第３項及び第４項の規定は、前項の場合について準用する。</w:t>
      </w:r>
    </w:p>
    <w:p w14:paraId="4FBF7636" w14:textId="6A75FA9C" w:rsidR="000D05B6" w:rsidRDefault="000D05B6" w:rsidP="003F3997">
      <w:pPr>
        <w:ind w:left="196" w:hangingChars="89" w:hanging="196"/>
        <w:jc w:val="left"/>
        <w:rPr>
          <w:rFonts w:ascii="ＭＳ 明朝" w:hAnsi="ＭＳ 明朝"/>
          <w:sz w:val="22"/>
          <w:szCs w:val="22"/>
        </w:rPr>
      </w:pPr>
      <w:r w:rsidRPr="000D05B6">
        <w:rPr>
          <w:rFonts w:ascii="ＭＳ 明朝" w:hAnsi="ＭＳ 明朝" w:hint="eastAsia"/>
          <w:sz w:val="22"/>
          <w:szCs w:val="22"/>
        </w:rPr>
        <w:t>７　第５項の規定により部分払金の支払があった後、再度部分払の請求をする場合においては、第１項中「契約金額」とあるのは「契約金額から既に部分払の対象となった契約金額を控除した額」とするものとする。</w:t>
      </w:r>
      <w:bookmarkStart w:id="14" w:name="LWG=027c0bde-0e3c-4a69-a632-1fbc93ef121f"/>
      <w:bookmarkEnd w:id="13"/>
    </w:p>
    <w:p w14:paraId="10DD1710" w14:textId="77777777" w:rsidR="000D05B6" w:rsidRDefault="000D05B6" w:rsidP="000D05B6">
      <w:pPr>
        <w:ind w:leftChars="104" w:left="236" w:hanging="18"/>
        <w:jc w:val="left"/>
        <w:rPr>
          <w:rFonts w:ascii="ＭＳ 明朝" w:hAnsi="ＭＳ 明朝"/>
          <w:sz w:val="22"/>
          <w:szCs w:val="22"/>
        </w:rPr>
      </w:pPr>
    </w:p>
    <w:p w14:paraId="7DB329EF" w14:textId="7F26DC44" w:rsidR="00A43394" w:rsidRPr="000D05B6" w:rsidRDefault="00A43394" w:rsidP="000D05B6">
      <w:pPr>
        <w:ind w:leftChars="104" w:left="236" w:hanging="18"/>
        <w:jc w:val="left"/>
        <w:rPr>
          <w:rFonts w:ascii="ＭＳ 明朝" w:hAnsi="ＭＳ 明朝"/>
          <w:sz w:val="22"/>
          <w:szCs w:val="22"/>
        </w:rPr>
      </w:pPr>
      <w:r>
        <w:rPr>
          <w:rFonts w:ascii="ＭＳ 明朝" w:hAnsi="ＭＳ 明朝"/>
          <w:sz w:val="22"/>
          <w:szCs w:val="22"/>
        </w:rPr>
        <w:t>（業務責任者に対する措置請求）</w:t>
      </w:r>
    </w:p>
    <w:p w14:paraId="5D5CA803" w14:textId="71D2EAFD" w:rsidR="00A43394" w:rsidRDefault="00A43394" w:rsidP="000D05B6">
      <w:pPr>
        <w:autoSpaceDE w:val="0"/>
        <w:autoSpaceDN w:val="0"/>
        <w:ind w:leftChars="-30" w:left="142" w:hanging="205"/>
        <w:jc w:val="left"/>
      </w:pPr>
      <w:r>
        <w:rPr>
          <w:rFonts w:ascii="ＭＳ 明朝" w:hAnsi="ＭＳ 明朝"/>
          <w:sz w:val="22"/>
          <w:szCs w:val="22"/>
        </w:rPr>
        <w:t>第1</w:t>
      </w:r>
      <w:r w:rsidR="00E353C6">
        <w:rPr>
          <w:rFonts w:ascii="ＭＳ 明朝" w:hAnsi="ＭＳ 明朝" w:hint="eastAsia"/>
          <w:sz w:val="22"/>
          <w:szCs w:val="22"/>
        </w:rPr>
        <w:t>6</w:t>
      </w:r>
      <w:r>
        <w:rPr>
          <w:rFonts w:ascii="ＭＳ 明朝" w:hAnsi="ＭＳ 明朝"/>
          <w:sz w:val="22"/>
          <w:szCs w:val="22"/>
        </w:rPr>
        <w:t>条　発注者は、業務責任者がその業務の実施につき、著しく不適切と認められるときは、受注者に対して、その理由を明示した書面により、必要な措置をとるべきことを請求することができる。</w:t>
      </w:r>
    </w:p>
    <w:p w14:paraId="46A67466" w14:textId="77777777" w:rsidR="00A43394" w:rsidRDefault="00A43394" w:rsidP="000D05B6">
      <w:pPr>
        <w:ind w:leftChars="-30" w:left="142" w:hanging="205"/>
        <w:jc w:val="left"/>
      </w:pPr>
      <w:r>
        <w:rPr>
          <w:rFonts w:ascii="ＭＳ 明朝" w:hAnsi="ＭＳ 明朝"/>
          <w:sz w:val="22"/>
          <w:szCs w:val="22"/>
        </w:rPr>
        <w:t>２　受注者は、前項の規定による請求があったときは、当該請求に係る事項について決定し、その結果について、請求を受けた日から10日以内に発注者に通知しなければならない。</w:t>
      </w:r>
    </w:p>
    <w:p w14:paraId="7ACC49D0" w14:textId="77777777" w:rsidR="00A43394" w:rsidRDefault="00A43394" w:rsidP="00A43394">
      <w:pPr>
        <w:ind w:left="220" w:hanging="220"/>
        <w:rPr>
          <w:rFonts w:ascii="ＭＳ 明朝" w:hAnsi="ＭＳ 明朝"/>
          <w:sz w:val="22"/>
          <w:szCs w:val="22"/>
        </w:rPr>
      </w:pPr>
    </w:p>
    <w:p w14:paraId="0A38ABD3" w14:textId="77777777" w:rsidR="00A43394" w:rsidRDefault="00A43394" w:rsidP="00A43394">
      <w:pPr>
        <w:ind w:firstLine="220"/>
      </w:pPr>
      <w:bookmarkStart w:id="15" w:name="LWG=d95d446f-932d-4901-a8c6-67d07d7cb464"/>
      <w:bookmarkEnd w:id="14"/>
      <w:r>
        <w:rPr>
          <w:rFonts w:ascii="ＭＳ 明朝" w:hAnsi="ＭＳ 明朝"/>
          <w:sz w:val="22"/>
          <w:szCs w:val="22"/>
        </w:rPr>
        <w:t>（地元関係者との協議等）</w:t>
      </w:r>
    </w:p>
    <w:p w14:paraId="3B24697C" w14:textId="3AE99246" w:rsidR="00A43394" w:rsidRDefault="00A43394" w:rsidP="00A43394">
      <w:pPr>
        <w:autoSpaceDE w:val="0"/>
        <w:autoSpaceDN w:val="0"/>
        <w:ind w:left="221" w:hanging="221"/>
      </w:pPr>
      <w:r>
        <w:rPr>
          <w:rFonts w:ascii="ＭＳ 明朝" w:hAnsi="ＭＳ 明朝"/>
          <w:sz w:val="22"/>
          <w:szCs w:val="22"/>
        </w:rPr>
        <w:t>第1</w:t>
      </w:r>
      <w:r w:rsidR="00E353C6">
        <w:rPr>
          <w:rFonts w:ascii="ＭＳ 明朝" w:hAnsi="ＭＳ 明朝" w:hint="eastAsia"/>
          <w:sz w:val="22"/>
          <w:szCs w:val="22"/>
        </w:rPr>
        <w:t>7</w:t>
      </w:r>
      <w:r>
        <w:rPr>
          <w:rFonts w:ascii="ＭＳ 明朝" w:hAnsi="ＭＳ 明朝"/>
          <w:sz w:val="22"/>
          <w:szCs w:val="22"/>
        </w:rPr>
        <w:t>条　地元関係者等との協議等が必要な場合においては、この協議等は、受注者が行うものとする。この場合において、必要に応じて、発注者は受注者に指示し、又はこれに協力する。</w:t>
      </w:r>
    </w:p>
    <w:p w14:paraId="7EEF9DD9" w14:textId="77777777" w:rsidR="00A43394" w:rsidRDefault="00A43394" w:rsidP="00A43394">
      <w:pPr>
        <w:ind w:left="220" w:hanging="220"/>
        <w:rPr>
          <w:rFonts w:ascii="ＭＳ 明朝" w:hAnsi="ＭＳ 明朝"/>
          <w:sz w:val="22"/>
          <w:szCs w:val="22"/>
        </w:rPr>
      </w:pPr>
    </w:p>
    <w:p w14:paraId="49878BF0" w14:textId="77777777" w:rsidR="00A43394" w:rsidRDefault="00A43394" w:rsidP="00A43394">
      <w:pPr>
        <w:ind w:firstLine="220"/>
      </w:pPr>
      <w:bookmarkStart w:id="16" w:name="LWG=714bd943-6828-40f1-8030-9915003cd3cb"/>
      <w:bookmarkEnd w:id="15"/>
      <w:r>
        <w:rPr>
          <w:rFonts w:ascii="ＭＳ 明朝" w:hAnsi="ＭＳ 明朝"/>
          <w:sz w:val="22"/>
          <w:szCs w:val="22"/>
        </w:rPr>
        <w:t>（事故発生時の報告）</w:t>
      </w:r>
    </w:p>
    <w:p w14:paraId="701044A3" w14:textId="3762FC6B" w:rsidR="00A43394" w:rsidRDefault="00A43394" w:rsidP="00A43394">
      <w:pPr>
        <w:autoSpaceDE w:val="0"/>
        <w:autoSpaceDN w:val="0"/>
        <w:ind w:left="221" w:hanging="221"/>
      </w:pPr>
      <w:r>
        <w:rPr>
          <w:rFonts w:ascii="ＭＳ 明朝" w:hAnsi="ＭＳ 明朝"/>
          <w:sz w:val="22"/>
          <w:szCs w:val="22"/>
        </w:rPr>
        <w:t>第1</w:t>
      </w:r>
      <w:r w:rsidR="00E353C6">
        <w:rPr>
          <w:rFonts w:ascii="ＭＳ 明朝" w:hAnsi="ＭＳ 明朝" w:hint="eastAsia"/>
          <w:sz w:val="22"/>
          <w:szCs w:val="22"/>
        </w:rPr>
        <w:t>8</w:t>
      </w:r>
      <w:r>
        <w:rPr>
          <w:rFonts w:ascii="ＭＳ 明朝" w:hAnsi="ＭＳ 明朝"/>
          <w:sz w:val="22"/>
          <w:szCs w:val="22"/>
        </w:rPr>
        <w:t>条　受注者は、業務の処理に関し、事故その他契約の履行を行い難い事由が生じた</w:t>
      </w:r>
      <w:r>
        <w:rPr>
          <w:rFonts w:ascii="ＭＳ 明朝" w:hAnsi="ＭＳ 明朝"/>
          <w:sz w:val="22"/>
          <w:szCs w:val="22"/>
        </w:rPr>
        <w:lastRenderedPageBreak/>
        <w:t>ときは、直ちに発注者に報告し、その指示に従うものとする。</w:t>
      </w:r>
    </w:p>
    <w:p w14:paraId="3B2601DF" w14:textId="77777777" w:rsidR="00A43394" w:rsidRDefault="00A43394" w:rsidP="00A43394">
      <w:pPr>
        <w:rPr>
          <w:rFonts w:ascii="ＭＳ 明朝" w:hAnsi="ＭＳ 明朝"/>
          <w:sz w:val="22"/>
          <w:szCs w:val="22"/>
        </w:rPr>
      </w:pPr>
    </w:p>
    <w:p w14:paraId="3C22AE24" w14:textId="77777777" w:rsidR="00A43394" w:rsidRDefault="00A43394" w:rsidP="00A43394">
      <w:pPr>
        <w:ind w:firstLine="220"/>
      </w:pPr>
      <w:bookmarkStart w:id="17" w:name="LWG=76db77dc-3fbb-4b76-9f10-b1489dddfb75"/>
      <w:bookmarkEnd w:id="16"/>
      <w:r>
        <w:rPr>
          <w:rFonts w:ascii="ＭＳ 明朝" w:hAnsi="ＭＳ 明朝"/>
          <w:sz w:val="22"/>
          <w:szCs w:val="22"/>
        </w:rPr>
        <w:t>（業務内容の変更等）</w:t>
      </w:r>
    </w:p>
    <w:p w14:paraId="197F64A9" w14:textId="3E932899" w:rsidR="00A43394" w:rsidRDefault="00A43394" w:rsidP="00A43394">
      <w:pPr>
        <w:autoSpaceDE w:val="0"/>
        <w:autoSpaceDN w:val="0"/>
        <w:ind w:left="221" w:hanging="221"/>
        <w:rPr>
          <w:rFonts w:ascii="ＭＳ 明朝" w:hAnsi="ＭＳ 明朝"/>
          <w:sz w:val="22"/>
          <w:szCs w:val="22"/>
        </w:rPr>
      </w:pPr>
      <w:r>
        <w:rPr>
          <w:rFonts w:ascii="ＭＳ 明朝" w:hAnsi="ＭＳ 明朝"/>
          <w:sz w:val="22"/>
          <w:szCs w:val="22"/>
        </w:rPr>
        <w:t>第1</w:t>
      </w:r>
      <w:r w:rsidR="00E353C6">
        <w:rPr>
          <w:rFonts w:ascii="ＭＳ 明朝" w:hAnsi="ＭＳ 明朝" w:hint="eastAsia"/>
          <w:sz w:val="22"/>
          <w:szCs w:val="22"/>
        </w:rPr>
        <w:t>9</w:t>
      </w:r>
      <w:r>
        <w:rPr>
          <w:rFonts w:ascii="ＭＳ 明朝" w:hAnsi="ＭＳ 明朝"/>
          <w:sz w:val="22"/>
          <w:szCs w:val="22"/>
        </w:rPr>
        <w:t>条　発注者は、必要がある場合には、受注者と協議の上、業務の内容を変更し、又は業務を一時中止することができる。この場合において、契約金額又は契約期間を変更する必要があるときは、発注者と受注者が協議の上、書面においてこれを定めるものとする。</w:t>
      </w:r>
    </w:p>
    <w:p w14:paraId="2E895903" w14:textId="6945DAEB" w:rsidR="007B7853" w:rsidRPr="008C7E4C" w:rsidRDefault="007B7853" w:rsidP="008C7E4C">
      <w:pPr>
        <w:autoSpaceDE w:val="0"/>
        <w:autoSpaceDN w:val="0"/>
        <w:ind w:left="221" w:hanging="221"/>
        <w:rPr>
          <w:sz w:val="22"/>
          <w:szCs w:val="22"/>
        </w:rPr>
      </w:pPr>
      <w:r w:rsidRPr="008C7E4C">
        <w:rPr>
          <w:rFonts w:hint="eastAsia"/>
          <w:sz w:val="22"/>
          <w:szCs w:val="22"/>
        </w:rPr>
        <w:t>２　この契約締結後、経済情勢及び市況の変動により、契約金額が不適当と認められるときは、発注者と受注者が協議の上、契約金額その他の契約内容を変更することができる。</w:t>
      </w:r>
    </w:p>
    <w:p w14:paraId="4745691B" w14:textId="77777777" w:rsidR="00A43394" w:rsidRDefault="00A43394" w:rsidP="00A43394">
      <w:pPr>
        <w:rPr>
          <w:rFonts w:ascii="ＭＳ 明朝" w:hAnsi="ＭＳ 明朝"/>
          <w:sz w:val="22"/>
          <w:szCs w:val="22"/>
        </w:rPr>
      </w:pPr>
    </w:p>
    <w:p w14:paraId="4CDE161C" w14:textId="77777777" w:rsidR="00A43394" w:rsidRDefault="00A43394" w:rsidP="00A43394">
      <w:pPr>
        <w:ind w:firstLine="220"/>
      </w:pPr>
      <w:bookmarkStart w:id="18" w:name="LWG=7a1eb144-dee1-4e79-a7d1-bccf1ad19a76"/>
      <w:bookmarkEnd w:id="17"/>
      <w:r>
        <w:rPr>
          <w:rFonts w:ascii="ＭＳ 明朝" w:hAnsi="ＭＳ 明朝"/>
          <w:sz w:val="22"/>
          <w:szCs w:val="22"/>
        </w:rPr>
        <w:t>（調査等）</w:t>
      </w:r>
    </w:p>
    <w:p w14:paraId="7F032030" w14:textId="1926840A" w:rsidR="00A43394" w:rsidRDefault="00A43394" w:rsidP="00A43394">
      <w:pPr>
        <w:autoSpaceDE w:val="0"/>
        <w:autoSpaceDN w:val="0"/>
        <w:ind w:left="221" w:hanging="221"/>
      </w:pPr>
      <w:r>
        <w:rPr>
          <w:rFonts w:ascii="ＭＳ 明朝" w:hAnsi="ＭＳ 明朝"/>
          <w:sz w:val="22"/>
          <w:szCs w:val="22"/>
        </w:rPr>
        <w:t>第</w:t>
      </w:r>
      <w:r w:rsidR="00E353C6">
        <w:rPr>
          <w:rFonts w:ascii="ＭＳ 明朝" w:hAnsi="ＭＳ 明朝" w:hint="eastAsia"/>
          <w:sz w:val="22"/>
          <w:szCs w:val="22"/>
        </w:rPr>
        <w:t>20</w:t>
      </w:r>
      <w:r>
        <w:rPr>
          <w:rFonts w:ascii="ＭＳ 明朝" w:hAnsi="ＭＳ 明朝"/>
          <w:sz w:val="22"/>
          <w:szCs w:val="22"/>
        </w:rPr>
        <w:t>条　発注者は、必要と認めるときは、受注者に対して業務の処理状況につき調査し、又は報告を求めることができる。</w:t>
      </w:r>
    </w:p>
    <w:p w14:paraId="35F6C07B" w14:textId="77777777" w:rsidR="00A43394" w:rsidRDefault="00A43394" w:rsidP="00A43394">
      <w:pPr>
        <w:rPr>
          <w:rFonts w:ascii="ＭＳ 明朝" w:hAnsi="ＭＳ 明朝"/>
          <w:sz w:val="22"/>
          <w:szCs w:val="22"/>
        </w:rPr>
      </w:pPr>
    </w:p>
    <w:p w14:paraId="56431004" w14:textId="77777777" w:rsidR="00A43394" w:rsidRDefault="00A43394" w:rsidP="00A43394">
      <w:pPr>
        <w:ind w:firstLine="220"/>
      </w:pPr>
      <w:bookmarkStart w:id="19" w:name="LWG=f86546a3-f55c-41b8-ad11-d4205a7baa59"/>
      <w:bookmarkEnd w:id="18"/>
      <w:r>
        <w:rPr>
          <w:rFonts w:ascii="ＭＳ 明朝" w:hAnsi="ＭＳ 明朝"/>
          <w:sz w:val="22"/>
          <w:szCs w:val="22"/>
        </w:rPr>
        <w:t>（履行遅滞による遅滞料）</w:t>
      </w:r>
    </w:p>
    <w:p w14:paraId="65CA416B" w14:textId="6958070C" w:rsidR="00A43394" w:rsidRDefault="00A43394" w:rsidP="00A43394">
      <w:pPr>
        <w:autoSpaceDE w:val="0"/>
        <w:autoSpaceDN w:val="0"/>
        <w:ind w:left="221" w:hanging="221"/>
      </w:pPr>
      <w:r>
        <w:rPr>
          <w:rFonts w:ascii="ＭＳ 明朝" w:hAnsi="ＭＳ 明朝"/>
          <w:sz w:val="22"/>
          <w:szCs w:val="22"/>
        </w:rPr>
        <w:t>第2</w:t>
      </w:r>
      <w:r w:rsidR="00E353C6">
        <w:rPr>
          <w:rFonts w:ascii="ＭＳ 明朝" w:hAnsi="ＭＳ 明朝" w:hint="eastAsia"/>
          <w:sz w:val="22"/>
          <w:szCs w:val="22"/>
        </w:rPr>
        <w:t>1</w:t>
      </w:r>
      <w:r>
        <w:rPr>
          <w:rFonts w:ascii="ＭＳ 明朝" w:hAnsi="ＭＳ 明朝"/>
          <w:sz w:val="22"/>
          <w:szCs w:val="22"/>
        </w:rPr>
        <w:t>条　受注者は、契約期間内に業務を完了することができないことが明らかになったときは、発注者に対して遅滞なく、その理由を付した書面により契約期間の延長を求めることができる。この場合において、その延長日数は発注者と受注者が協議の上、これを定めるものとする。</w:t>
      </w:r>
    </w:p>
    <w:p w14:paraId="1B3C8927" w14:textId="77777777" w:rsidR="00A43394" w:rsidRDefault="00A43394" w:rsidP="00A43394">
      <w:pPr>
        <w:ind w:left="220" w:hanging="220"/>
      </w:pPr>
      <w:r>
        <w:rPr>
          <w:rFonts w:ascii="ＭＳ 明朝" w:hAnsi="ＭＳ 明朝"/>
          <w:sz w:val="22"/>
          <w:szCs w:val="22"/>
        </w:rPr>
        <w:t>２　受注者は、前項の場合において、その理由が受注者の責めに帰するものであるときは、契約金額（履行が可分の契約であるときは、履行遅滞となった部分の契約金額）につき、その延長日数に応じ、年10.75パーセントの割合で計算して得た額の遅滞料を発注者に支払わなければならない。ただし、その金額が千円未満であるときは、遅滞料は生じないものとする。</w:t>
      </w:r>
    </w:p>
    <w:p w14:paraId="7C666A7E" w14:textId="77777777" w:rsidR="00A43394" w:rsidRDefault="00A43394" w:rsidP="00A43394">
      <w:pPr>
        <w:rPr>
          <w:rFonts w:ascii="ＭＳ 明朝" w:hAnsi="ＭＳ 明朝"/>
          <w:sz w:val="22"/>
          <w:szCs w:val="22"/>
        </w:rPr>
      </w:pPr>
    </w:p>
    <w:p w14:paraId="00104F00" w14:textId="77777777" w:rsidR="00A43394" w:rsidRDefault="00A43394" w:rsidP="00A43394">
      <w:pPr>
        <w:ind w:firstLine="220"/>
      </w:pPr>
      <w:bookmarkStart w:id="20" w:name="LWG=7b240271-0202-4b18-aa3c-602ba6c0547f"/>
      <w:bookmarkEnd w:id="19"/>
      <w:r>
        <w:rPr>
          <w:rFonts w:ascii="ＭＳ 明朝" w:hAnsi="ＭＳ 明朝"/>
          <w:sz w:val="22"/>
          <w:szCs w:val="22"/>
        </w:rPr>
        <w:t>（不履行責任）</w:t>
      </w:r>
    </w:p>
    <w:p w14:paraId="0CB363C8" w14:textId="04D820E8" w:rsidR="00A43394" w:rsidRDefault="00A43394" w:rsidP="00A43394">
      <w:pPr>
        <w:autoSpaceDE w:val="0"/>
        <w:autoSpaceDN w:val="0"/>
        <w:ind w:left="221" w:hanging="221"/>
      </w:pPr>
      <w:r>
        <w:rPr>
          <w:rFonts w:ascii="ＭＳ 明朝" w:hAnsi="ＭＳ 明朝"/>
          <w:sz w:val="22"/>
          <w:szCs w:val="22"/>
        </w:rPr>
        <w:t>第2</w:t>
      </w:r>
      <w:r w:rsidR="00E353C6">
        <w:rPr>
          <w:rFonts w:ascii="ＭＳ 明朝" w:hAnsi="ＭＳ 明朝" w:hint="eastAsia"/>
          <w:sz w:val="22"/>
          <w:szCs w:val="22"/>
        </w:rPr>
        <w:t>2</w:t>
      </w:r>
      <w:r>
        <w:rPr>
          <w:rFonts w:ascii="ＭＳ 明朝" w:hAnsi="ＭＳ 明朝"/>
          <w:sz w:val="22"/>
          <w:szCs w:val="22"/>
        </w:rPr>
        <w:t>条　受注者は、業務について、契約書に定められたとおり履行できないことが明らかになったときは、遅滞なく発注者に報告しなければならない。</w:t>
      </w:r>
    </w:p>
    <w:p w14:paraId="5907ACA6" w14:textId="77777777" w:rsidR="00A43394" w:rsidRDefault="00A43394" w:rsidP="00A43394">
      <w:pPr>
        <w:ind w:left="220" w:hanging="220"/>
      </w:pPr>
      <w:r>
        <w:rPr>
          <w:rFonts w:ascii="ＭＳ 明朝" w:hAnsi="ＭＳ 明朝"/>
          <w:sz w:val="22"/>
          <w:szCs w:val="22"/>
        </w:rPr>
        <w:t>２　受注者は、前項の場合において発注者に損害を与えたときは、その損害を賠償しなければならない。</w:t>
      </w:r>
    </w:p>
    <w:p w14:paraId="16773E42" w14:textId="77777777" w:rsidR="00A43394" w:rsidRDefault="00A43394" w:rsidP="00A43394">
      <w:pPr>
        <w:rPr>
          <w:rFonts w:ascii="ＭＳ 明朝" w:hAnsi="ＭＳ 明朝"/>
          <w:sz w:val="22"/>
          <w:szCs w:val="22"/>
        </w:rPr>
      </w:pPr>
    </w:p>
    <w:p w14:paraId="779C2518" w14:textId="77777777" w:rsidR="00A43394" w:rsidRDefault="00A43394" w:rsidP="00A43394">
      <w:pPr>
        <w:ind w:firstLine="220"/>
      </w:pPr>
      <w:bookmarkStart w:id="21" w:name="LWG=544a8f7c-1d2e-40dd-a94d-3aaec96e6944"/>
      <w:bookmarkEnd w:id="20"/>
      <w:r>
        <w:rPr>
          <w:rFonts w:ascii="ＭＳ 明朝" w:hAnsi="ＭＳ 明朝"/>
          <w:sz w:val="22"/>
          <w:szCs w:val="22"/>
        </w:rPr>
        <w:t>（損害賠償）</w:t>
      </w:r>
    </w:p>
    <w:p w14:paraId="3C47EF9F" w14:textId="3C55B4F8" w:rsidR="00A43394" w:rsidRDefault="00A43394" w:rsidP="00A43394">
      <w:pPr>
        <w:autoSpaceDE w:val="0"/>
        <w:autoSpaceDN w:val="0"/>
        <w:ind w:left="221" w:hanging="221"/>
      </w:pPr>
      <w:r>
        <w:rPr>
          <w:rFonts w:ascii="ＭＳ 明朝" w:hAnsi="ＭＳ 明朝"/>
          <w:sz w:val="22"/>
          <w:szCs w:val="22"/>
        </w:rPr>
        <w:t>第2</w:t>
      </w:r>
      <w:r w:rsidR="00E353C6">
        <w:rPr>
          <w:rFonts w:ascii="ＭＳ 明朝" w:hAnsi="ＭＳ 明朝" w:hint="eastAsia"/>
          <w:sz w:val="22"/>
          <w:szCs w:val="22"/>
        </w:rPr>
        <w:t>3</w:t>
      </w:r>
      <w:r>
        <w:rPr>
          <w:rFonts w:ascii="ＭＳ 明朝" w:hAnsi="ＭＳ 明朝"/>
          <w:sz w:val="22"/>
          <w:szCs w:val="22"/>
        </w:rPr>
        <w:t>条　発注者は、受注者が債務の本旨に従った履行をしないとき又は債務の履行が不能であるときは、これによって生じた損害の賠償を受注者に対し請求することができる。ただし、その債務の不履行がこの契約及び取引上の社会通念に照らして受注者の</w:t>
      </w:r>
      <w:r>
        <w:rPr>
          <w:rFonts w:ascii="ＭＳ 明朝" w:hAnsi="ＭＳ 明朝"/>
          <w:sz w:val="22"/>
          <w:szCs w:val="22"/>
        </w:rPr>
        <w:lastRenderedPageBreak/>
        <w:t>責めに帰することができない事由によるものであるときは、この限りでない。</w:t>
      </w:r>
    </w:p>
    <w:p w14:paraId="2EC081CD" w14:textId="77777777" w:rsidR="00A43394" w:rsidRDefault="00A43394" w:rsidP="00A43394">
      <w:pPr>
        <w:ind w:left="220" w:hanging="220"/>
      </w:pPr>
      <w:r>
        <w:rPr>
          <w:rFonts w:ascii="ＭＳ 明朝" w:hAnsi="ＭＳ 明朝"/>
          <w:sz w:val="22"/>
          <w:szCs w:val="22"/>
        </w:rPr>
        <w:t>２　受注者は、業務の処理に当たり、この契約書及びこの契約書に基づく発注者の指示に違反して、発注者又は第三者に損害を与えた場合は、その損害を賠償しなければならない。</w:t>
      </w:r>
      <w:r>
        <w:rPr>
          <w:sz w:val="22"/>
          <w:szCs w:val="22"/>
        </w:rPr>
        <w:t>ただし、受注者の責めに帰することができない事由によるものであるときは、この限りでない。</w:t>
      </w:r>
    </w:p>
    <w:p w14:paraId="2A40638D" w14:textId="77777777" w:rsidR="00A43394" w:rsidRDefault="00A43394" w:rsidP="00A43394">
      <w:pPr>
        <w:ind w:left="220" w:hanging="220"/>
      </w:pPr>
      <w:r>
        <w:rPr>
          <w:rFonts w:ascii="ＭＳ 明朝" w:hAnsi="ＭＳ 明朝"/>
          <w:sz w:val="22"/>
          <w:szCs w:val="22"/>
        </w:rPr>
        <w:t>３　前項の損害のうち、第三者に対する損害について、発注者に過失が認められる場合は、発注者と受注者が共同してその損害を賠償するものとする。</w:t>
      </w:r>
    </w:p>
    <w:p w14:paraId="0337D60B" w14:textId="48FFC044" w:rsidR="00A43394" w:rsidRDefault="00A43394" w:rsidP="00A43394">
      <w:pPr>
        <w:ind w:left="220" w:hanging="220"/>
      </w:pPr>
      <w:r>
        <w:rPr>
          <w:rFonts w:ascii="ＭＳ 明朝" w:hAnsi="ＭＳ 明朝"/>
          <w:sz w:val="22"/>
          <w:szCs w:val="22"/>
        </w:rPr>
        <w:t>４　発注者は、第1</w:t>
      </w:r>
      <w:r w:rsidR="00E353C6">
        <w:rPr>
          <w:rFonts w:ascii="ＭＳ 明朝" w:hAnsi="ＭＳ 明朝" w:hint="eastAsia"/>
          <w:sz w:val="22"/>
          <w:szCs w:val="22"/>
        </w:rPr>
        <w:t>4</w:t>
      </w:r>
      <w:r>
        <w:rPr>
          <w:rFonts w:ascii="ＭＳ 明朝" w:hAnsi="ＭＳ 明朝"/>
          <w:sz w:val="22"/>
          <w:szCs w:val="22"/>
        </w:rPr>
        <w:t>条第１項に規定する契約不適合があるときは、これによって生じた損害の賠償を受注者に対し請求することができる。</w:t>
      </w:r>
    </w:p>
    <w:p w14:paraId="101B11DB" w14:textId="77777777" w:rsidR="00A43394" w:rsidRDefault="00A43394" w:rsidP="00A43394">
      <w:pPr>
        <w:rPr>
          <w:rFonts w:ascii="ＭＳ 明朝" w:hAnsi="ＭＳ 明朝"/>
          <w:sz w:val="22"/>
          <w:szCs w:val="22"/>
        </w:rPr>
      </w:pPr>
    </w:p>
    <w:p w14:paraId="7988B854" w14:textId="77777777" w:rsidR="00A43394" w:rsidRDefault="00A43394" w:rsidP="00A43394">
      <w:pPr>
        <w:ind w:firstLine="220"/>
      </w:pPr>
      <w:bookmarkStart w:id="22" w:name="LWG=ddadae1e-39bf-42eb-ac64-43529ebace0e"/>
      <w:bookmarkEnd w:id="21"/>
      <w:r>
        <w:rPr>
          <w:rFonts w:ascii="ＭＳ 明朝" w:hAnsi="ＭＳ 明朝"/>
          <w:sz w:val="22"/>
          <w:szCs w:val="22"/>
        </w:rPr>
        <w:t>（発注者の任意解除権）</w:t>
      </w:r>
    </w:p>
    <w:p w14:paraId="0D146116" w14:textId="1ECBD5A9" w:rsidR="00A43394" w:rsidRDefault="00A43394" w:rsidP="00A43394">
      <w:pPr>
        <w:autoSpaceDE w:val="0"/>
        <w:autoSpaceDN w:val="0"/>
        <w:ind w:left="221" w:hanging="221"/>
      </w:pPr>
      <w:r>
        <w:rPr>
          <w:rFonts w:ascii="ＭＳ 明朝" w:hAnsi="ＭＳ 明朝"/>
          <w:sz w:val="22"/>
          <w:szCs w:val="22"/>
        </w:rPr>
        <w:t>第2</w:t>
      </w:r>
      <w:r w:rsidR="00E353C6">
        <w:rPr>
          <w:rFonts w:ascii="ＭＳ 明朝" w:hAnsi="ＭＳ 明朝" w:hint="eastAsia"/>
          <w:sz w:val="22"/>
          <w:szCs w:val="22"/>
        </w:rPr>
        <w:t>4</w:t>
      </w:r>
      <w:r>
        <w:rPr>
          <w:rFonts w:ascii="ＭＳ 明朝" w:hAnsi="ＭＳ 明朝"/>
          <w:sz w:val="22"/>
          <w:szCs w:val="22"/>
        </w:rPr>
        <w:t>条　発注者は、業務が完了するまでの間は、次条又は第2</w:t>
      </w:r>
      <w:r w:rsidR="00E353C6">
        <w:rPr>
          <w:rFonts w:ascii="ＭＳ 明朝" w:hAnsi="ＭＳ 明朝" w:hint="eastAsia"/>
          <w:sz w:val="22"/>
          <w:szCs w:val="22"/>
        </w:rPr>
        <w:t>6</w:t>
      </w:r>
      <w:r>
        <w:rPr>
          <w:rFonts w:ascii="ＭＳ 明朝" w:hAnsi="ＭＳ 明朝"/>
          <w:sz w:val="22"/>
          <w:szCs w:val="22"/>
        </w:rPr>
        <w:t>条の規定によるほか、必要があるときは、この契約を解除することができる。</w:t>
      </w:r>
    </w:p>
    <w:p w14:paraId="61DD3220" w14:textId="77777777" w:rsidR="00A43394" w:rsidRDefault="00A43394" w:rsidP="00A43394">
      <w:pPr>
        <w:ind w:left="220" w:hanging="220"/>
      </w:pPr>
      <w:r>
        <w:rPr>
          <w:rFonts w:ascii="ＭＳ 明朝" w:hAnsi="ＭＳ 明朝"/>
          <w:sz w:val="22"/>
          <w:szCs w:val="22"/>
        </w:rPr>
        <w:t>２　発注者は、前項の規定によりこの契約を解除した場合において、受注者に損害を及ぼしたときは、その損害を賠償しなければならない。</w:t>
      </w:r>
    </w:p>
    <w:p w14:paraId="542B5473" w14:textId="77777777" w:rsidR="00A61045" w:rsidRDefault="00A61045" w:rsidP="00A43394">
      <w:pPr>
        <w:ind w:firstLine="220"/>
        <w:rPr>
          <w:rFonts w:ascii="ＭＳ 明朝" w:hAnsi="ＭＳ 明朝"/>
          <w:sz w:val="22"/>
          <w:szCs w:val="22"/>
        </w:rPr>
      </w:pPr>
      <w:bookmarkStart w:id="23" w:name="LWG=4e58abb9-3b3d-4d38-b8a5-b3b050cd82cc"/>
      <w:bookmarkEnd w:id="22"/>
    </w:p>
    <w:p w14:paraId="29FCE24C" w14:textId="77777777" w:rsidR="00A61045" w:rsidRDefault="00A61045" w:rsidP="00A43394">
      <w:pPr>
        <w:ind w:firstLine="220"/>
        <w:rPr>
          <w:rFonts w:ascii="ＭＳ 明朝" w:hAnsi="ＭＳ 明朝"/>
          <w:sz w:val="22"/>
          <w:szCs w:val="22"/>
        </w:rPr>
      </w:pPr>
    </w:p>
    <w:p w14:paraId="05C08A2F" w14:textId="1D539160" w:rsidR="00A43394" w:rsidRDefault="00A43394" w:rsidP="00A43394">
      <w:pPr>
        <w:ind w:firstLine="220"/>
      </w:pPr>
      <w:r>
        <w:rPr>
          <w:rFonts w:ascii="ＭＳ 明朝" w:hAnsi="ＭＳ 明朝"/>
          <w:sz w:val="22"/>
          <w:szCs w:val="22"/>
        </w:rPr>
        <w:t>（発注者の解除権）</w:t>
      </w:r>
    </w:p>
    <w:p w14:paraId="4681EE09" w14:textId="53706B4F" w:rsidR="00A43394" w:rsidRDefault="00A43394" w:rsidP="00A43394">
      <w:pPr>
        <w:autoSpaceDE w:val="0"/>
        <w:autoSpaceDN w:val="0"/>
        <w:ind w:left="221" w:hanging="221"/>
      </w:pPr>
      <w:r>
        <w:rPr>
          <w:rFonts w:ascii="ＭＳ 明朝" w:hAnsi="ＭＳ 明朝"/>
          <w:sz w:val="22"/>
          <w:szCs w:val="22"/>
        </w:rPr>
        <w:t>第2</w:t>
      </w:r>
      <w:r w:rsidR="00E353C6">
        <w:rPr>
          <w:rFonts w:ascii="ＭＳ 明朝" w:hAnsi="ＭＳ 明朝" w:hint="eastAsia"/>
          <w:sz w:val="22"/>
          <w:szCs w:val="22"/>
        </w:rPr>
        <w:t>5</w:t>
      </w:r>
      <w:r>
        <w:rPr>
          <w:rFonts w:ascii="ＭＳ 明朝" w:hAnsi="ＭＳ 明朝"/>
          <w:sz w:val="22"/>
          <w:szCs w:val="22"/>
        </w:rPr>
        <w:t>条　発注者は、受注者が次の各号のいずれかに該当するときは、相当の期間を定めてその履行の催告をし、その期間内に履行がないときは、この契約の全部又は一部を解除することができる。ただし、その期間を経過した時における債務の不履行が</w:t>
      </w:r>
      <w:r w:rsidR="000C6E8F">
        <w:rPr>
          <w:rFonts w:ascii="ＭＳ 明朝" w:hAnsi="ＭＳ 明朝" w:hint="eastAsia"/>
          <w:sz w:val="22"/>
          <w:szCs w:val="22"/>
        </w:rPr>
        <w:t>こ</w:t>
      </w:r>
      <w:r>
        <w:rPr>
          <w:rFonts w:ascii="ＭＳ 明朝" w:hAnsi="ＭＳ 明朝"/>
          <w:sz w:val="22"/>
          <w:szCs w:val="22"/>
        </w:rPr>
        <w:t>の契約及び取引上の社会通念に照らして軽微であるときは、この限りでない。</w:t>
      </w:r>
    </w:p>
    <w:p w14:paraId="0195BB9F" w14:textId="77777777" w:rsidR="00A43394" w:rsidRDefault="00A43394" w:rsidP="00A43394">
      <w:pPr>
        <w:ind w:left="552" w:hanging="336"/>
      </w:pPr>
      <w:r>
        <w:rPr>
          <w:rFonts w:ascii="ＭＳ 明朝" w:hAnsi="ＭＳ 明朝"/>
          <w:sz w:val="22"/>
          <w:szCs w:val="22"/>
        </w:rPr>
        <w:t>(1)　受注者がその債務の全部又は一部を履行しないとき。</w:t>
      </w:r>
    </w:p>
    <w:p w14:paraId="684B68E6" w14:textId="5DC3C679" w:rsidR="00A43394" w:rsidRDefault="00A43394" w:rsidP="00A43394">
      <w:pPr>
        <w:ind w:left="552" w:hanging="336"/>
      </w:pPr>
      <w:r>
        <w:rPr>
          <w:rFonts w:ascii="ＭＳ 明朝" w:hAnsi="ＭＳ 明朝"/>
          <w:sz w:val="22"/>
          <w:szCs w:val="22"/>
        </w:rPr>
        <w:t>(2)　第1</w:t>
      </w:r>
      <w:r w:rsidR="00E353C6">
        <w:rPr>
          <w:rFonts w:ascii="ＭＳ 明朝" w:hAnsi="ＭＳ 明朝" w:hint="eastAsia"/>
          <w:sz w:val="22"/>
          <w:szCs w:val="22"/>
        </w:rPr>
        <w:t>4</w:t>
      </w:r>
      <w:r>
        <w:rPr>
          <w:rFonts w:ascii="ＭＳ 明朝" w:hAnsi="ＭＳ 明朝"/>
          <w:sz w:val="22"/>
          <w:szCs w:val="22"/>
        </w:rPr>
        <w:t xml:space="preserve">条第１項の履行の追完がなされないとき。 </w:t>
      </w:r>
    </w:p>
    <w:p w14:paraId="30042ADB" w14:textId="77777777" w:rsidR="00A43394" w:rsidRDefault="00A43394" w:rsidP="00A43394">
      <w:pPr>
        <w:ind w:left="552" w:hanging="336"/>
      </w:pPr>
      <w:r>
        <w:rPr>
          <w:rFonts w:ascii="ＭＳ 明朝" w:hAnsi="ＭＳ 明朝"/>
          <w:sz w:val="22"/>
          <w:szCs w:val="22"/>
        </w:rPr>
        <w:t>(3)　前２号に掲げる場合のほか、この契約に違反したとき。</w:t>
      </w:r>
    </w:p>
    <w:p w14:paraId="2AECD6B2" w14:textId="77777777" w:rsidR="00A43394" w:rsidRDefault="00A43394" w:rsidP="00A43394">
      <w:pPr>
        <w:ind w:left="220" w:hanging="220"/>
      </w:pPr>
      <w:r>
        <w:rPr>
          <w:rFonts w:ascii="ＭＳ 明朝" w:hAnsi="ＭＳ 明朝"/>
          <w:sz w:val="22"/>
          <w:szCs w:val="22"/>
        </w:rPr>
        <w:t>２　発注者は、受注者が次の各号のいずれかに該当するときは、前項の催告をすることなく、直ちにこの契約を解除することができる。</w:t>
      </w:r>
    </w:p>
    <w:p w14:paraId="5AF53AE9" w14:textId="6A2DDC8C" w:rsidR="00A43394" w:rsidRDefault="00A43394" w:rsidP="00A43394">
      <w:pPr>
        <w:ind w:left="552" w:hanging="336"/>
      </w:pPr>
      <w:r>
        <w:rPr>
          <w:rFonts w:ascii="ＭＳ 明朝" w:hAnsi="ＭＳ 明朝"/>
          <w:sz w:val="22"/>
          <w:szCs w:val="22"/>
        </w:rPr>
        <w:t>(1)　第３条の規定に違反して、この契約から生じる</w:t>
      </w:r>
      <w:r w:rsidR="005B1F68" w:rsidRPr="00492081">
        <w:rPr>
          <w:rFonts w:ascii="ＭＳ 明朝" w:hAnsi="ＭＳ 明朝" w:hint="eastAsia"/>
          <w:sz w:val="22"/>
          <w:szCs w:val="22"/>
        </w:rPr>
        <w:t>権利</w:t>
      </w:r>
      <w:r w:rsidRPr="00492081">
        <w:rPr>
          <w:rFonts w:ascii="ＭＳ 明朝" w:hAnsi="ＭＳ 明朝"/>
          <w:sz w:val="22"/>
          <w:szCs w:val="22"/>
        </w:rPr>
        <w:t>を</w:t>
      </w:r>
      <w:r>
        <w:rPr>
          <w:rFonts w:ascii="ＭＳ 明朝" w:hAnsi="ＭＳ 明朝"/>
          <w:sz w:val="22"/>
          <w:szCs w:val="22"/>
        </w:rPr>
        <w:t>譲渡したとき。</w:t>
      </w:r>
    </w:p>
    <w:p w14:paraId="0CE1EB18" w14:textId="77777777" w:rsidR="00A43394" w:rsidRDefault="00A43394" w:rsidP="00A43394">
      <w:pPr>
        <w:ind w:left="552" w:hanging="336"/>
      </w:pPr>
      <w:r>
        <w:rPr>
          <w:rFonts w:ascii="ＭＳ 明朝" w:hAnsi="ＭＳ 明朝"/>
          <w:sz w:val="22"/>
          <w:szCs w:val="22"/>
        </w:rPr>
        <w:t>(2)　契約期間内に成果品を引き渡すことができないとき、又は引渡しの見込みがな　いと明らかに認められるとき。</w:t>
      </w:r>
    </w:p>
    <w:p w14:paraId="5204A127" w14:textId="77777777" w:rsidR="00A43394" w:rsidRDefault="00A43394" w:rsidP="00A43394">
      <w:pPr>
        <w:ind w:left="552" w:hanging="336"/>
      </w:pPr>
      <w:r>
        <w:rPr>
          <w:rFonts w:ascii="ＭＳ 明朝" w:hAnsi="ＭＳ 明朝"/>
          <w:sz w:val="22"/>
          <w:szCs w:val="22"/>
        </w:rPr>
        <w:t>(3)　受注者の債務の全部の履行が不能であるとき。</w:t>
      </w:r>
    </w:p>
    <w:p w14:paraId="16A7402B" w14:textId="77777777" w:rsidR="00A43394" w:rsidRDefault="00A43394" w:rsidP="00A43394">
      <w:pPr>
        <w:ind w:left="552" w:hanging="336"/>
      </w:pPr>
      <w:r>
        <w:rPr>
          <w:rFonts w:ascii="ＭＳ 明朝" w:hAnsi="ＭＳ 明朝"/>
          <w:sz w:val="22"/>
          <w:szCs w:val="22"/>
        </w:rPr>
        <w:t xml:space="preserve">(4)　受注者がその債務の全部の履行を拒絶する意思を明確に表示したとき。 </w:t>
      </w:r>
    </w:p>
    <w:p w14:paraId="295573C9" w14:textId="77777777" w:rsidR="00A43394" w:rsidRDefault="00A43394" w:rsidP="00A43394">
      <w:pPr>
        <w:ind w:left="552" w:hanging="336"/>
      </w:pPr>
      <w:r>
        <w:rPr>
          <w:rFonts w:ascii="ＭＳ 明朝" w:hAnsi="ＭＳ 明朝"/>
          <w:sz w:val="22"/>
          <w:szCs w:val="22"/>
        </w:rPr>
        <w:t>(5)　受注者の債務の一部の履行が不能である場合又は受注者がその債務の一部の履行を拒絶する意思を明確に表示した場合において、残存する部分のみでは契約をした目的を達することができないとき。</w:t>
      </w:r>
    </w:p>
    <w:p w14:paraId="4E47A868" w14:textId="77777777" w:rsidR="00A43394" w:rsidRDefault="00A43394" w:rsidP="00A43394">
      <w:pPr>
        <w:ind w:left="552" w:hanging="336"/>
      </w:pPr>
      <w:r>
        <w:rPr>
          <w:rFonts w:ascii="ＭＳ 明朝" w:hAnsi="ＭＳ 明朝"/>
          <w:sz w:val="22"/>
          <w:szCs w:val="22"/>
        </w:rPr>
        <w:t>(6)　契約の性質又は当事者の意思表示により、特定の日時又は一定の期間内に履行</w:t>
      </w:r>
      <w:r>
        <w:rPr>
          <w:rFonts w:ascii="ＭＳ 明朝" w:hAnsi="ＭＳ 明朝"/>
          <w:sz w:val="22"/>
          <w:szCs w:val="22"/>
        </w:rPr>
        <w:lastRenderedPageBreak/>
        <w:t>をしなければ契約をした目的を達することができない場合において、受注者が履行をしないでその時期を経過したとき。</w:t>
      </w:r>
    </w:p>
    <w:p w14:paraId="2E147513" w14:textId="77777777" w:rsidR="00A43394" w:rsidRDefault="00A43394" w:rsidP="00A43394">
      <w:pPr>
        <w:ind w:left="552" w:hanging="336"/>
      </w:pPr>
      <w:r>
        <w:rPr>
          <w:rFonts w:ascii="ＭＳ 明朝" w:hAnsi="ＭＳ 明朝"/>
          <w:sz w:val="22"/>
          <w:szCs w:val="22"/>
        </w:rPr>
        <w:t xml:space="preserve">(7)　前各号に掲げる場合のほか、受注者がその債務の履行をせず、発注者が前項の催告をしても契約をした目的を達するのに足りる履行がされる見込みがないことが明らかであるとき。  </w:t>
      </w:r>
    </w:p>
    <w:p w14:paraId="61DC24D4" w14:textId="0986F65C" w:rsidR="00A43394" w:rsidRDefault="00A43394" w:rsidP="00A43394">
      <w:pPr>
        <w:ind w:left="552" w:hanging="336"/>
      </w:pPr>
      <w:r>
        <w:rPr>
          <w:rFonts w:ascii="ＭＳ 明朝" w:hAnsi="ＭＳ 明朝"/>
          <w:sz w:val="22"/>
          <w:szCs w:val="22"/>
        </w:rPr>
        <w:t>(8)　暴力団（暴力団員による不当な行為の防止等に関する法律（平成３年法律第77号）第２条第２号に規定する暴力団をいう。以下この条において同じ。）又は暴力団員（暴力団員による不当な行為の防止等に関する法律第２条第６号に規定する暴力団員をいう。以下この条において同じ。）が経営に実質的に関与していると認められる者にこの契約から生じる</w:t>
      </w:r>
      <w:r w:rsidR="00492081">
        <w:rPr>
          <w:rFonts w:ascii="ＭＳ 明朝" w:hAnsi="ＭＳ 明朝" w:hint="eastAsia"/>
          <w:sz w:val="22"/>
          <w:szCs w:val="22"/>
        </w:rPr>
        <w:t>権利</w:t>
      </w:r>
      <w:r>
        <w:rPr>
          <w:rFonts w:ascii="ＭＳ 明朝" w:hAnsi="ＭＳ 明朝"/>
          <w:sz w:val="22"/>
          <w:szCs w:val="22"/>
        </w:rPr>
        <w:t>を譲渡したとき。</w:t>
      </w:r>
    </w:p>
    <w:p w14:paraId="557DCB6E" w14:textId="2DD80C64" w:rsidR="00A43394" w:rsidRDefault="00A43394" w:rsidP="00A43394">
      <w:pPr>
        <w:ind w:left="552" w:hanging="336"/>
      </w:pPr>
      <w:r>
        <w:rPr>
          <w:rFonts w:ascii="ＭＳ 明朝" w:hAnsi="ＭＳ 明朝"/>
          <w:sz w:val="22"/>
          <w:szCs w:val="22"/>
        </w:rPr>
        <w:t>(9)　この契約の締結又は履行に当たり、発注者に対する虚偽の申告</w:t>
      </w:r>
      <w:r w:rsidR="000C6E8F">
        <w:rPr>
          <w:rFonts w:ascii="ＭＳ 明朝" w:hAnsi="ＭＳ 明朝" w:hint="eastAsia"/>
          <w:sz w:val="22"/>
          <w:szCs w:val="22"/>
        </w:rPr>
        <w:t>及び</w:t>
      </w:r>
      <w:r>
        <w:rPr>
          <w:rFonts w:ascii="ＭＳ 明朝" w:hAnsi="ＭＳ 明朝"/>
          <w:sz w:val="22"/>
          <w:szCs w:val="22"/>
        </w:rPr>
        <w:t>通知等を行う等の発注者との間の信頼関係を損なう不正な行為をしたとき。</w:t>
      </w:r>
    </w:p>
    <w:p w14:paraId="55F222CF" w14:textId="77777777" w:rsidR="00A43394" w:rsidRDefault="00A43394" w:rsidP="00A43394">
      <w:pPr>
        <w:ind w:left="552" w:hanging="336"/>
      </w:pPr>
      <w:r>
        <w:rPr>
          <w:rFonts w:ascii="ＭＳ 明朝" w:hAnsi="ＭＳ 明朝"/>
          <w:sz w:val="22"/>
          <w:szCs w:val="22"/>
        </w:rPr>
        <w:t>(10)　故意又は過失により発注者に重大な損害を与えたとき。</w:t>
      </w:r>
    </w:p>
    <w:p w14:paraId="452E55F6" w14:textId="08735FC3" w:rsidR="00A43394" w:rsidRDefault="00A43394" w:rsidP="00A43394">
      <w:pPr>
        <w:ind w:left="552" w:hanging="336"/>
      </w:pPr>
      <w:r>
        <w:rPr>
          <w:rFonts w:ascii="ＭＳ 明朝" w:hAnsi="ＭＳ 明朝"/>
          <w:sz w:val="22"/>
          <w:szCs w:val="22"/>
        </w:rPr>
        <w:t>(11)　第</w:t>
      </w:r>
      <w:r w:rsidR="00E353C6">
        <w:rPr>
          <w:rFonts w:ascii="ＭＳ 明朝" w:hAnsi="ＭＳ 明朝" w:hint="eastAsia"/>
          <w:sz w:val="22"/>
          <w:szCs w:val="22"/>
        </w:rPr>
        <w:t>28</w:t>
      </w:r>
      <w:r>
        <w:rPr>
          <w:rFonts w:ascii="ＭＳ 明朝" w:hAnsi="ＭＳ 明朝"/>
          <w:sz w:val="22"/>
          <w:szCs w:val="22"/>
        </w:rPr>
        <w:t>条の規定によらないで受注者からこの契約の解除の申入れがあったとき。</w:t>
      </w:r>
    </w:p>
    <w:p w14:paraId="1DA49463" w14:textId="77777777" w:rsidR="00A43394" w:rsidRDefault="00A43394" w:rsidP="00A43394">
      <w:pPr>
        <w:ind w:left="552" w:hanging="336"/>
      </w:pPr>
      <w:r>
        <w:rPr>
          <w:rFonts w:ascii="ＭＳ 明朝" w:hAnsi="ＭＳ 明朝"/>
          <w:sz w:val="22"/>
          <w:szCs w:val="22"/>
        </w:rPr>
        <w:t>(12)　受注者が次のいずれかに該当するとき又は該当するかの判断のための発注者の調査に協力しないとき。</w:t>
      </w:r>
    </w:p>
    <w:p w14:paraId="4DDD6185" w14:textId="77777777" w:rsidR="00A43394" w:rsidRDefault="00A43394" w:rsidP="00A43394">
      <w:pPr>
        <w:ind w:left="654" w:hanging="220"/>
      </w:pPr>
      <w:r>
        <w:rPr>
          <w:rFonts w:ascii="ＭＳ 明朝" w:hAnsi="ＭＳ 明朝"/>
          <w:sz w:val="22"/>
          <w:szCs w:val="22"/>
        </w:rPr>
        <w:t>ア　役員等（法人にあっては非常勤を含む役員及び支配人並びに支店又は営業所の代表者、その他の団体にあっては法人の役員と同等の責任を有する者、個人にあってはその者及び支配人並びに支店又は営業所を代表する者をいう。以下同じ。）が暴力団員であると認められるとき。</w:t>
      </w:r>
    </w:p>
    <w:p w14:paraId="40F31710" w14:textId="77777777" w:rsidR="00A43394" w:rsidRDefault="00A43394" w:rsidP="00A43394">
      <w:pPr>
        <w:ind w:left="654" w:hanging="220"/>
      </w:pPr>
      <w:r>
        <w:rPr>
          <w:rFonts w:ascii="ＭＳ 明朝" w:hAnsi="ＭＳ 明朝"/>
          <w:sz w:val="22"/>
          <w:szCs w:val="22"/>
        </w:rPr>
        <w:t>イ　暴力団又は暴力団員が経営に実質的に関与していると認められるとき。</w:t>
      </w:r>
    </w:p>
    <w:p w14:paraId="48C8A24B" w14:textId="77777777" w:rsidR="00A43394" w:rsidRDefault="00A43394" w:rsidP="00A43394">
      <w:pPr>
        <w:ind w:left="654" w:hanging="220"/>
      </w:pPr>
      <w:r>
        <w:rPr>
          <w:rFonts w:ascii="ＭＳ 明朝" w:hAnsi="ＭＳ 明朝"/>
          <w:sz w:val="22"/>
          <w:szCs w:val="22"/>
        </w:rPr>
        <w:t>ウ　役員等が、自社、自己若しくは第三者の不正な利益を図り、又は第三者に損害を加える目的をもって、暴力団又は暴力団員を利用していると認められるとき。</w:t>
      </w:r>
    </w:p>
    <w:p w14:paraId="5406FD26" w14:textId="77777777" w:rsidR="00A43394" w:rsidRDefault="00A43394" w:rsidP="00A43394">
      <w:pPr>
        <w:ind w:left="654" w:hanging="220"/>
      </w:pPr>
      <w:r>
        <w:rPr>
          <w:rFonts w:ascii="ＭＳ 明朝" w:hAnsi="ＭＳ 明朝"/>
          <w:sz w:val="22"/>
          <w:szCs w:val="22"/>
        </w:rPr>
        <w:t>エ　役員等が、暴力団又は暴力団員に対して資金等を提供し、又は便宜を供与するなど直接的若しくは積極的に暴力団の維持、運営に協力し、又は関与していると認められるとき。</w:t>
      </w:r>
    </w:p>
    <w:p w14:paraId="2B2A75D8" w14:textId="77777777" w:rsidR="00A43394" w:rsidRDefault="00A43394" w:rsidP="00A43394">
      <w:pPr>
        <w:ind w:left="654" w:hanging="220"/>
      </w:pPr>
      <w:r>
        <w:rPr>
          <w:rFonts w:ascii="ＭＳ 明朝" w:hAnsi="ＭＳ 明朝"/>
          <w:sz w:val="22"/>
          <w:szCs w:val="22"/>
        </w:rPr>
        <w:t>オ　役員等が、暴力団又は暴力団員と社会的に非難されるべき関係を有していると認められるとき。</w:t>
      </w:r>
    </w:p>
    <w:p w14:paraId="16F7AD8C" w14:textId="77777777" w:rsidR="00A43394" w:rsidRDefault="00A43394" w:rsidP="00A43394">
      <w:pPr>
        <w:ind w:left="654" w:hanging="220"/>
      </w:pPr>
      <w:r>
        <w:rPr>
          <w:rFonts w:ascii="ＭＳ 明朝" w:hAnsi="ＭＳ 明朝"/>
          <w:sz w:val="22"/>
          <w:szCs w:val="22"/>
        </w:rPr>
        <w:t>カ　この契約に係る下請契約又は資材、原材料の購入契約等の契約（以下「下請契約等」という。）に当たって、その相手方がアからオまでのいずれかに該当することを知りながら、当該者と契約を締結したと認められるとき。</w:t>
      </w:r>
    </w:p>
    <w:p w14:paraId="36C991AD" w14:textId="50702ADA" w:rsidR="00A43394" w:rsidRDefault="00A43394" w:rsidP="00A43394">
      <w:pPr>
        <w:ind w:left="654" w:hanging="220"/>
      </w:pPr>
      <w:r>
        <w:rPr>
          <w:rFonts w:ascii="ＭＳ 明朝" w:hAnsi="ＭＳ 明朝"/>
          <w:sz w:val="22"/>
          <w:szCs w:val="22"/>
        </w:rPr>
        <w:t>キ　この契約に係る下請契約等に当たって、アからオまでのいずれかに該当する者をその相手方としていた場合（カに該当する場合を除く。）において、</w:t>
      </w:r>
      <w:r w:rsidR="000C6E8F">
        <w:rPr>
          <w:rFonts w:ascii="ＭＳ 明朝" w:hAnsi="ＭＳ 明朝" w:hint="eastAsia"/>
          <w:sz w:val="22"/>
          <w:szCs w:val="22"/>
        </w:rPr>
        <w:t>発注者</w:t>
      </w:r>
      <w:r>
        <w:rPr>
          <w:rFonts w:ascii="ＭＳ 明朝" w:hAnsi="ＭＳ 明朝"/>
          <w:sz w:val="22"/>
          <w:szCs w:val="22"/>
        </w:rPr>
        <w:t>が契約の相手方に対して当該契約の解除を求め、契約の相手方がこれに従わなかったとき。</w:t>
      </w:r>
    </w:p>
    <w:p w14:paraId="6DE66E11" w14:textId="77777777" w:rsidR="00A43394" w:rsidRDefault="00A43394" w:rsidP="00A43394">
      <w:pPr>
        <w:ind w:left="654" w:hanging="220"/>
      </w:pPr>
      <w:r>
        <w:rPr>
          <w:rFonts w:ascii="ＭＳ 明朝" w:hAnsi="ＭＳ 明朝"/>
          <w:sz w:val="22"/>
          <w:szCs w:val="22"/>
        </w:rPr>
        <w:t>ク　この契約の履行に当たって、暴力団又は暴力団員から不当介入を受けたにもか</w:t>
      </w:r>
      <w:r>
        <w:rPr>
          <w:rFonts w:ascii="ＭＳ 明朝" w:hAnsi="ＭＳ 明朝"/>
          <w:sz w:val="22"/>
          <w:szCs w:val="22"/>
        </w:rPr>
        <w:lastRenderedPageBreak/>
        <w:t>かわらず、遅滞なくその旨を発注者に報告せず、又は警察に届け出なかったとき。</w:t>
      </w:r>
    </w:p>
    <w:p w14:paraId="3C19624F" w14:textId="77777777" w:rsidR="00A43394" w:rsidRDefault="00A43394" w:rsidP="00A43394">
      <w:pPr>
        <w:rPr>
          <w:rFonts w:ascii="ＭＳ 明朝" w:hAnsi="ＭＳ 明朝"/>
          <w:sz w:val="22"/>
          <w:szCs w:val="22"/>
        </w:rPr>
      </w:pPr>
    </w:p>
    <w:p w14:paraId="34DD4C56" w14:textId="7E3D1054" w:rsidR="00A43394" w:rsidRDefault="00A43394" w:rsidP="00A43394">
      <w:pPr>
        <w:autoSpaceDE w:val="0"/>
        <w:autoSpaceDN w:val="0"/>
        <w:ind w:left="221" w:hanging="221"/>
      </w:pPr>
      <w:bookmarkStart w:id="24" w:name="LWG=10f64480-d82b-4ab2-b452-dbcd21cde215"/>
      <w:bookmarkEnd w:id="23"/>
      <w:r>
        <w:rPr>
          <w:rFonts w:ascii="ＭＳ 明朝" w:hAnsi="ＭＳ 明朝"/>
          <w:sz w:val="22"/>
          <w:szCs w:val="22"/>
        </w:rPr>
        <w:t>第2</w:t>
      </w:r>
      <w:r w:rsidR="00E353C6">
        <w:rPr>
          <w:rFonts w:ascii="ＭＳ 明朝" w:hAnsi="ＭＳ 明朝" w:hint="eastAsia"/>
          <w:sz w:val="22"/>
          <w:szCs w:val="22"/>
        </w:rPr>
        <w:t>6</w:t>
      </w:r>
      <w:r>
        <w:rPr>
          <w:rFonts w:ascii="ＭＳ 明朝" w:hAnsi="ＭＳ 明朝"/>
          <w:sz w:val="22"/>
          <w:szCs w:val="22"/>
        </w:rPr>
        <w:t>条　発注者は、この契約に関し、受注者が次の各号のいずれかに該当するときは、直ちにこの契約を解除することができる。</w:t>
      </w:r>
    </w:p>
    <w:p w14:paraId="28C65EB4" w14:textId="77777777" w:rsidR="00A43394" w:rsidRDefault="00A43394" w:rsidP="00A43394">
      <w:pPr>
        <w:ind w:left="552" w:hanging="336"/>
      </w:pPr>
      <w:r>
        <w:rPr>
          <w:rFonts w:ascii="ＭＳ 明朝" w:hAnsi="ＭＳ 明朝"/>
          <w:sz w:val="22"/>
          <w:szCs w:val="22"/>
        </w:rPr>
        <w:t>(1)　私的独占の禁止及び公正取引の確保に関する法律（昭和22年法律第54号。以下「独占禁止法」という。）第８条の４第１項の規定による必要な措置を命ぜられたとき。</w:t>
      </w:r>
    </w:p>
    <w:p w14:paraId="5D2BE29A" w14:textId="77777777" w:rsidR="00A43394" w:rsidRDefault="00A43394" w:rsidP="00A43394">
      <w:pPr>
        <w:ind w:left="552" w:hanging="336"/>
      </w:pPr>
      <w:r>
        <w:rPr>
          <w:rFonts w:ascii="ＭＳ 明朝" w:hAnsi="ＭＳ 明朝"/>
          <w:sz w:val="22"/>
          <w:szCs w:val="22"/>
        </w:rPr>
        <w:t>(2)　独占禁止法第７条第１項若しくは第２項（同法第８条の２第２項及び第20条第２項において準用する場合を含む。）、同法第８条の２第１項若しくは第３項、第17条の２又は第20条第１項の規定による排除措置命令（以下「排除措置命令」という。）を受けたとき。</w:t>
      </w:r>
    </w:p>
    <w:p w14:paraId="77A10529" w14:textId="77777777" w:rsidR="00A43394" w:rsidRDefault="00A43394" w:rsidP="00A43394">
      <w:pPr>
        <w:ind w:left="552" w:hanging="336"/>
      </w:pPr>
      <w:r>
        <w:rPr>
          <w:rFonts w:ascii="ＭＳ 明朝" w:hAnsi="ＭＳ 明朝"/>
          <w:sz w:val="22"/>
          <w:szCs w:val="22"/>
        </w:rPr>
        <w:t>(3)　独占禁止法第７条の２第１項（同法第８条の３において読み替えて準用する場合を含む。）及び第７条の９第１項の規定による課徴金の納付命令（以下「納付命令」という。）を受けたとき、又は同法第７条の２第１項の規定により課徴金を納付すべき事業者が、同法第７条の４第１項の規定により納付命令を受けなかったとき。</w:t>
      </w:r>
    </w:p>
    <w:p w14:paraId="774FE037" w14:textId="77777777" w:rsidR="00A43394" w:rsidRDefault="00A43394" w:rsidP="00A43394">
      <w:pPr>
        <w:ind w:left="552" w:hanging="336"/>
      </w:pPr>
      <w:r>
        <w:rPr>
          <w:rFonts w:ascii="ＭＳ 明朝" w:hAnsi="ＭＳ 明朝"/>
          <w:sz w:val="22"/>
          <w:szCs w:val="22"/>
        </w:rPr>
        <w:t>(4)　刑法（明治40年法律第45号）第96条の６若しくは第198条又は独占禁止法第３条の規定による刑の容疑により刑事訴訟法（昭和23年法律第131号）第247条の規定に基づく公訴を提起されたとき（受注者の役員又はその使用人が当該公訴を提起されたときを含む。）。</w:t>
      </w:r>
    </w:p>
    <w:p w14:paraId="4E599497" w14:textId="77777777" w:rsidR="00A43394" w:rsidRDefault="00A43394" w:rsidP="00A43394">
      <w:pPr>
        <w:ind w:left="552" w:hanging="336"/>
      </w:pPr>
      <w:r>
        <w:rPr>
          <w:rFonts w:ascii="ＭＳ 明朝" w:hAnsi="ＭＳ 明朝"/>
          <w:sz w:val="22"/>
          <w:szCs w:val="22"/>
        </w:rPr>
        <w:t>(5)　地方自治法施行令（昭和22年政令第16号）第167条の４第２項第２号に該当すると認められたとき。</w:t>
      </w:r>
    </w:p>
    <w:p w14:paraId="5DA65360" w14:textId="77777777" w:rsidR="00A43394" w:rsidRDefault="00A43394" w:rsidP="00A43394">
      <w:pPr>
        <w:ind w:left="552" w:hanging="336"/>
      </w:pPr>
      <w:r>
        <w:rPr>
          <w:rFonts w:ascii="ＭＳ 明朝" w:hAnsi="ＭＳ 明朝"/>
          <w:sz w:val="22"/>
          <w:szCs w:val="22"/>
        </w:rPr>
        <w:t>(6)</w:t>
      </w:r>
      <w:r>
        <w:rPr>
          <w:rFonts w:ascii="ＭＳ 明朝" w:hAnsi="ＭＳ 明朝" w:hint="eastAsia"/>
          <w:sz w:val="22"/>
          <w:szCs w:val="22"/>
        </w:rPr>
        <w:t xml:space="preserve">　</w:t>
      </w:r>
      <w:r>
        <w:rPr>
          <w:rFonts w:ascii="ＭＳ 明朝" w:hAnsi="ＭＳ 明朝"/>
          <w:sz w:val="22"/>
          <w:szCs w:val="22"/>
        </w:rPr>
        <w:t>第４条の規定に違反したとき。</w:t>
      </w:r>
    </w:p>
    <w:p w14:paraId="50D960A4" w14:textId="77777777" w:rsidR="00A43394" w:rsidRDefault="00A43394" w:rsidP="00A43394">
      <w:pPr>
        <w:ind w:left="552" w:hanging="336"/>
      </w:pPr>
      <w:r>
        <w:rPr>
          <w:rFonts w:ascii="ＭＳ 明朝" w:hAnsi="ＭＳ 明朝"/>
          <w:sz w:val="22"/>
          <w:szCs w:val="22"/>
        </w:rPr>
        <w:t>(7)</w:t>
      </w:r>
      <w:r>
        <w:rPr>
          <w:rFonts w:ascii="ＭＳ 明朝" w:hAnsi="ＭＳ 明朝" w:hint="eastAsia"/>
          <w:sz w:val="22"/>
          <w:szCs w:val="22"/>
        </w:rPr>
        <w:t xml:space="preserve">　</w:t>
      </w:r>
      <w:r>
        <w:rPr>
          <w:rFonts w:ascii="ＭＳ 明朝" w:hAnsi="ＭＳ 明朝"/>
          <w:sz w:val="22"/>
          <w:szCs w:val="22"/>
        </w:rPr>
        <w:t>公租公課若しくは奈良県の債権を滞納し督促を受けても滞納金の支払がなされないとき、滞納処分を受けたとき、民事訴訟上の強制執行を受けたとき、任意整理の申請がされたとき又はその他受注者の信用状態が著しく悪化し、若しくはその恐れが大きいと発注者が認めるべき相当の理由があるとき。</w:t>
      </w:r>
    </w:p>
    <w:p w14:paraId="3E5D5A75" w14:textId="77777777" w:rsidR="00A43394" w:rsidRDefault="00A43394" w:rsidP="00A43394">
      <w:pPr>
        <w:ind w:left="536" w:hanging="292"/>
        <w:rPr>
          <w:rFonts w:ascii="ＭＳ 明朝" w:hAnsi="ＭＳ 明朝"/>
          <w:sz w:val="22"/>
          <w:szCs w:val="22"/>
        </w:rPr>
      </w:pPr>
    </w:p>
    <w:p w14:paraId="1E63FD0B" w14:textId="77777777" w:rsidR="00A43394" w:rsidRDefault="00A43394" w:rsidP="00A43394">
      <w:pPr>
        <w:ind w:firstLine="220"/>
      </w:pPr>
      <w:bookmarkStart w:id="25" w:name="LWG=8219eef8-1e9e-43e0-915c-f5388a90c60c"/>
      <w:bookmarkEnd w:id="24"/>
      <w:r>
        <w:rPr>
          <w:rFonts w:ascii="ＭＳ 明朝" w:hAnsi="ＭＳ 明朝"/>
          <w:sz w:val="22"/>
          <w:szCs w:val="22"/>
        </w:rPr>
        <w:t>（発注者の責めに帰すべき事由による場合の解除の制限）</w:t>
      </w:r>
    </w:p>
    <w:p w14:paraId="7CEF4DDC" w14:textId="6DD51093" w:rsidR="00A43394" w:rsidRDefault="00A43394" w:rsidP="00A43394">
      <w:pPr>
        <w:autoSpaceDE w:val="0"/>
        <w:autoSpaceDN w:val="0"/>
        <w:ind w:left="221" w:hanging="221"/>
      </w:pPr>
      <w:r>
        <w:rPr>
          <w:rFonts w:ascii="ＭＳ 明朝" w:hAnsi="ＭＳ 明朝"/>
          <w:sz w:val="22"/>
          <w:szCs w:val="22"/>
        </w:rPr>
        <w:t>第2</w:t>
      </w:r>
      <w:r w:rsidR="00E353C6">
        <w:rPr>
          <w:rFonts w:ascii="ＭＳ 明朝" w:hAnsi="ＭＳ 明朝" w:hint="eastAsia"/>
          <w:sz w:val="22"/>
          <w:szCs w:val="22"/>
        </w:rPr>
        <w:t>7</w:t>
      </w:r>
      <w:r>
        <w:rPr>
          <w:rFonts w:ascii="ＭＳ 明朝" w:hAnsi="ＭＳ 明朝"/>
          <w:sz w:val="22"/>
          <w:szCs w:val="22"/>
        </w:rPr>
        <w:t>条　前２条に定める場合が発注者の責めに帰すべき事由によるものであるときは、発注者は、前２条の規定による契約の解除をすることができない。</w:t>
      </w:r>
    </w:p>
    <w:p w14:paraId="038AD9FA" w14:textId="77777777" w:rsidR="00A43394" w:rsidRDefault="00A43394" w:rsidP="00A43394">
      <w:r>
        <w:rPr>
          <w:rFonts w:ascii="ＭＳ 明朝" w:hAnsi="ＭＳ 明朝"/>
          <w:sz w:val="22"/>
          <w:szCs w:val="22"/>
        </w:rPr>
        <w:t xml:space="preserve">　</w:t>
      </w:r>
    </w:p>
    <w:p w14:paraId="00D8F26A" w14:textId="77777777" w:rsidR="00A43394" w:rsidRDefault="00A43394" w:rsidP="00A43394">
      <w:pPr>
        <w:ind w:firstLine="220"/>
      </w:pPr>
      <w:bookmarkStart w:id="26" w:name="LWG=45f7724a-f457-4c1a-84f6-3a63d12f1854"/>
      <w:bookmarkEnd w:id="25"/>
      <w:r>
        <w:rPr>
          <w:rFonts w:ascii="ＭＳ 明朝" w:hAnsi="ＭＳ 明朝"/>
          <w:sz w:val="22"/>
          <w:szCs w:val="22"/>
        </w:rPr>
        <w:t>（受注者の解除権）</w:t>
      </w:r>
    </w:p>
    <w:p w14:paraId="1DD86E87" w14:textId="4D7C9893" w:rsidR="00A43394" w:rsidRDefault="00A43394" w:rsidP="00A43394">
      <w:pPr>
        <w:autoSpaceDE w:val="0"/>
        <w:autoSpaceDN w:val="0"/>
        <w:ind w:left="221" w:hanging="221"/>
      </w:pPr>
      <w:r>
        <w:rPr>
          <w:rFonts w:ascii="ＭＳ 明朝" w:hAnsi="ＭＳ 明朝"/>
          <w:sz w:val="22"/>
          <w:szCs w:val="22"/>
        </w:rPr>
        <w:t>第2</w:t>
      </w:r>
      <w:r w:rsidR="00E353C6">
        <w:rPr>
          <w:rFonts w:ascii="ＭＳ 明朝" w:hAnsi="ＭＳ 明朝" w:hint="eastAsia"/>
          <w:sz w:val="22"/>
          <w:szCs w:val="22"/>
        </w:rPr>
        <w:t>8</w:t>
      </w:r>
      <w:r>
        <w:rPr>
          <w:rFonts w:ascii="ＭＳ 明朝" w:hAnsi="ＭＳ 明朝"/>
          <w:sz w:val="22"/>
          <w:szCs w:val="22"/>
        </w:rPr>
        <w:t>条　受注者は、発注者がこの契約に違反し、それにより業務を完了することが不可能となったときは、書面をもって発注者に通告することによって、この契約を解除することができる。ただし、受注者の責めに帰すべき事由によるものであるときは、こ</w:t>
      </w:r>
      <w:r>
        <w:rPr>
          <w:rFonts w:ascii="ＭＳ 明朝" w:hAnsi="ＭＳ 明朝"/>
          <w:sz w:val="22"/>
          <w:szCs w:val="22"/>
        </w:rPr>
        <w:lastRenderedPageBreak/>
        <w:t>の限りでない。</w:t>
      </w:r>
    </w:p>
    <w:p w14:paraId="1314F65B" w14:textId="77777777" w:rsidR="00A43394" w:rsidRDefault="00A43394" w:rsidP="00A43394">
      <w:pPr>
        <w:ind w:left="220" w:hanging="220"/>
      </w:pPr>
      <w:r>
        <w:rPr>
          <w:rFonts w:ascii="ＭＳ 明朝" w:hAnsi="ＭＳ 明朝"/>
          <w:sz w:val="22"/>
          <w:szCs w:val="22"/>
        </w:rPr>
        <w:t>２　前項本文の規定により解除することができる場合において、発注者に未払となっている契約金額があるときは、受注者の発注者に対する当該契約金額及びこれに係る年10.75パーセントの割合による遅滞料の請求を妨げない。</w:t>
      </w:r>
    </w:p>
    <w:p w14:paraId="263BC0B6" w14:textId="77777777" w:rsidR="00A43394" w:rsidRDefault="00A43394" w:rsidP="00A43394"/>
    <w:p w14:paraId="5D5CD86D" w14:textId="77777777" w:rsidR="00A43394" w:rsidRDefault="00A43394" w:rsidP="00A43394">
      <w:pPr>
        <w:ind w:firstLine="220"/>
      </w:pPr>
      <w:bookmarkStart w:id="27" w:name="LWG=dd995721-98d9-4c42-8f32-0b565f6b4db2"/>
      <w:bookmarkEnd w:id="26"/>
      <w:r>
        <w:rPr>
          <w:rFonts w:ascii="ＭＳ 明朝" w:hAnsi="ＭＳ 明朝"/>
          <w:sz w:val="22"/>
          <w:szCs w:val="22"/>
        </w:rPr>
        <w:t>（契約不適合責任期間）</w:t>
      </w:r>
    </w:p>
    <w:p w14:paraId="4DE7A8AC" w14:textId="4DFB80A7" w:rsidR="00A43394" w:rsidRDefault="00A43394" w:rsidP="00A43394">
      <w:pPr>
        <w:autoSpaceDE w:val="0"/>
        <w:autoSpaceDN w:val="0"/>
        <w:ind w:left="221" w:hanging="221"/>
      </w:pPr>
      <w:r>
        <w:rPr>
          <w:rFonts w:ascii="ＭＳ 明朝" w:hAnsi="ＭＳ 明朝"/>
          <w:sz w:val="22"/>
          <w:szCs w:val="22"/>
        </w:rPr>
        <w:t>第2</w:t>
      </w:r>
      <w:r w:rsidR="00E353C6">
        <w:rPr>
          <w:rFonts w:ascii="ＭＳ 明朝" w:hAnsi="ＭＳ 明朝" w:hint="eastAsia"/>
          <w:sz w:val="22"/>
          <w:szCs w:val="22"/>
        </w:rPr>
        <w:t>9</w:t>
      </w:r>
      <w:r>
        <w:rPr>
          <w:rFonts w:ascii="ＭＳ 明朝" w:hAnsi="ＭＳ 明朝"/>
          <w:sz w:val="22"/>
          <w:szCs w:val="22"/>
        </w:rPr>
        <w:t>条　発注者は、引き渡された成果品が種類又は品質に関して契約の内容に適合しないものであるとき、契約の内容に適合しないことを知った日から１年以内にその旨を受注者に通知しないときは、契約不適合を理由とした履行の追完の請求、損害賠償の請求、代金の減額の請求又は契約の解除をすることができない。ただし、発注者が成果品の引渡しを受けた時点において、受注者がその不適合を知り、又は重大な過失によって知らなかったときは、この限りでない。</w:t>
      </w:r>
    </w:p>
    <w:p w14:paraId="4B3EB330" w14:textId="77777777" w:rsidR="00A43394" w:rsidRDefault="00A43394" w:rsidP="00A43394">
      <w:pPr>
        <w:rPr>
          <w:rFonts w:ascii="ＭＳ 明朝" w:hAnsi="ＭＳ 明朝"/>
          <w:sz w:val="22"/>
          <w:szCs w:val="22"/>
        </w:rPr>
      </w:pPr>
    </w:p>
    <w:p w14:paraId="3F6D1713" w14:textId="77777777" w:rsidR="00A43394" w:rsidRDefault="00A43394" w:rsidP="00A43394">
      <w:pPr>
        <w:ind w:firstLine="220"/>
      </w:pPr>
      <w:bookmarkStart w:id="28" w:name="LWG=4465c639-7339-45c6-8f4d-33c8d3b051d8"/>
      <w:bookmarkEnd w:id="27"/>
      <w:r>
        <w:rPr>
          <w:rFonts w:ascii="ＭＳ 明朝" w:hAnsi="ＭＳ 明朝"/>
          <w:sz w:val="22"/>
          <w:szCs w:val="22"/>
        </w:rPr>
        <w:t>（契約が解除された場合等の違約金）</w:t>
      </w:r>
    </w:p>
    <w:p w14:paraId="571AF730" w14:textId="4769E218" w:rsidR="00A43394" w:rsidRDefault="00A43394" w:rsidP="00A43394">
      <w:pPr>
        <w:autoSpaceDE w:val="0"/>
        <w:autoSpaceDN w:val="0"/>
        <w:ind w:left="221" w:hanging="221"/>
      </w:pPr>
      <w:r>
        <w:rPr>
          <w:rFonts w:ascii="ＭＳ 明朝" w:hAnsi="ＭＳ 明朝"/>
          <w:sz w:val="22"/>
          <w:szCs w:val="22"/>
        </w:rPr>
        <w:t>第</w:t>
      </w:r>
      <w:r w:rsidR="00E353C6">
        <w:rPr>
          <w:rFonts w:ascii="ＭＳ 明朝" w:hAnsi="ＭＳ 明朝" w:hint="eastAsia"/>
          <w:sz w:val="22"/>
          <w:szCs w:val="22"/>
        </w:rPr>
        <w:t>30</w:t>
      </w:r>
      <w:r>
        <w:rPr>
          <w:rFonts w:ascii="ＭＳ 明朝" w:hAnsi="ＭＳ 明朝"/>
          <w:sz w:val="22"/>
          <w:szCs w:val="22"/>
        </w:rPr>
        <w:t>条　次の各号のいずれかに該当する場合においては、受注者は、違約金として、契約金額の100分の10に相当する額を、発注者の指定する日までに、発注者に支払わなければならない。</w:t>
      </w:r>
    </w:p>
    <w:p w14:paraId="4089CA9F" w14:textId="55F619FB" w:rsidR="00A43394" w:rsidRDefault="00A43394" w:rsidP="00A43394">
      <w:pPr>
        <w:ind w:left="552" w:hanging="336"/>
      </w:pPr>
      <w:r>
        <w:rPr>
          <w:rFonts w:ascii="ＭＳ 明朝" w:hAnsi="ＭＳ 明朝"/>
          <w:sz w:val="22"/>
          <w:szCs w:val="22"/>
        </w:rPr>
        <w:t>(1)　第2</w:t>
      </w:r>
      <w:r w:rsidR="00E353C6">
        <w:rPr>
          <w:rFonts w:ascii="ＭＳ 明朝" w:hAnsi="ＭＳ 明朝" w:hint="eastAsia"/>
          <w:sz w:val="22"/>
          <w:szCs w:val="22"/>
        </w:rPr>
        <w:t>5</w:t>
      </w:r>
      <w:r>
        <w:rPr>
          <w:rFonts w:ascii="ＭＳ 明朝" w:hAnsi="ＭＳ 明朝"/>
          <w:sz w:val="22"/>
          <w:szCs w:val="22"/>
        </w:rPr>
        <w:t>条及び第2</w:t>
      </w:r>
      <w:r w:rsidR="00E353C6">
        <w:rPr>
          <w:rFonts w:ascii="ＭＳ 明朝" w:hAnsi="ＭＳ 明朝" w:hint="eastAsia"/>
          <w:sz w:val="22"/>
          <w:szCs w:val="22"/>
        </w:rPr>
        <w:t>6</w:t>
      </w:r>
      <w:r>
        <w:rPr>
          <w:rFonts w:ascii="ＭＳ 明朝" w:hAnsi="ＭＳ 明朝"/>
          <w:sz w:val="22"/>
          <w:szCs w:val="22"/>
        </w:rPr>
        <w:t>条第７号の規定によりこの契約が解除された場合</w:t>
      </w:r>
    </w:p>
    <w:p w14:paraId="012F1BF8" w14:textId="77777777" w:rsidR="00A43394" w:rsidRDefault="00A43394" w:rsidP="00A43394">
      <w:pPr>
        <w:ind w:left="552" w:hanging="336"/>
      </w:pPr>
      <w:r>
        <w:rPr>
          <w:rFonts w:ascii="ＭＳ 明朝" w:hAnsi="ＭＳ 明朝"/>
          <w:sz w:val="22"/>
          <w:szCs w:val="22"/>
        </w:rPr>
        <w:t>(2)　受注者がその債務の履行を拒否し、又は、受注者の責めに帰すべき事由によって受注者の債務について履行不能となった場合</w:t>
      </w:r>
    </w:p>
    <w:p w14:paraId="0750A348" w14:textId="77777777" w:rsidR="00A43394" w:rsidRDefault="00A43394" w:rsidP="00A43394">
      <w:pPr>
        <w:ind w:left="220" w:hanging="220"/>
      </w:pPr>
      <w:r>
        <w:rPr>
          <w:rFonts w:ascii="ＭＳ 明朝" w:hAnsi="ＭＳ 明朝"/>
          <w:sz w:val="22"/>
          <w:szCs w:val="22"/>
        </w:rPr>
        <w:t>２　次の各号に掲げる者がこの契約を解除した場合は、前項第２号に該当する場合とみなす。</w:t>
      </w:r>
    </w:p>
    <w:p w14:paraId="3B94BEC0" w14:textId="77777777" w:rsidR="00A43394" w:rsidRDefault="00A43394" w:rsidP="00A43394">
      <w:pPr>
        <w:ind w:left="552" w:hanging="336"/>
      </w:pPr>
      <w:r>
        <w:rPr>
          <w:rFonts w:ascii="ＭＳ 明朝" w:hAnsi="ＭＳ 明朝"/>
          <w:sz w:val="22"/>
          <w:szCs w:val="22"/>
        </w:rPr>
        <w:t>(1)　受注者について破産手続開始の決定があった場合において、破産法（平成16年法律第75号）の規定により選任された破産管財人</w:t>
      </w:r>
    </w:p>
    <w:p w14:paraId="54669691" w14:textId="77777777" w:rsidR="00A43394" w:rsidRDefault="00A43394" w:rsidP="00A43394">
      <w:pPr>
        <w:ind w:left="552" w:hanging="336"/>
      </w:pPr>
      <w:r>
        <w:rPr>
          <w:rFonts w:ascii="ＭＳ 明朝" w:hAnsi="ＭＳ 明朝"/>
          <w:sz w:val="22"/>
          <w:szCs w:val="22"/>
        </w:rPr>
        <w:t>(2)　受注者について更生手続開始の決定があった場合において、会社更生法（平成14年法律第154号）の規定により選任された管財人</w:t>
      </w:r>
    </w:p>
    <w:p w14:paraId="7EAB0D7E" w14:textId="77777777" w:rsidR="00A43394" w:rsidRDefault="00A43394" w:rsidP="00A43394">
      <w:pPr>
        <w:ind w:left="552" w:hanging="336"/>
      </w:pPr>
      <w:r>
        <w:rPr>
          <w:rFonts w:ascii="ＭＳ 明朝" w:hAnsi="ＭＳ 明朝"/>
          <w:sz w:val="22"/>
          <w:szCs w:val="22"/>
        </w:rPr>
        <w:t>(3)　受注者について再生手続開始の決定があった場合において、民事再生法（平成11年法律第225号）の規定により選任された再生債務者等</w:t>
      </w:r>
    </w:p>
    <w:p w14:paraId="03318C4B" w14:textId="77777777" w:rsidR="00A43394" w:rsidRDefault="00A43394" w:rsidP="00A43394">
      <w:pPr>
        <w:ind w:left="220" w:hanging="220"/>
      </w:pPr>
      <w:r>
        <w:rPr>
          <w:rFonts w:ascii="ＭＳ 明朝" w:hAnsi="ＭＳ 明朝"/>
          <w:sz w:val="22"/>
          <w:szCs w:val="22"/>
        </w:rPr>
        <w:t>３　第１項の場合において、第２条第１項の規定により契約保証金の納付又はこれに代わる担保の提供が行われているときは、発注者は、当該契約保証金又は担保をもって違約金に充当することができる。</w:t>
      </w:r>
    </w:p>
    <w:p w14:paraId="1EDFD3EB" w14:textId="77777777" w:rsidR="00A43394" w:rsidRDefault="00A43394" w:rsidP="00A43394">
      <w:pPr>
        <w:ind w:left="220" w:hanging="220"/>
      </w:pPr>
      <w:r>
        <w:rPr>
          <w:rFonts w:ascii="ＭＳ 明朝" w:hAnsi="ＭＳ 明朝"/>
          <w:sz w:val="22"/>
          <w:szCs w:val="22"/>
        </w:rPr>
        <w:t>４　発注者は、第１項の違約金の額を超える損害が発生したときは、受注者に対して、その超過額を請求することができる。</w:t>
      </w:r>
    </w:p>
    <w:p w14:paraId="0BD19A78" w14:textId="77777777" w:rsidR="00A43394" w:rsidRDefault="00A43394" w:rsidP="00A43394">
      <w:pPr>
        <w:ind w:left="220" w:hanging="220"/>
      </w:pPr>
      <w:r>
        <w:rPr>
          <w:rFonts w:ascii="ＭＳ 明朝" w:hAnsi="ＭＳ 明朝"/>
          <w:sz w:val="22"/>
          <w:szCs w:val="22"/>
        </w:rPr>
        <w:t>５　第１項（第２項の規定により第１項第２号に該当する場合とみなされる場合を除く。）又は前項に定める場合が、この契約及び取引上の社会通念に照らして受注者の責めに帰することができない事由によるものであるときは、第１項及び前項の規定は</w:t>
      </w:r>
      <w:r>
        <w:rPr>
          <w:rFonts w:ascii="ＭＳ 明朝" w:hAnsi="ＭＳ 明朝"/>
          <w:sz w:val="22"/>
          <w:szCs w:val="22"/>
        </w:rPr>
        <w:lastRenderedPageBreak/>
        <w:t>適用しない。</w:t>
      </w:r>
    </w:p>
    <w:p w14:paraId="031FABA3" w14:textId="77777777" w:rsidR="00A43394" w:rsidRDefault="00A43394" w:rsidP="00A43394">
      <w:pPr>
        <w:ind w:left="220" w:hanging="220"/>
        <w:rPr>
          <w:rFonts w:ascii="ＭＳ 明朝" w:hAnsi="ＭＳ 明朝"/>
          <w:sz w:val="22"/>
          <w:szCs w:val="22"/>
        </w:rPr>
      </w:pPr>
    </w:p>
    <w:p w14:paraId="71084EF9" w14:textId="77777777" w:rsidR="00A43394" w:rsidRDefault="00A43394" w:rsidP="00A43394">
      <w:pPr>
        <w:ind w:firstLine="220"/>
      </w:pPr>
      <w:bookmarkStart w:id="29" w:name="LWG=fa238423-6483-46f2-9cc1-eb206a81aa63"/>
      <w:bookmarkEnd w:id="28"/>
      <w:r>
        <w:rPr>
          <w:rFonts w:ascii="ＭＳ 明朝" w:hAnsi="ＭＳ 明朝"/>
          <w:sz w:val="22"/>
          <w:szCs w:val="22"/>
        </w:rPr>
        <w:t>（賠償額の予定等）</w:t>
      </w:r>
    </w:p>
    <w:p w14:paraId="66CAA097" w14:textId="10C6552C" w:rsidR="00A43394" w:rsidRDefault="00A43394" w:rsidP="00A43394">
      <w:pPr>
        <w:autoSpaceDE w:val="0"/>
        <w:autoSpaceDN w:val="0"/>
        <w:ind w:left="221" w:hanging="221"/>
      </w:pPr>
      <w:r>
        <w:rPr>
          <w:rFonts w:ascii="ＭＳ 明朝" w:hAnsi="ＭＳ 明朝"/>
          <w:sz w:val="22"/>
          <w:szCs w:val="22"/>
        </w:rPr>
        <w:t>第3</w:t>
      </w:r>
      <w:r w:rsidR="00E353C6">
        <w:rPr>
          <w:rFonts w:ascii="ＭＳ 明朝" w:hAnsi="ＭＳ 明朝" w:hint="eastAsia"/>
          <w:sz w:val="22"/>
          <w:szCs w:val="22"/>
        </w:rPr>
        <w:t>1</w:t>
      </w:r>
      <w:r>
        <w:rPr>
          <w:rFonts w:ascii="ＭＳ 明朝" w:hAnsi="ＭＳ 明朝"/>
          <w:sz w:val="22"/>
          <w:szCs w:val="22"/>
        </w:rPr>
        <w:t>条　受注者は、この契約に関し、次の各号のいずれかに該当するときは、賠償金として契約金額の100分の20に相当する額を発注者の指定する期間内に支払わなければならない。この場合において、発注者がこの契約を解除するか否かを問わず、業務が完了した後も同様とする。</w:t>
      </w:r>
    </w:p>
    <w:p w14:paraId="067FB4A0" w14:textId="77777777" w:rsidR="00A43394" w:rsidRDefault="00A43394" w:rsidP="00A43394">
      <w:pPr>
        <w:ind w:left="552" w:hanging="336"/>
      </w:pPr>
      <w:r>
        <w:rPr>
          <w:rFonts w:ascii="ＭＳ 明朝" w:hAnsi="ＭＳ 明朝"/>
          <w:sz w:val="22"/>
          <w:szCs w:val="22"/>
        </w:rPr>
        <w:t>(1)　受注者に違反行為があったとして公正取引委員会が行った排除措置命令が確定したとき。</w:t>
      </w:r>
    </w:p>
    <w:p w14:paraId="6C410396" w14:textId="77777777" w:rsidR="00A43394" w:rsidRDefault="00A43394" w:rsidP="00A43394">
      <w:pPr>
        <w:ind w:left="552" w:hanging="336"/>
      </w:pPr>
      <w:r>
        <w:rPr>
          <w:rFonts w:ascii="ＭＳ 明朝" w:hAnsi="ＭＳ 明朝"/>
          <w:sz w:val="22"/>
          <w:szCs w:val="22"/>
        </w:rPr>
        <w:t>(2)　受注者に違反行為があったとして公正取引委員会が行った納付命令が確定したとき、又は独占禁止法第７条の２第１項の規定により課徴金を納付すべき事業者が、同法第７条の４第１項の規定により納付命令を受けなかったとき。</w:t>
      </w:r>
    </w:p>
    <w:p w14:paraId="15338ACE" w14:textId="5B2A0B89" w:rsidR="00A43394" w:rsidRDefault="00A43394" w:rsidP="00A43394">
      <w:pPr>
        <w:ind w:left="552" w:hanging="336"/>
      </w:pPr>
      <w:r>
        <w:rPr>
          <w:rFonts w:ascii="ＭＳ 明朝" w:hAnsi="ＭＳ 明朝"/>
          <w:sz w:val="22"/>
          <w:szCs w:val="22"/>
        </w:rPr>
        <w:t>(3)　第2</w:t>
      </w:r>
      <w:r w:rsidR="00E353C6">
        <w:rPr>
          <w:rFonts w:ascii="ＭＳ 明朝" w:hAnsi="ＭＳ 明朝" w:hint="eastAsia"/>
          <w:sz w:val="22"/>
          <w:szCs w:val="22"/>
        </w:rPr>
        <w:t>6</w:t>
      </w:r>
      <w:r>
        <w:rPr>
          <w:rFonts w:ascii="ＭＳ 明朝" w:hAnsi="ＭＳ 明朝"/>
          <w:sz w:val="22"/>
          <w:szCs w:val="22"/>
        </w:rPr>
        <w:t>条第４号に規定する刑が確定したとき。</w:t>
      </w:r>
    </w:p>
    <w:p w14:paraId="7560B74E" w14:textId="5FA229DC" w:rsidR="00A43394" w:rsidRDefault="00A43394" w:rsidP="00A43394">
      <w:pPr>
        <w:ind w:left="552" w:hanging="336"/>
      </w:pPr>
      <w:r>
        <w:rPr>
          <w:rFonts w:ascii="ＭＳ 明朝" w:hAnsi="ＭＳ 明朝"/>
          <w:sz w:val="22"/>
          <w:szCs w:val="22"/>
        </w:rPr>
        <w:t>(4)　第2</w:t>
      </w:r>
      <w:r w:rsidR="00E353C6">
        <w:rPr>
          <w:rFonts w:ascii="ＭＳ 明朝" w:hAnsi="ＭＳ 明朝" w:hint="eastAsia"/>
          <w:sz w:val="22"/>
          <w:szCs w:val="22"/>
        </w:rPr>
        <w:t>6</w:t>
      </w:r>
      <w:r>
        <w:rPr>
          <w:rFonts w:ascii="ＭＳ 明朝" w:hAnsi="ＭＳ 明朝"/>
          <w:sz w:val="22"/>
          <w:szCs w:val="22"/>
        </w:rPr>
        <w:t>条第５号に該当したとき。</w:t>
      </w:r>
    </w:p>
    <w:p w14:paraId="1A652D90" w14:textId="77777777" w:rsidR="00A43394" w:rsidRDefault="00A43394" w:rsidP="00A43394">
      <w:pPr>
        <w:ind w:left="220" w:hanging="220"/>
      </w:pPr>
      <w:r>
        <w:rPr>
          <w:rFonts w:ascii="ＭＳ 明朝" w:hAnsi="ＭＳ 明朝"/>
          <w:sz w:val="22"/>
          <w:szCs w:val="22"/>
        </w:rPr>
        <w:t>２　受注者が第４条第１項の規定に違反し、業務の全部若しくは主たる部分を第三者に委任し、又は請け負わせたときは、受注者は、契約金額の100分の10に相当する額を発注者が指定する期間内に支払わなければならない。前項後段の規定は、この場合について準用する。</w:t>
      </w:r>
    </w:p>
    <w:p w14:paraId="3691BB77" w14:textId="77777777" w:rsidR="00A43394" w:rsidRDefault="00A43394" w:rsidP="00A43394">
      <w:pPr>
        <w:ind w:left="220" w:hanging="220"/>
      </w:pPr>
      <w:r>
        <w:rPr>
          <w:rFonts w:ascii="ＭＳ 明朝" w:hAnsi="ＭＳ 明朝"/>
          <w:sz w:val="22"/>
          <w:szCs w:val="22"/>
        </w:rPr>
        <w:t>３　前２項の場合において、発注者に生じた実際の損害額が前２項に規定する賠償額を超えるときは、受注者は、超過額を発注者の指定する期間内に支払わなければならない。</w:t>
      </w:r>
    </w:p>
    <w:p w14:paraId="0FD18905" w14:textId="77777777" w:rsidR="00A43394" w:rsidRDefault="00A43394" w:rsidP="00A43394">
      <w:pPr>
        <w:rPr>
          <w:rFonts w:ascii="ＭＳ 明朝" w:hAnsi="ＭＳ 明朝"/>
          <w:sz w:val="22"/>
          <w:szCs w:val="22"/>
        </w:rPr>
      </w:pPr>
    </w:p>
    <w:p w14:paraId="74822E8C" w14:textId="77777777" w:rsidR="00A43394" w:rsidRDefault="00A43394" w:rsidP="00A43394">
      <w:pPr>
        <w:ind w:firstLine="220"/>
      </w:pPr>
      <w:bookmarkStart w:id="30" w:name="LWG=dec9394f-91c1-4300-b1f8-26499ab46c86"/>
      <w:bookmarkEnd w:id="29"/>
      <w:r>
        <w:rPr>
          <w:rFonts w:ascii="ＭＳ 明朝" w:hAnsi="ＭＳ 明朝"/>
          <w:sz w:val="22"/>
          <w:szCs w:val="22"/>
        </w:rPr>
        <w:t>（遅滞料）</w:t>
      </w:r>
    </w:p>
    <w:p w14:paraId="4140B7BB" w14:textId="3C877C0E" w:rsidR="00A43394" w:rsidRDefault="00A43394" w:rsidP="00A43394">
      <w:pPr>
        <w:autoSpaceDE w:val="0"/>
        <w:autoSpaceDN w:val="0"/>
        <w:ind w:left="221" w:hanging="221"/>
      </w:pPr>
      <w:r>
        <w:rPr>
          <w:rFonts w:ascii="ＭＳ 明朝" w:hAnsi="ＭＳ 明朝"/>
          <w:sz w:val="22"/>
          <w:szCs w:val="22"/>
        </w:rPr>
        <w:t>第3</w:t>
      </w:r>
      <w:r w:rsidR="00E353C6">
        <w:rPr>
          <w:rFonts w:ascii="ＭＳ 明朝" w:hAnsi="ＭＳ 明朝" w:hint="eastAsia"/>
          <w:sz w:val="22"/>
          <w:szCs w:val="22"/>
        </w:rPr>
        <w:t>2</w:t>
      </w:r>
      <w:r>
        <w:rPr>
          <w:rFonts w:ascii="ＭＳ 明朝" w:hAnsi="ＭＳ 明朝"/>
          <w:sz w:val="22"/>
          <w:szCs w:val="22"/>
        </w:rPr>
        <w:t>条　受注者は、この契約に基づき発注者に対して金銭を支払う義務を負う場合において、発注者の指定する期限までに当該金銭を納付しないときは、指定期限日の翌日から納付の日までの日数に応じ、当該金銭の額に対して年10.75パーセントの割合で算出した金額を遅滞料として併せて発注者に納付しなければならない。ただし、その金額が千円未満であるときは、遅滞料は生じないものとする。</w:t>
      </w:r>
    </w:p>
    <w:p w14:paraId="6AD558F9" w14:textId="77777777" w:rsidR="00A43394" w:rsidRDefault="00A43394" w:rsidP="00A43394">
      <w:pPr>
        <w:ind w:left="220" w:hanging="220"/>
      </w:pPr>
      <w:r>
        <w:rPr>
          <w:rFonts w:ascii="ＭＳ 明朝" w:hAnsi="ＭＳ 明朝"/>
          <w:sz w:val="22"/>
          <w:szCs w:val="22"/>
        </w:rPr>
        <w:t>２　前項の規定は、前２条に基づく支払義務について準用する。</w:t>
      </w:r>
    </w:p>
    <w:p w14:paraId="15C332B5" w14:textId="77777777" w:rsidR="00A43394" w:rsidRDefault="00A43394" w:rsidP="00A43394">
      <w:pPr>
        <w:rPr>
          <w:rFonts w:ascii="ＭＳ 明朝" w:hAnsi="ＭＳ 明朝"/>
          <w:sz w:val="22"/>
          <w:szCs w:val="22"/>
        </w:rPr>
      </w:pPr>
    </w:p>
    <w:p w14:paraId="7C7D131B" w14:textId="77777777" w:rsidR="00A43394" w:rsidRDefault="00A43394" w:rsidP="00A43394">
      <w:pPr>
        <w:ind w:firstLine="220"/>
      </w:pPr>
      <w:bookmarkStart w:id="31" w:name="LWG=ad9b9810-9d8c-42f8-992a-29d0c7a4838f"/>
      <w:bookmarkEnd w:id="30"/>
      <w:r>
        <w:rPr>
          <w:rFonts w:ascii="ＭＳ 明朝" w:hAnsi="ＭＳ 明朝"/>
          <w:sz w:val="22"/>
          <w:szCs w:val="22"/>
        </w:rPr>
        <w:t>（契約終了後の処理）</w:t>
      </w:r>
    </w:p>
    <w:p w14:paraId="6552EC57" w14:textId="1A4E2587" w:rsidR="00A43394" w:rsidRDefault="00A43394" w:rsidP="00A43394">
      <w:pPr>
        <w:autoSpaceDE w:val="0"/>
        <w:autoSpaceDN w:val="0"/>
        <w:ind w:left="221" w:hanging="221"/>
      </w:pPr>
      <w:r>
        <w:rPr>
          <w:rFonts w:ascii="ＭＳ 明朝" w:hAnsi="ＭＳ 明朝"/>
          <w:sz w:val="22"/>
          <w:szCs w:val="22"/>
        </w:rPr>
        <w:t>第3</w:t>
      </w:r>
      <w:r w:rsidR="00E353C6">
        <w:rPr>
          <w:rFonts w:ascii="ＭＳ 明朝" w:hAnsi="ＭＳ 明朝" w:hint="eastAsia"/>
          <w:sz w:val="22"/>
          <w:szCs w:val="22"/>
        </w:rPr>
        <w:t>3</w:t>
      </w:r>
      <w:r>
        <w:rPr>
          <w:rFonts w:ascii="ＭＳ 明朝" w:hAnsi="ＭＳ 明朝"/>
          <w:sz w:val="22"/>
          <w:szCs w:val="22"/>
        </w:rPr>
        <w:t>条　この契約が終了したときは、受注者は、発注者が貸与したデータ、その他資料の一切を速やかに発注者へ返却しなければならない。取込済みデータは、抹消しなければならない。</w:t>
      </w:r>
    </w:p>
    <w:p w14:paraId="3941B76C" w14:textId="77777777" w:rsidR="00A43394" w:rsidRDefault="00A43394" w:rsidP="00A43394">
      <w:pPr>
        <w:ind w:left="220" w:hanging="220"/>
      </w:pPr>
      <w:r>
        <w:rPr>
          <w:rFonts w:ascii="ＭＳ 明朝" w:hAnsi="ＭＳ 明朝"/>
          <w:sz w:val="22"/>
          <w:szCs w:val="22"/>
        </w:rPr>
        <w:t>２　受注者は、前項の規定による返却又は抹消のために支出した経費について、名目の如何を問わず、発注者に対しその補償又は金員を請求することができない。</w:t>
      </w:r>
    </w:p>
    <w:p w14:paraId="292680B4" w14:textId="77777777" w:rsidR="00A43394" w:rsidRDefault="00A43394" w:rsidP="00A43394">
      <w:pPr>
        <w:rPr>
          <w:rFonts w:ascii="ＭＳ 明朝" w:hAnsi="ＭＳ 明朝"/>
          <w:sz w:val="22"/>
          <w:szCs w:val="22"/>
        </w:rPr>
      </w:pPr>
    </w:p>
    <w:p w14:paraId="45244465" w14:textId="77777777" w:rsidR="00A43394" w:rsidRDefault="00A43394" w:rsidP="00A43394">
      <w:pPr>
        <w:ind w:firstLine="220"/>
      </w:pPr>
      <w:bookmarkStart w:id="32" w:name="LWG=13b4d010-3ee7-496d-8d21-fe3b614c0604"/>
      <w:bookmarkEnd w:id="31"/>
      <w:r>
        <w:rPr>
          <w:rFonts w:ascii="ＭＳ 明朝" w:hAnsi="ＭＳ 明朝"/>
          <w:sz w:val="22"/>
          <w:szCs w:val="22"/>
        </w:rPr>
        <w:t>（相殺）</w:t>
      </w:r>
    </w:p>
    <w:p w14:paraId="1B60A9B7" w14:textId="46C54E7E" w:rsidR="00A43394" w:rsidRDefault="00A43394" w:rsidP="00A43394">
      <w:pPr>
        <w:autoSpaceDE w:val="0"/>
        <w:autoSpaceDN w:val="0"/>
        <w:ind w:left="221" w:hanging="221"/>
      </w:pPr>
      <w:r>
        <w:rPr>
          <w:rFonts w:ascii="ＭＳ 明朝" w:hAnsi="ＭＳ 明朝"/>
          <w:sz w:val="22"/>
          <w:szCs w:val="22"/>
        </w:rPr>
        <w:t>第3</w:t>
      </w:r>
      <w:r w:rsidR="00E353C6">
        <w:rPr>
          <w:rFonts w:ascii="ＭＳ 明朝" w:hAnsi="ＭＳ 明朝" w:hint="eastAsia"/>
          <w:sz w:val="22"/>
          <w:szCs w:val="22"/>
        </w:rPr>
        <w:t>4</w:t>
      </w:r>
      <w:r>
        <w:rPr>
          <w:rFonts w:ascii="ＭＳ 明朝" w:hAnsi="ＭＳ 明朝"/>
          <w:sz w:val="22"/>
          <w:szCs w:val="22"/>
        </w:rPr>
        <w:t>条　発注者は、この契約に基づき受注者に対して有する金銭債権があるときは、受注者が発注者に対して有する保証金返還請求権、契約金額請求権及びその他の債権と対当額において相殺することができる。</w:t>
      </w:r>
    </w:p>
    <w:p w14:paraId="665B8ED8" w14:textId="77777777" w:rsidR="00A43394" w:rsidRDefault="00A43394" w:rsidP="00A43394">
      <w:pPr>
        <w:ind w:left="220" w:hanging="220"/>
      </w:pPr>
      <w:r>
        <w:rPr>
          <w:rFonts w:ascii="ＭＳ 明朝" w:hAnsi="ＭＳ 明朝"/>
          <w:sz w:val="22"/>
          <w:szCs w:val="22"/>
        </w:rPr>
        <w:t>２　前項の場合において、相殺して、なお不足があるときは、受注者は、発注者の指定する期間内に当該不足額を支払わなければならない。</w:t>
      </w:r>
    </w:p>
    <w:p w14:paraId="6183EB9A" w14:textId="77777777" w:rsidR="00A43394" w:rsidRDefault="00A43394" w:rsidP="00A43394">
      <w:pPr>
        <w:ind w:firstLine="220"/>
        <w:rPr>
          <w:rFonts w:ascii="ＭＳ 明朝" w:hAnsi="ＭＳ 明朝"/>
          <w:sz w:val="22"/>
          <w:szCs w:val="22"/>
        </w:rPr>
      </w:pPr>
    </w:p>
    <w:p w14:paraId="1CF26BCF" w14:textId="77777777" w:rsidR="00A43394" w:rsidRDefault="00A43394" w:rsidP="00A43394">
      <w:pPr>
        <w:ind w:firstLine="220"/>
      </w:pPr>
      <w:bookmarkStart w:id="33" w:name="LWG=896cc00a-48a2-4685-90a2-9cbedd8ee440"/>
      <w:bookmarkEnd w:id="32"/>
      <w:r>
        <w:rPr>
          <w:rFonts w:ascii="ＭＳ 明朝" w:hAnsi="ＭＳ 明朝"/>
          <w:sz w:val="22"/>
          <w:szCs w:val="22"/>
        </w:rPr>
        <w:t>（紛争の処理）</w:t>
      </w:r>
    </w:p>
    <w:p w14:paraId="1B1E9727" w14:textId="67DE8F5A" w:rsidR="00A43394" w:rsidRDefault="00A43394" w:rsidP="00A43394">
      <w:pPr>
        <w:autoSpaceDE w:val="0"/>
        <w:autoSpaceDN w:val="0"/>
        <w:ind w:left="221" w:hanging="221"/>
      </w:pPr>
      <w:r>
        <w:rPr>
          <w:rFonts w:ascii="ＭＳ 明朝" w:hAnsi="ＭＳ 明朝"/>
          <w:sz w:val="22"/>
          <w:szCs w:val="22"/>
        </w:rPr>
        <w:t>第3</w:t>
      </w:r>
      <w:r w:rsidR="00E353C6">
        <w:rPr>
          <w:rFonts w:ascii="ＭＳ 明朝" w:hAnsi="ＭＳ 明朝" w:hint="eastAsia"/>
          <w:sz w:val="22"/>
          <w:szCs w:val="22"/>
        </w:rPr>
        <w:t>5</w:t>
      </w:r>
      <w:r>
        <w:rPr>
          <w:rFonts w:ascii="ＭＳ 明朝" w:hAnsi="ＭＳ 明朝"/>
          <w:sz w:val="22"/>
          <w:szCs w:val="22"/>
        </w:rPr>
        <w:t>条　受注者は、この契約に関し、第三者との間に紛争が生じたときは、受注者の責任と負担においてその一切の処理をするものとする。ただし、専ら発注者の責めにより紛争が生じた場合は、この限りでない。</w:t>
      </w:r>
    </w:p>
    <w:p w14:paraId="7F997A6C" w14:textId="77777777" w:rsidR="00A43394" w:rsidRDefault="00A43394" w:rsidP="00A43394">
      <w:pPr>
        <w:ind w:left="220" w:hanging="220"/>
        <w:rPr>
          <w:rFonts w:ascii="ＭＳ 明朝" w:hAnsi="ＭＳ 明朝"/>
          <w:sz w:val="22"/>
          <w:szCs w:val="22"/>
        </w:rPr>
      </w:pPr>
    </w:p>
    <w:p w14:paraId="3DFA7779" w14:textId="77777777" w:rsidR="00A43394" w:rsidRDefault="00A43394" w:rsidP="00A43394">
      <w:pPr>
        <w:ind w:firstLine="220"/>
      </w:pPr>
      <w:bookmarkStart w:id="34" w:name="LWG=b87e6c94-ae4a-46d3-bb69-da9859b76fbf"/>
      <w:bookmarkEnd w:id="33"/>
      <w:r>
        <w:rPr>
          <w:rFonts w:ascii="ＭＳ 明朝" w:hAnsi="ＭＳ 明朝"/>
          <w:sz w:val="22"/>
          <w:szCs w:val="22"/>
        </w:rPr>
        <w:t>（情報通信の技術を利用する方法）</w:t>
      </w:r>
    </w:p>
    <w:p w14:paraId="4CC628B6" w14:textId="3EF7059E" w:rsidR="00A43394" w:rsidRDefault="00A43394" w:rsidP="00A43394">
      <w:pPr>
        <w:autoSpaceDE w:val="0"/>
        <w:autoSpaceDN w:val="0"/>
        <w:ind w:left="221" w:hanging="221"/>
      </w:pPr>
      <w:r>
        <w:rPr>
          <w:rFonts w:ascii="ＭＳ 明朝" w:hAnsi="ＭＳ 明朝"/>
          <w:sz w:val="22"/>
          <w:szCs w:val="22"/>
        </w:rPr>
        <w:t>第3</w:t>
      </w:r>
      <w:r w:rsidR="00E353C6">
        <w:rPr>
          <w:rFonts w:ascii="ＭＳ 明朝" w:hAnsi="ＭＳ 明朝" w:hint="eastAsia"/>
          <w:sz w:val="22"/>
          <w:szCs w:val="22"/>
        </w:rPr>
        <w:t>6</w:t>
      </w:r>
      <w:r>
        <w:rPr>
          <w:rFonts w:ascii="ＭＳ 明朝" w:hAnsi="ＭＳ 明朝"/>
          <w:sz w:val="22"/>
          <w:szCs w:val="22"/>
        </w:rPr>
        <w:t>条　この契約書において書面により行わなければならないこととされている催告、請求、通知、報告、申出、承諾、解除及び指示は、法令に違反しない限りにおいて、電磁的方法を用いて行うことができる。ただし、当該方法は書面の交付に準ずるものでなければならない。</w:t>
      </w:r>
    </w:p>
    <w:p w14:paraId="69149A18" w14:textId="77777777" w:rsidR="00A43394" w:rsidRDefault="00A43394" w:rsidP="00A43394">
      <w:pPr>
        <w:ind w:left="220" w:hanging="220"/>
        <w:rPr>
          <w:rFonts w:ascii="ＭＳ 明朝" w:hAnsi="ＭＳ 明朝"/>
          <w:sz w:val="22"/>
          <w:szCs w:val="22"/>
        </w:rPr>
      </w:pPr>
    </w:p>
    <w:bookmarkEnd w:id="34"/>
    <w:p w14:paraId="56686B9A" w14:textId="77777777" w:rsidR="00A43394" w:rsidRDefault="00A43394" w:rsidP="00A43394">
      <w:pPr>
        <w:ind w:firstLine="220"/>
      </w:pPr>
      <w:r>
        <w:rPr>
          <w:rFonts w:ascii="ＭＳ 明朝" w:hAnsi="ＭＳ 明朝"/>
          <w:sz w:val="22"/>
          <w:szCs w:val="22"/>
        </w:rPr>
        <w:t>（疑義等の決定）</w:t>
      </w:r>
    </w:p>
    <w:p w14:paraId="7EF4C776" w14:textId="16298BA4" w:rsidR="00A43394" w:rsidRDefault="00A43394" w:rsidP="00E353C6">
      <w:pPr>
        <w:autoSpaceDE w:val="0"/>
        <w:autoSpaceDN w:val="0"/>
        <w:ind w:left="221" w:hanging="221"/>
      </w:pPr>
      <w:r>
        <w:rPr>
          <w:rFonts w:ascii="ＭＳ 明朝" w:hAnsi="ＭＳ 明朝"/>
          <w:sz w:val="22"/>
          <w:szCs w:val="22"/>
        </w:rPr>
        <w:t>第3</w:t>
      </w:r>
      <w:r w:rsidR="00E353C6">
        <w:rPr>
          <w:rFonts w:ascii="ＭＳ 明朝" w:hAnsi="ＭＳ 明朝" w:hint="eastAsia"/>
          <w:sz w:val="22"/>
          <w:szCs w:val="22"/>
        </w:rPr>
        <w:t>7</w:t>
      </w:r>
      <w:r>
        <w:rPr>
          <w:rFonts w:ascii="ＭＳ 明朝" w:hAnsi="ＭＳ 明朝"/>
          <w:sz w:val="22"/>
          <w:szCs w:val="22"/>
        </w:rPr>
        <w:t>条　この契約に定めのない事項又はこの契約に関して疑義が生じたときは、発注者</w:t>
      </w:r>
      <w:r w:rsidR="005460A8">
        <w:rPr>
          <w:rFonts w:ascii="ＭＳ 明朝" w:hAnsi="ＭＳ 明朝" w:hint="eastAsia"/>
          <w:sz w:val="22"/>
          <w:szCs w:val="22"/>
        </w:rPr>
        <w:t>と</w:t>
      </w:r>
      <w:r>
        <w:rPr>
          <w:rFonts w:ascii="ＭＳ 明朝" w:hAnsi="ＭＳ 明朝"/>
          <w:sz w:val="22"/>
          <w:szCs w:val="22"/>
        </w:rPr>
        <w:t>受注者</w:t>
      </w:r>
      <w:r w:rsidR="005460A8">
        <w:rPr>
          <w:rFonts w:ascii="ＭＳ 明朝" w:hAnsi="ＭＳ 明朝" w:hint="eastAsia"/>
          <w:sz w:val="22"/>
          <w:szCs w:val="22"/>
        </w:rPr>
        <w:t>が</w:t>
      </w:r>
      <w:r>
        <w:rPr>
          <w:rFonts w:ascii="ＭＳ 明朝" w:hAnsi="ＭＳ 明朝"/>
          <w:sz w:val="22"/>
          <w:szCs w:val="22"/>
        </w:rPr>
        <w:t>協議の上、これを定めるものとする。</w:t>
      </w:r>
    </w:p>
    <w:p w14:paraId="7404261C" w14:textId="77777777" w:rsidR="00A43394" w:rsidRDefault="00A43394" w:rsidP="00C26853">
      <w:pPr>
        <w:rPr>
          <w:sz w:val="22"/>
          <w:szCs w:val="22"/>
        </w:rPr>
      </w:pPr>
    </w:p>
    <w:p w14:paraId="45CC32FD" w14:textId="2E832B40" w:rsidR="000D05B6" w:rsidRDefault="000D05B6" w:rsidP="000D05B6">
      <w:pPr>
        <w:ind w:firstLine="220"/>
      </w:pPr>
      <w:r>
        <w:rPr>
          <w:rFonts w:ascii="ＭＳ 明朝" w:hAnsi="ＭＳ 明朝"/>
          <w:sz w:val="22"/>
          <w:szCs w:val="22"/>
        </w:rPr>
        <w:t>（</w:t>
      </w:r>
      <w:r>
        <w:rPr>
          <w:rFonts w:ascii="ＭＳ 明朝" w:hAnsi="ＭＳ 明朝" w:hint="eastAsia"/>
          <w:sz w:val="22"/>
          <w:szCs w:val="22"/>
        </w:rPr>
        <w:t>特記事項</w:t>
      </w:r>
      <w:r>
        <w:rPr>
          <w:rFonts w:ascii="ＭＳ 明朝" w:hAnsi="ＭＳ 明朝"/>
          <w:sz w:val="22"/>
          <w:szCs w:val="22"/>
        </w:rPr>
        <w:t>）</w:t>
      </w:r>
    </w:p>
    <w:p w14:paraId="16331B85" w14:textId="1B6F365E" w:rsidR="00C26853" w:rsidRPr="005F6A21" w:rsidRDefault="000D05B6" w:rsidP="000D05B6">
      <w:pPr>
        <w:autoSpaceDE w:val="0"/>
        <w:autoSpaceDN w:val="0"/>
        <w:ind w:left="221" w:hanging="221"/>
      </w:pPr>
      <w:r>
        <w:rPr>
          <w:rFonts w:ascii="ＭＳ 明朝" w:hAnsi="ＭＳ 明朝"/>
          <w:sz w:val="22"/>
          <w:szCs w:val="22"/>
        </w:rPr>
        <w:t xml:space="preserve">第38条　</w:t>
      </w:r>
      <w:r w:rsidRPr="000D05B6">
        <w:rPr>
          <w:rFonts w:ascii="ＭＳ 明朝" w:hAnsi="ＭＳ 明朝" w:hint="eastAsia"/>
          <w:sz w:val="22"/>
          <w:szCs w:val="22"/>
        </w:rPr>
        <w:t>この契約は、</w:t>
      </w:r>
      <w:r>
        <w:rPr>
          <w:rFonts w:ascii="ＭＳ 明朝" w:hAnsi="ＭＳ 明朝" w:hint="eastAsia"/>
          <w:sz w:val="22"/>
          <w:szCs w:val="22"/>
        </w:rPr>
        <w:t>令和８</w:t>
      </w:r>
      <w:r w:rsidRPr="000D05B6">
        <w:rPr>
          <w:rFonts w:ascii="ＭＳ 明朝" w:hAnsi="ＭＳ 明朝" w:hint="eastAsia"/>
          <w:sz w:val="22"/>
          <w:szCs w:val="22"/>
        </w:rPr>
        <w:t>年　　月　　日から効力を有し、それ以降の行為についてはこの契約に基づくものとして取り扱う。</w:t>
      </w:r>
    </w:p>
    <w:sectPr w:rsidR="00C26853" w:rsidRPr="005F6A21">
      <w:footerReference w:type="default" r:id="rId7"/>
      <w:pgSz w:w="11906" w:h="16838"/>
      <w:pgMar w:top="1985" w:right="1701" w:bottom="1701"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9BC9004" w14:textId="77777777" w:rsidR="005E2A30" w:rsidRDefault="005E2A30" w:rsidP="005E2A30">
      <w:r>
        <w:separator/>
      </w:r>
    </w:p>
  </w:endnote>
  <w:endnote w:type="continuationSeparator" w:id="0">
    <w:p w14:paraId="0C0E1F34" w14:textId="77777777" w:rsidR="005E2A30" w:rsidRDefault="005E2A30" w:rsidP="005E2A3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游明朝">
    <w:panose1 w:val="02020400000000000000"/>
    <w:charset w:val="80"/>
    <w:family w:val="roman"/>
    <w:pitch w:val="variable"/>
    <w:sig w:usb0="800002E7" w:usb1="2AC7FCFF" w:usb2="00000012" w:usb3="00000000" w:csb0="0002009F" w:csb1="00000000"/>
  </w:font>
  <w:font w:name="Century">
    <w:panose1 w:val="02040604050505020304"/>
    <w:charset w:val="00"/>
    <w:family w:val="roman"/>
    <w:pitch w:val="variable"/>
    <w:sig w:usb0="00000287" w:usb1="00000000" w:usb2="00000000" w:usb3="00000000" w:csb0="0000009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33091246"/>
      <w:docPartObj>
        <w:docPartGallery w:val="Page Numbers (Bottom of Page)"/>
        <w:docPartUnique/>
      </w:docPartObj>
    </w:sdtPr>
    <w:sdtEndPr/>
    <w:sdtContent>
      <w:p w14:paraId="2F1CA517" w14:textId="174C1339" w:rsidR="00494E7E" w:rsidRDefault="00494E7E">
        <w:pPr>
          <w:pStyle w:val="a5"/>
          <w:jc w:val="center"/>
        </w:pPr>
        <w:r>
          <w:fldChar w:fldCharType="begin"/>
        </w:r>
        <w:r>
          <w:instrText>PAGE   \* MERGEFORMAT</w:instrText>
        </w:r>
        <w:r>
          <w:fldChar w:fldCharType="separate"/>
        </w:r>
        <w:r>
          <w:rPr>
            <w:lang w:val="ja-JP"/>
          </w:rPr>
          <w:t>2</w:t>
        </w:r>
        <w:r>
          <w:fldChar w:fldCharType="end"/>
        </w:r>
      </w:p>
    </w:sdtContent>
  </w:sdt>
  <w:p w14:paraId="7982284A" w14:textId="77777777" w:rsidR="00494E7E" w:rsidRDefault="00494E7E">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02415B2" w14:textId="77777777" w:rsidR="005E2A30" w:rsidRDefault="005E2A30" w:rsidP="005E2A30">
      <w:r>
        <w:separator/>
      </w:r>
    </w:p>
  </w:footnote>
  <w:footnote w:type="continuationSeparator" w:id="0">
    <w:p w14:paraId="6CB3073D" w14:textId="77777777" w:rsidR="005E2A30" w:rsidRDefault="005E2A30" w:rsidP="005E2A3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D715828"/>
    <w:multiLevelType w:val="hybridMultilevel"/>
    <w:tmpl w:val="9BE29556"/>
    <w:lvl w:ilvl="0" w:tplc="FFFFFFFF">
      <w:start w:val="1"/>
      <w:numFmt w:val="decimal"/>
      <w:lvlText w:val="(%1)"/>
      <w:lvlJc w:val="left"/>
      <w:pPr>
        <w:ind w:left="780" w:hanging="555"/>
      </w:pPr>
      <w:rPr>
        <w:rFonts w:hint="default"/>
      </w:rPr>
    </w:lvl>
    <w:lvl w:ilvl="1" w:tplc="FFFFFFFF" w:tentative="1">
      <w:start w:val="1"/>
      <w:numFmt w:val="aiueoFullWidth"/>
      <w:lvlText w:val="(%2)"/>
      <w:lvlJc w:val="left"/>
      <w:pPr>
        <w:ind w:left="1065" w:hanging="420"/>
      </w:pPr>
    </w:lvl>
    <w:lvl w:ilvl="2" w:tplc="FFFFFFFF" w:tentative="1">
      <w:start w:val="1"/>
      <w:numFmt w:val="decimalEnclosedCircle"/>
      <w:lvlText w:val="%3"/>
      <w:lvlJc w:val="left"/>
      <w:pPr>
        <w:ind w:left="1485" w:hanging="420"/>
      </w:pPr>
    </w:lvl>
    <w:lvl w:ilvl="3" w:tplc="FFFFFFFF" w:tentative="1">
      <w:start w:val="1"/>
      <w:numFmt w:val="decimal"/>
      <w:lvlText w:val="%4."/>
      <w:lvlJc w:val="left"/>
      <w:pPr>
        <w:ind w:left="1905" w:hanging="420"/>
      </w:pPr>
    </w:lvl>
    <w:lvl w:ilvl="4" w:tplc="FFFFFFFF" w:tentative="1">
      <w:start w:val="1"/>
      <w:numFmt w:val="aiueoFullWidth"/>
      <w:lvlText w:val="(%5)"/>
      <w:lvlJc w:val="left"/>
      <w:pPr>
        <w:ind w:left="2325" w:hanging="420"/>
      </w:pPr>
    </w:lvl>
    <w:lvl w:ilvl="5" w:tplc="FFFFFFFF" w:tentative="1">
      <w:start w:val="1"/>
      <w:numFmt w:val="decimalEnclosedCircle"/>
      <w:lvlText w:val="%6"/>
      <w:lvlJc w:val="left"/>
      <w:pPr>
        <w:ind w:left="2745" w:hanging="420"/>
      </w:pPr>
    </w:lvl>
    <w:lvl w:ilvl="6" w:tplc="FFFFFFFF" w:tentative="1">
      <w:start w:val="1"/>
      <w:numFmt w:val="decimal"/>
      <w:lvlText w:val="%7."/>
      <w:lvlJc w:val="left"/>
      <w:pPr>
        <w:ind w:left="3165" w:hanging="420"/>
      </w:pPr>
    </w:lvl>
    <w:lvl w:ilvl="7" w:tplc="FFFFFFFF" w:tentative="1">
      <w:start w:val="1"/>
      <w:numFmt w:val="aiueoFullWidth"/>
      <w:lvlText w:val="(%8)"/>
      <w:lvlJc w:val="left"/>
      <w:pPr>
        <w:ind w:left="3585" w:hanging="420"/>
      </w:pPr>
    </w:lvl>
    <w:lvl w:ilvl="8" w:tplc="FFFFFFFF" w:tentative="1">
      <w:start w:val="1"/>
      <w:numFmt w:val="decimalEnclosedCircle"/>
      <w:lvlText w:val="%9"/>
      <w:lvlJc w:val="left"/>
      <w:pPr>
        <w:ind w:left="4005" w:hanging="420"/>
      </w:pPr>
    </w:lvl>
  </w:abstractNum>
  <w:abstractNum w:abstractNumId="1" w15:restartNumberingAfterBreak="0">
    <w:nsid w:val="2A441F4B"/>
    <w:multiLevelType w:val="hybridMultilevel"/>
    <w:tmpl w:val="05C6B996"/>
    <w:lvl w:ilvl="0" w:tplc="FFFFFFFF">
      <w:start w:val="1"/>
      <w:numFmt w:val="decimal"/>
      <w:lvlText w:val="(%1)"/>
      <w:lvlJc w:val="left"/>
      <w:pPr>
        <w:ind w:left="630" w:hanging="420"/>
      </w:pPr>
      <w:rPr>
        <w:rFonts w:ascii="ＭＳ 明朝" w:eastAsia="ＭＳ 明朝" w:hAnsi="ＭＳ 明朝" w:hint="eastAsia"/>
      </w:rPr>
    </w:lvl>
    <w:lvl w:ilvl="1" w:tplc="FFFFFFFF" w:tentative="1">
      <w:start w:val="1"/>
      <w:numFmt w:val="aiueoFullWidth"/>
      <w:lvlText w:val="(%2)"/>
      <w:lvlJc w:val="left"/>
      <w:pPr>
        <w:ind w:left="1050" w:hanging="420"/>
      </w:pPr>
    </w:lvl>
    <w:lvl w:ilvl="2" w:tplc="FFFFFFFF" w:tentative="1">
      <w:start w:val="1"/>
      <w:numFmt w:val="decimalEnclosedCircle"/>
      <w:lvlText w:val="%3"/>
      <w:lvlJc w:val="left"/>
      <w:pPr>
        <w:ind w:left="1470" w:hanging="420"/>
      </w:pPr>
    </w:lvl>
    <w:lvl w:ilvl="3" w:tplc="FFFFFFFF" w:tentative="1">
      <w:start w:val="1"/>
      <w:numFmt w:val="decimal"/>
      <w:lvlText w:val="%4."/>
      <w:lvlJc w:val="left"/>
      <w:pPr>
        <w:ind w:left="1890" w:hanging="420"/>
      </w:pPr>
    </w:lvl>
    <w:lvl w:ilvl="4" w:tplc="FFFFFFFF" w:tentative="1">
      <w:start w:val="1"/>
      <w:numFmt w:val="aiueoFullWidth"/>
      <w:lvlText w:val="(%5)"/>
      <w:lvlJc w:val="left"/>
      <w:pPr>
        <w:ind w:left="2310" w:hanging="420"/>
      </w:pPr>
    </w:lvl>
    <w:lvl w:ilvl="5" w:tplc="FFFFFFFF" w:tentative="1">
      <w:start w:val="1"/>
      <w:numFmt w:val="decimalEnclosedCircle"/>
      <w:lvlText w:val="%6"/>
      <w:lvlJc w:val="left"/>
      <w:pPr>
        <w:ind w:left="2730" w:hanging="420"/>
      </w:pPr>
    </w:lvl>
    <w:lvl w:ilvl="6" w:tplc="FFFFFFFF" w:tentative="1">
      <w:start w:val="1"/>
      <w:numFmt w:val="decimal"/>
      <w:lvlText w:val="%7."/>
      <w:lvlJc w:val="left"/>
      <w:pPr>
        <w:ind w:left="3150" w:hanging="420"/>
      </w:pPr>
    </w:lvl>
    <w:lvl w:ilvl="7" w:tplc="FFFFFFFF" w:tentative="1">
      <w:start w:val="1"/>
      <w:numFmt w:val="aiueoFullWidth"/>
      <w:lvlText w:val="(%8)"/>
      <w:lvlJc w:val="left"/>
      <w:pPr>
        <w:ind w:left="3570" w:hanging="420"/>
      </w:pPr>
    </w:lvl>
    <w:lvl w:ilvl="8" w:tplc="FFFFFFFF" w:tentative="1">
      <w:start w:val="1"/>
      <w:numFmt w:val="decimalEnclosedCircle"/>
      <w:lvlText w:val="%9"/>
      <w:lvlJc w:val="left"/>
      <w:pPr>
        <w:ind w:left="3990" w:hanging="420"/>
      </w:pPr>
    </w:lvl>
  </w:abstractNum>
  <w:abstractNum w:abstractNumId="2" w15:restartNumberingAfterBreak="0">
    <w:nsid w:val="5DCD45E5"/>
    <w:multiLevelType w:val="hybridMultilevel"/>
    <w:tmpl w:val="3D6E2520"/>
    <w:lvl w:ilvl="0" w:tplc="FFFFFFFF">
      <w:start w:val="1"/>
      <w:numFmt w:val="decimal"/>
      <w:lvlText w:val="(%1)"/>
      <w:lvlJc w:val="left"/>
      <w:pPr>
        <w:ind w:left="850" w:hanging="420"/>
      </w:pPr>
      <w:rPr>
        <w:rFonts w:hint="eastAsia"/>
      </w:rPr>
    </w:lvl>
    <w:lvl w:ilvl="1" w:tplc="FFFFFFFF" w:tentative="1">
      <w:start w:val="1"/>
      <w:numFmt w:val="aiueoFullWidth"/>
      <w:lvlText w:val="(%2)"/>
      <w:lvlJc w:val="left"/>
      <w:pPr>
        <w:ind w:left="1270" w:hanging="420"/>
      </w:pPr>
    </w:lvl>
    <w:lvl w:ilvl="2" w:tplc="FFFFFFFF" w:tentative="1">
      <w:start w:val="1"/>
      <w:numFmt w:val="decimalEnclosedCircle"/>
      <w:lvlText w:val="%3"/>
      <w:lvlJc w:val="left"/>
      <w:pPr>
        <w:ind w:left="1690" w:hanging="420"/>
      </w:pPr>
    </w:lvl>
    <w:lvl w:ilvl="3" w:tplc="FFFFFFFF" w:tentative="1">
      <w:start w:val="1"/>
      <w:numFmt w:val="decimal"/>
      <w:lvlText w:val="%4."/>
      <w:lvlJc w:val="left"/>
      <w:pPr>
        <w:ind w:left="2110" w:hanging="420"/>
      </w:pPr>
    </w:lvl>
    <w:lvl w:ilvl="4" w:tplc="FFFFFFFF" w:tentative="1">
      <w:start w:val="1"/>
      <w:numFmt w:val="aiueoFullWidth"/>
      <w:lvlText w:val="(%5)"/>
      <w:lvlJc w:val="left"/>
      <w:pPr>
        <w:ind w:left="2530" w:hanging="420"/>
      </w:pPr>
    </w:lvl>
    <w:lvl w:ilvl="5" w:tplc="FFFFFFFF" w:tentative="1">
      <w:start w:val="1"/>
      <w:numFmt w:val="decimalEnclosedCircle"/>
      <w:lvlText w:val="%6"/>
      <w:lvlJc w:val="left"/>
      <w:pPr>
        <w:ind w:left="2950" w:hanging="420"/>
      </w:pPr>
    </w:lvl>
    <w:lvl w:ilvl="6" w:tplc="FFFFFFFF" w:tentative="1">
      <w:start w:val="1"/>
      <w:numFmt w:val="decimal"/>
      <w:lvlText w:val="%7."/>
      <w:lvlJc w:val="left"/>
      <w:pPr>
        <w:ind w:left="3370" w:hanging="420"/>
      </w:pPr>
    </w:lvl>
    <w:lvl w:ilvl="7" w:tplc="FFFFFFFF" w:tentative="1">
      <w:start w:val="1"/>
      <w:numFmt w:val="aiueoFullWidth"/>
      <w:lvlText w:val="(%8)"/>
      <w:lvlJc w:val="left"/>
      <w:pPr>
        <w:ind w:left="3790" w:hanging="420"/>
      </w:pPr>
    </w:lvl>
    <w:lvl w:ilvl="8" w:tplc="FFFFFFFF" w:tentative="1">
      <w:start w:val="1"/>
      <w:numFmt w:val="decimalEnclosedCircle"/>
      <w:lvlText w:val="%9"/>
      <w:lvlJc w:val="left"/>
      <w:pPr>
        <w:ind w:left="4210" w:hanging="420"/>
      </w:pPr>
    </w:lvl>
  </w:abstractNum>
  <w:abstractNum w:abstractNumId="3" w15:restartNumberingAfterBreak="0">
    <w:nsid w:val="642B1681"/>
    <w:multiLevelType w:val="hybridMultilevel"/>
    <w:tmpl w:val="E2A21088"/>
    <w:lvl w:ilvl="0" w:tplc="9CEA3006">
      <w:start w:val="1"/>
      <w:numFmt w:val="decimal"/>
      <w:lvlText w:val="(%1)"/>
      <w:lvlJc w:val="left"/>
      <w:pPr>
        <w:ind w:left="580" w:hanging="360"/>
      </w:pPr>
      <w:rPr>
        <w:rFonts w:hint="default"/>
      </w:rPr>
    </w:lvl>
    <w:lvl w:ilvl="1" w:tplc="04090017" w:tentative="1">
      <w:start w:val="1"/>
      <w:numFmt w:val="aiueoFullWidth"/>
      <w:lvlText w:val="(%2)"/>
      <w:lvlJc w:val="left"/>
      <w:pPr>
        <w:ind w:left="1060" w:hanging="420"/>
      </w:pPr>
    </w:lvl>
    <w:lvl w:ilvl="2" w:tplc="04090011" w:tentative="1">
      <w:start w:val="1"/>
      <w:numFmt w:val="decimalEnclosedCircle"/>
      <w:lvlText w:val="%3"/>
      <w:lvlJc w:val="left"/>
      <w:pPr>
        <w:ind w:left="1480" w:hanging="420"/>
      </w:pPr>
    </w:lvl>
    <w:lvl w:ilvl="3" w:tplc="0409000F" w:tentative="1">
      <w:start w:val="1"/>
      <w:numFmt w:val="decimal"/>
      <w:lvlText w:val="%4."/>
      <w:lvlJc w:val="left"/>
      <w:pPr>
        <w:ind w:left="1900" w:hanging="420"/>
      </w:pPr>
    </w:lvl>
    <w:lvl w:ilvl="4" w:tplc="04090017" w:tentative="1">
      <w:start w:val="1"/>
      <w:numFmt w:val="aiueoFullWidth"/>
      <w:lvlText w:val="(%5)"/>
      <w:lvlJc w:val="left"/>
      <w:pPr>
        <w:ind w:left="2320" w:hanging="420"/>
      </w:pPr>
    </w:lvl>
    <w:lvl w:ilvl="5" w:tplc="04090011" w:tentative="1">
      <w:start w:val="1"/>
      <w:numFmt w:val="decimalEnclosedCircle"/>
      <w:lvlText w:val="%6"/>
      <w:lvlJc w:val="left"/>
      <w:pPr>
        <w:ind w:left="2740" w:hanging="420"/>
      </w:pPr>
    </w:lvl>
    <w:lvl w:ilvl="6" w:tplc="0409000F" w:tentative="1">
      <w:start w:val="1"/>
      <w:numFmt w:val="decimal"/>
      <w:lvlText w:val="%7."/>
      <w:lvlJc w:val="left"/>
      <w:pPr>
        <w:ind w:left="3160" w:hanging="420"/>
      </w:pPr>
    </w:lvl>
    <w:lvl w:ilvl="7" w:tplc="04090017" w:tentative="1">
      <w:start w:val="1"/>
      <w:numFmt w:val="aiueoFullWidth"/>
      <w:lvlText w:val="(%8)"/>
      <w:lvlJc w:val="left"/>
      <w:pPr>
        <w:ind w:left="3580" w:hanging="420"/>
      </w:pPr>
    </w:lvl>
    <w:lvl w:ilvl="8" w:tplc="04090011" w:tentative="1">
      <w:start w:val="1"/>
      <w:numFmt w:val="decimalEnclosedCircle"/>
      <w:lvlText w:val="%9"/>
      <w:lvlJc w:val="left"/>
      <w:pPr>
        <w:ind w:left="4000" w:hanging="420"/>
      </w:pPr>
    </w:lvl>
  </w:abstractNum>
  <w:abstractNum w:abstractNumId="4" w15:restartNumberingAfterBreak="0">
    <w:nsid w:val="6E7B4649"/>
    <w:multiLevelType w:val="hybridMultilevel"/>
    <w:tmpl w:val="ADAAFFE8"/>
    <w:lvl w:ilvl="0" w:tplc="619E831E">
      <w:start w:val="1"/>
      <w:numFmt w:val="decimal"/>
      <w:lvlText w:val="(%1)"/>
      <w:lvlJc w:val="left"/>
      <w:pPr>
        <w:ind w:left="655" w:hanging="435"/>
      </w:pPr>
      <w:rPr>
        <w:rFonts w:hint="default"/>
      </w:rPr>
    </w:lvl>
    <w:lvl w:ilvl="1" w:tplc="04090017" w:tentative="1">
      <w:start w:val="1"/>
      <w:numFmt w:val="aiueoFullWidth"/>
      <w:lvlText w:val="(%2)"/>
      <w:lvlJc w:val="left"/>
      <w:pPr>
        <w:ind w:left="1060" w:hanging="420"/>
      </w:pPr>
    </w:lvl>
    <w:lvl w:ilvl="2" w:tplc="04090011" w:tentative="1">
      <w:start w:val="1"/>
      <w:numFmt w:val="decimalEnclosedCircle"/>
      <w:lvlText w:val="%3"/>
      <w:lvlJc w:val="left"/>
      <w:pPr>
        <w:ind w:left="1480" w:hanging="420"/>
      </w:pPr>
    </w:lvl>
    <w:lvl w:ilvl="3" w:tplc="0409000F" w:tentative="1">
      <w:start w:val="1"/>
      <w:numFmt w:val="decimal"/>
      <w:lvlText w:val="%4."/>
      <w:lvlJc w:val="left"/>
      <w:pPr>
        <w:ind w:left="1900" w:hanging="420"/>
      </w:pPr>
    </w:lvl>
    <w:lvl w:ilvl="4" w:tplc="04090017" w:tentative="1">
      <w:start w:val="1"/>
      <w:numFmt w:val="aiueoFullWidth"/>
      <w:lvlText w:val="(%5)"/>
      <w:lvlJc w:val="left"/>
      <w:pPr>
        <w:ind w:left="2320" w:hanging="420"/>
      </w:pPr>
    </w:lvl>
    <w:lvl w:ilvl="5" w:tplc="04090011" w:tentative="1">
      <w:start w:val="1"/>
      <w:numFmt w:val="decimalEnclosedCircle"/>
      <w:lvlText w:val="%6"/>
      <w:lvlJc w:val="left"/>
      <w:pPr>
        <w:ind w:left="2740" w:hanging="420"/>
      </w:pPr>
    </w:lvl>
    <w:lvl w:ilvl="6" w:tplc="0409000F" w:tentative="1">
      <w:start w:val="1"/>
      <w:numFmt w:val="decimal"/>
      <w:lvlText w:val="%7."/>
      <w:lvlJc w:val="left"/>
      <w:pPr>
        <w:ind w:left="3160" w:hanging="420"/>
      </w:pPr>
    </w:lvl>
    <w:lvl w:ilvl="7" w:tplc="04090017" w:tentative="1">
      <w:start w:val="1"/>
      <w:numFmt w:val="aiueoFullWidth"/>
      <w:lvlText w:val="(%8)"/>
      <w:lvlJc w:val="left"/>
      <w:pPr>
        <w:ind w:left="3580" w:hanging="420"/>
      </w:pPr>
    </w:lvl>
    <w:lvl w:ilvl="8" w:tplc="04090011" w:tentative="1">
      <w:start w:val="1"/>
      <w:numFmt w:val="decimalEnclosedCircle"/>
      <w:lvlText w:val="%9"/>
      <w:lvlJc w:val="left"/>
      <w:pPr>
        <w:ind w:left="4000" w:hanging="420"/>
      </w:pPr>
    </w:lvl>
  </w:abstractNum>
  <w:num w:numId="1">
    <w:abstractNumId w:val="1"/>
  </w:num>
  <w:num w:numId="2">
    <w:abstractNumId w:val="2"/>
  </w:num>
  <w:num w:numId="3">
    <w:abstractNumId w:val="0"/>
  </w:num>
  <w:num w:numId="4">
    <w:abstractNumId w:val="4"/>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B36C4"/>
    <w:rsid w:val="00020665"/>
    <w:rsid w:val="00030BD4"/>
    <w:rsid w:val="00061CCD"/>
    <w:rsid w:val="00081F30"/>
    <w:rsid w:val="00082A45"/>
    <w:rsid w:val="000849B3"/>
    <w:rsid w:val="000B36C4"/>
    <w:rsid w:val="000C6E8F"/>
    <w:rsid w:val="000D05B6"/>
    <w:rsid w:val="000D50EA"/>
    <w:rsid w:val="000E488D"/>
    <w:rsid w:val="000E6F98"/>
    <w:rsid w:val="00107285"/>
    <w:rsid w:val="00123117"/>
    <w:rsid w:val="00126ADD"/>
    <w:rsid w:val="00131849"/>
    <w:rsid w:val="00155179"/>
    <w:rsid w:val="00155F92"/>
    <w:rsid w:val="00162F75"/>
    <w:rsid w:val="00184416"/>
    <w:rsid w:val="001A62D7"/>
    <w:rsid w:val="001A79BE"/>
    <w:rsid w:val="0023684A"/>
    <w:rsid w:val="002B1BD1"/>
    <w:rsid w:val="002C3748"/>
    <w:rsid w:val="002D1554"/>
    <w:rsid w:val="002E4CD9"/>
    <w:rsid w:val="003659B6"/>
    <w:rsid w:val="003A2AAF"/>
    <w:rsid w:val="003C2B97"/>
    <w:rsid w:val="003E5FEE"/>
    <w:rsid w:val="003F3997"/>
    <w:rsid w:val="003F4710"/>
    <w:rsid w:val="00406C6D"/>
    <w:rsid w:val="00492081"/>
    <w:rsid w:val="00493C18"/>
    <w:rsid w:val="00494758"/>
    <w:rsid w:val="00494E7E"/>
    <w:rsid w:val="004C4DD7"/>
    <w:rsid w:val="004D1242"/>
    <w:rsid w:val="004D7604"/>
    <w:rsid w:val="00511040"/>
    <w:rsid w:val="005460A8"/>
    <w:rsid w:val="00552FC3"/>
    <w:rsid w:val="00556ECC"/>
    <w:rsid w:val="005A73DD"/>
    <w:rsid w:val="005B1F68"/>
    <w:rsid w:val="005B6343"/>
    <w:rsid w:val="005D25A5"/>
    <w:rsid w:val="005E03F9"/>
    <w:rsid w:val="005E2A30"/>
    <w:rsid w:val="005E3F06"/>
    <w:rsid w:val="005F6A21"/>
    <w:rsid w:val="006020C2"/>
    <w:rsid w:val="006113FB"/>
    <w:rsid w:val="006168DE"/>
    <w:rsid w:val="00621B2A"/>
    <w:rsid w:val="006370B7"/>
    <w:rsid w:val="006669BC"/>
    <w:rsid w:val="00673149"/>
    <w:rsid w:val="006F0AEA"/>
    <w:rsid w:val="00712100"/>
    <w:rsid w:val="00741A10"/>
    <w:rsid w:val="00751D6D"/>
    <w:rsid w:val="007623E1"/>
    <w:rsid w:val="00770700"/>
    <w:rsid w:val="00784E3A"/>
    <w:rsid w:val="00793323"/>
    <w:rsid w:val="007B7853"/>
    <w:rsid w:val="007D598B"/>
    <w:rsid w:val="00862875"/>
    <w:rsid w:val="008662DF"/>
    <w:rsid w:val="0087558D"/>
    <w:rsid w:val="00876CC3"/>
    <w:rsid w:val="00880FC3"/>
    <w:rsid w:val="00890E10"/>
    <w:rsid w:val="008A0677"/>
    <w:rsid w:val="008C24E8"/>
    <w:rsid w:val="008C7E4C"/>
    <w:rsid w:val="008E5738"/>
    <w:rsid w:val="009102E2"/>
    <w:rsid w:val="00941157"/>
    <w:rsid w:val="00945DF9"/>
    <w:rsid w:val="00950B17"/>
    <w:rsid w:val="009717D2"/>
    <w:rsid w:val="00983CD8"/>
    <w:rsid w:val="009C0A40"/>
    <w:rsid w:val="009E21AF"/>
    <w:rsid w:val="009E2DCD"/>
    <w:rsid w:val="00A31F40"/>
    <w:rsid w:val="00A35A42"/>
    <w:rsid w:val="00A43394"/>
    <w:rsid w:val="00A53373"/>
    <w:rsid w:val="00A61045"/>
    <w:rsid w:val="00A615E3"/>
    <w:rsid w:val="00A70D88"/>
    <w:rsid w:val="00AA17A8"/>
    <w:rsid w:val="00AB638B"/>
    <w:rsid w:val="00AC2CD9"/>
    <w:rsid w:val="00B4190F"/>
    <w:rsid w:val="00BC32A0"/>
    <w:rsid w:val="00BD75E2"/>
    <w:rsid w:val="00BE7DDE"/>
    <w:rsid w:val="00C263C6"/>
    <w:rsid w:val="00C26853"/>
    <w:rsid w:val="00C31974"/>
    <w:rsid w:val="00C4780D"/>
    <w:rsid w:val="00C6188E"/>
    <w:rsid w:val="00C8019E"/>
    <w:rsid w:val="00CB5823"/>
    <w:rsid w:val="00D221C5"/>
    <w:rsid w:val="00D26C8E"/>
    <w:rsid w:val="00D34BD5"/>
    <w:rsid w:val="00DB3FC7"/>
    <w:rsid w:val="00DC690F"/>
    <w:rsid w:val="00DC6E5E"/>
    <w:rsid w:val="00DD78B2"/>
    <w:rsid w:val="00DF14CE"/>
    <w:rsid w:val="00DF44A0"/>
    <w:rsid w:val="00E15D8A"/>
    <w:rsid w:val="00E353C6"/>
    <w:rsid w:val="00E71F53"/>
    <w:rsid w:val="00EA40BA"/>
    <w:rsid w:val="00EB37F0"/>
    <w:rsid w:val="00EC6139"/>
    <w:rsid w:val="00F11054"/>
    <w:rsid w:val="00F345D5"/>
    <w:rsid w:val="00FA07E2"/>
    <w:rsid w:val="00FB69A4"/>
    <w:rsid w:val="00FF0A38"/>
    <w:rsid w:val="00FF1CB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458FA82F"/>
  <w15:chartTrackingRefBased/>
  <w15:docId w15:val="{84699D95-7A22-4792-9078-E55079A825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5E2A30"/>
    <w:pPr>
      <w:widowControl w:val="0"/>
      <w:jc w:val="both"/>
    </w:pPr>
    <w:rPr>
      <w:rFonts w:ascii="Century" w:eastAsia="ＭＳ 明朝" w:hAnsi="Century" w:cs="Times New Roman"/>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5E2A30"/>
    <w:pPr>
      <w:tabs>
        <w:tab w:val="center" w:pos="4252"/>
        <w:tab w:val="right" w:pos="8504"/>
      </w:tabs>
      <w:snapToGrid w:val="0"/>
    </w:pPr>
  </w:style>
  <w:style w:type="character" w:customStyle="1" w:styleId="a4">
    <w:name w:val="ヘッダー (文字)"/>
    <w:basedOn w:val="a0"/>
    <w:link w:val="a3"/>
    <w:uiPriority w:val="99"/>
    <w:rsid w:val="005E2A30"/>
  </w:style>
  <w:style w:type="paragraph" w:styleId="a5">
    <w:name w:val="footer"/>
    <w:basedOn w:val="a"/>
    <w:link w:val="a6"/>
    <w:uiPriority w:val="99"/>
    <w:unhideWhenUsed/>
    <w:rsid w:val="005E2A30"/>
    <w:pPr>
      <w:tabs>
        <w:tab w:val="center" w:pos="4252"/>
        <w:tab w:val="right" w:pos="8504"/>
      </w:tabs>
      <w:snapToGrid w:val="0"/>
    </w:pPr>
  </w:style>
  <w:style w:type="character" w:customStyle="1" w:styleId="a6">
    <w:name w:val="フッター (文字)"/>
    <w:basedOn w:val="a0"/>
    <w:link w:val="a5"/>
    <w:uiPriority w:val="99"/>
    <w:rsid w:val="005E2A30"/>
  </w:style>
  <w:style w:type="paragraph" w:styleId="a7">
    <w:name w:val="List Paragraph"/>
    <w:basedOn w:val="a"/>
    <w:uiPriority w:val="34"/>
    <w:qFormat/>
    <w:rsid w:val="00890E10"/>
    <w:pPr>
      <w:ind w:leftChars="400" w:left="840"/>
    </w:pPr>
  </w:style>
  <w:style w:type="character" w:styleId="a8">
    <w:name w:val="annotation reference"/>
    <w:basedOn w:val="a0"/>
    <w:uiPriority w:val="99"/>
    <w:semiHidden/>
    <w:unhideWhenUsed/>
    <w:rsid w:val="005A73DD"/>
    <w:rPr>
      <w:sz w:val="18"/>
      <w:szCs w:val="18"/>
    </w:rPr>
  </w:style>
  <w:style w:type="paragraph" w:styleId="a9">
    <w:name w:val="annotation text"/>
    <w:basedOn w:val="a"/>
    <w:link w:val="aa"/>
    <w:uiPriority w:val="99"/>
    <w:semiHidden/>
    <w:unhideWhenUsed/>
    <w:rsid w:val="005A73DD"/>
    <w:pPr>
      <w:jc w:val="left"/>
    </w:pPr>
  </w:style>
  <w:style w:type="character" w:customStyle="1" w:styleId="aa">
    <w:name w:val="コメント文字列 (文字)"/>
    <w:basedOn w:val="a0"/>
    <w:link w:val="a9"/>
    <w:uiPriority w:val="99"/>
    <w:semiHidden/>
    <w:rsid w:val="005A73DD"/>
    <w:rPr>
      <w:rFonts w:ascii="Century" w:eastAsia="ＭＳ 明朝" w:hAnsi="Century" w:cs="Times New Roman"/>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769894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950</TotalTime>
  <Pages>14</Pages>
  <Words>1943</Words>
  <Characters>11076</Characters>
  <Application>Microsoft Office Word</Application>
  <DocSecurity>0</DocSecurity>
  <Lines>92</Lines>
  <Paragraphs>25</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12994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櫻木 翔太</dc:creator>
  <cp:keywords/>
  <dc:description/>
  <cp:lastModifiedBy>水上 和音</cp:lastModifiedBy>
  <cp:revision>103</cp:revision>
  <cp:lastPrinted>2025-12-23T11:14:00Z</cp:lastPrinted>
  <dcterms:created xsi:type="dcterms:W3CDTF">2025-12-08T12:16:00Z</dcterms:created>
  <dcterms:modified xsi:type="dcterms:W3CDTF">2026-10-14T07:46:00Z</dcterms:modified>
</cp:coreProperties>
</file>