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FB2E6" w14:textId="77777777" w:rsidR="00FD4E94" w:rsidRDefault="00FD4E94">
      <w:pPr>
        <w:rPr>
          <w:sz w:val="18"/>
        </w:rPr>
      </w:pPr>
      <w:r>
        <w:rPr>
          <w:rFonts w:hint="eastAsia"/>
          <w:sz w:val="18"/>
        </w:rPr>
        <w:t>様式第</w:t>
      </w:r>
      <w:r>
        <w:rPr>
          <w:rFonts w:ascii="ＭＳ 明朝" w:hint="eastAsia"/>
          <w:sz w:val="18"/>
        </w:rPr>
        <w:t>105</w:t>
      </w:r>
      <w:r>
        <w:rPr>
          <w:rFonts w:hint="eastAsia"/>
          <w:sz w:val="18"/>
        </w:rPr>
        <w:t>号の１</w:t>
      </w:r>
    </w:p>
    <w:p w14:paraId="10BF1BB1" w14:textId="77777777" w:rsidR="00FD4E94" w:rsidRDefault="00FD4E94">
      <w:pPr>
        <w:rPr>
          <w:sz w:val="18"/>
        </w:rPr>
      </w:pPr>
      <w:r>
        <w:rPr>
          <w:rFonts w:hint="eastAsia"/>
          <w:sz w:val="18"/>
        </w:rPr>
        <w:t>（建築物以外のものに係る解体工事又は新築工事等（土木工事等））</w:t>
      </w:r>
    </w:p>
    <w:p w14:paraId="0E960BC7" w14:textId="77777777" w:rsidR="00FD4E94" w:rsidRDefault="00FD4E94"/>
    <w:p w14:paraId="2D4E86CB" w14:textId="77777777" w:rsidR="00FD4E94" w:rsidRDefault="00FD4E94"/>
    <w:p w14:paraId="3895E7BF" w14:textId="77777777" w:rsidR="00FD4E94" w:rsidRDefault="00FD4E94">
      <w:pPr>
        <w:rPr>
          <w:rFonts w:ascii="ＭＳ 明朝"/>
        </w:rPr>
      </w:pPr>
      <w:r>
        <w:rPr>
          <w:rFonts w:ascii="ＭＳ 明朝" w:hint="eastAsia"/>
        </w:rPr>
        <w:t>(1)  分別解体等の方法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2"/>
        <w:gridCol w:w="2712"/>
        <w:gridCol w:w="3616"/>
        <w:gridCol w:w="3005"/>
      </w:tblGrid>
      <w:tr w:rsidR="00FD4E94" w14:paraId="55E753A7" w14:textId="77777777">
        <w:trPr>
          <w:cantSplit/>
          <w:trHeight w:val="690"/>
        </w:trPr>
        <w:tc>
          <w:tcPr>
            <w:tcW w:w="452" w:type="dxa"/>
            <w:vMerge w:val="restart"/>
            <w:textDirection w:val="tbRlV"/>
            <w:vAlign w:val="center"/>
          </w:tcPr>
          <w:p w14:paraId="69E86798" w14:textId="77777777" w:rsidR="00FD4E94" w:rsidRDefault="00FD4E94">
            <w:pPr>
              <w:ind w:left="113" w:right="113"/>
              <w:jc w:val="center"/>
            </w:pPr>
            <w:r>
              <w:rPr>
                <w:rFonts w:hint="eastAsia"/>
                <w:snapToGrid w:val="0"/>
              </w:rPr>
              <w:t>工程ごとの作業内容及び解体方法</w:t>
            </w:r>
          </w:p>
        </w:tc>
        <w:tc>
          <w:tcPr>
            <w:tcW w:w="2712" w:type="dxa"/>
            <w:vAlign w:val="center"/>
          </w:tcPr>
          <w:p w14:paraId="13DB30ED" w14:textId="77777777" w:rsidR="00FD4E94" w:rsidRDefault="00FD4E94">
            <w:pPr>
              <w:jc w:val="center"/>
            </w:pPr>
            <w:r>
              <w:rPr>
                <w:rFonts w:hint="eastAsia"/>
              </w:rPr>
              <w:t>工　　程</w:t>
            </w:r>
          </w:p>
        </w:tc>
        <w:tc>
          <w:tcPr>
            <w:tcW w:w="3616" w:type="dxa"/>
            <w:vAlign w:val="center"/>
          </w:tcPr>
          <w:p w14:paraId="5AF0AD7E" w14:textId="77777777" w:rsidR="00FD4E94" w:rsidRDefault="00FD4E94">
            <w:pPr>
              <w:jc w:val="center"/>
            </w:pPr>
            <w:r>
              <w:rPr>
                <w:rFonts w:hint="eastAsia"/>
              </w:rPr>
              <w:t>作　業　内　容</w:t>
            </w:r>
          </w:p>
        </w:tc>
        <w:tc>
          <w:tcPr>
            <w:tcW w:w="3005" w:type="dxa"/>
            <w:vAlign w:val="center"/>
          </w:tcPr>
          <w:p w14:paraId="5E3C99DB" w14:textId="77777777" w:rsidR="00FD4E94" w:rsidRDefault="00FD4E94">
            <w:pPr>
              <w:jc w:val="center"/>
              <w:rPr>
                <w:sz w:val="20"/>
              </w:rPr>
            </w:pPr>
            <w:r>
              <w:rPr>
                <w:rFonts w:hint="eastAsia"/>
              </w:rPr>
              <w:t>分別解体等の方法</w:t>
            </w:r>
          </w:p>
        </w:tc>
      </w:tr>
      <w:tr w:rsidR="00FD4E94" w14:paraId="26848903" w14:textId="77777777">
        <w:trPr>
          <w:cantSplit/>
          <w:trHeight w:val="690"/>
        </w:trPr>
        <w:tc>
          <w:tcPr>
            <w:tcW w:w="452" w:type="dxa"/>
            <w:vMerge/>
          </w:tcPr>
          <w:p w14:paraId="2681197E" w14:textId="77777777" w:rsidR="00FD4E94" w:rsidRDefault="00FD4E94"/>
        </w:tc>
        <w:tc>
          <w:tcPr>
            <w:tcW w:w="2712" w:type="dxa"/>
          </w:tcPr>
          <w:p w14:paraId="41BBB8DC" w14:textId="77777777" w:rsidR="00FD4E94" w:rsidRDefault="00FD4E94">
            <w:r>
              <w:rPr>
                <w:rFonts w:hint="eastAsia"/>
              </w:rPr>
              <w:t>①仮設</w:t>
            </w:r>
          </w:p>
        </w:tc>
        <w:tc>
          <w:tcPr>
            <w:tcW w:w="3616" w:type="dxa"/>
            <w:vAlign w:val="center"/>
          </w:tcPr>
          <w:p w14:paraId="59AFB1B4" w14:textId="77777777" w:rsidR="00FD4E94" w:rsidRDefault="00FD4E94">
            <w:r>
              <w:rPr>
                <w:rFonts w:hint="eastAsia"/>
              </w:rPr>
              <w:t>仮設工事</w:t>
            </w:r>
          </w:p>
          <w:p w14:paraId="444121CE" w14:textId="77777777" w:rsidR="00FD4E94" w:rsidRDefault="00FD4E94">
            <w:r>
              <w:rPr>
                <w:rFonts w:hint="eastAsia"/>
              </w:rPr>
              <w:t>□有　　　□無</w:t>
            </w:r>
          </w:p>
        </w:tc>
        <w:tc>
          <w:tcPr>
            <w:tcW w:w="3005" w:type="dxa"/>
            <w:vAlign w:val="center"/>
          </w:tcPr>
          <w:p w14:paraId="11BAA665" w14:textId="77777777" w:rsidR="00FD4E94" w:rsidRDefault="00FD4E94">
            <w:r>
              <w:rPr>
                <w:rFonts w:hint="eastAsia"/>
              </w:rPr>
              <w:t>□手作業</w:t>
            </w:r>
          </w:p>
          <w:p w14:paraId="408E19E7" w14:textId="77777777" w:rsidR="00FD4E94" w:rsidRDefault="00FD4E94">
            <w:r>
              <w:rPr>
                <w:rFonts w:hint="eastAsia"/>
              </w:rPr>
              <w:t>□手作業・機械作業の併用</w:t>
            </w:r>
          </w:p>
        </w:tc>
      </w:tr>
      <w:tr w:rsidR="00FD4E94" w14:paraId="342FD12A" w14:textId="77777777">
        <w:trPr>
          <w:cantSplit/>
          <w:trHeight w:val="690"/>
        </w:trPr>
        <w:tc>
          <w:tcPr>
            <w:tcW w:w="452" w:type="dxa"/>
            <w:vMerge/>
          </w:tcPr>
          <w:p w14:paraId="4589069D" w14:textId="77777777" w:rsidR="00FD4E94" w:rsidRDefault="00FD4E94"/>
        </w:tc>
        <w:tc>
          <w:tcPr>
            <w:tcW w:w="2712" w:type="dxa"/>
          </w:tcPr>
          <w:p w14:paraId="34CF9CA9" w14:textId="77777777" w:rsidR="00FD4E94" w:rsidRDefault="00FD4E94">
            <w:r>
              <w:rPr>
                <w:rFonts w:hint="eastAsia"/>
              </w:rPr>
              <w:t>②土工</w:t>
            </w:r>
          </w:p>
        </w:tc>
        <w:tc>
          <w:tcPr>
            <w:tcW w:w="3616" w:type="dxa"/>
            <w:vAlign w:val="center"/>
          </w:tcPr>
          <w:p w14:paraId="1BB9E141" w14:textId="77777777" w:rsidR="00FD4E94" w:rsidRDefault="00FD4E94">
            <w:r>
              <w:rPr>
                <w:rFonts w:hint="eastAsia"/>
              </w:rPr>
              <w:t>土工事</w:t>
            </w:r>
          </w:p>
          <w:p w14:paraId="450336A2" w14:textId="77777777" w:rsidR="00FD4E94" w:rsidRDefault="00FD4E94">
            <w:r>
              <w:rPr>
                <w:rFonts w:hint="eastAsia"/>
              </w:rPr>
              <w:t>□有　　　□無</w:t>
            </w:r>
          </w:p>
        </w:tc>
        <w:tc>
          <w:tcPr>
            <w:tcW w:w="3005" w:type="dxa"/>
            <w:vAlign w:val="center"/>
          </w:tcPr>
          <w:p w14:paraId="2753AB49" w14:textId="77777777" w:rsidR="00FD4E94" w:rsidRDefault="00FD4E94">
            <w:r>
              <w:rPr>
                <w:rFonts w:hint="eastAsia"/>
              </w:rPr>
              <w:t>□手作業</w:t>
            </w:r>
          </w:p>
          <w:p w14:paraId="4FDEDF78" w14:textId="77777777" w:rsidR="00FD4E94" w:rsidRDefault="00FD4E94">
            <w:r>
              <w:rPr>
                <w:rFonts w:hint="eastAsia"/>
              </w:rPr>
              <w:t>□手作業・機械作業の併用</w:t>
            </w:r>
          </w:p>
        </w:tc>
      </w:tr>
      <w:tr w:rsidR="00FD4E94" w14:paraId="7682FA2C" w14:textId="77777777">
        <w:trPr>
          <w:cantSplit/>
          <w:trHeight w:val="690"/>
        </w:trPr>
        <w:tc>
          <w:tcPr>
            <w:tcW w:w="452" w:type="dxa"/>
            <w:vMerge/>
          </w:tcPr>
          <w:p w14:paraId="2978188B" w14:textId="77777777" w:rsidR="00FD4E94" w:rsidRDefault="00FD4E94"/>
        </w:tc>
        <w:tc>
          <w:tcPr>
            <w:tcW w:w="2712" w:type="dxa"/>
          </w:tcPr>
          <w:p w14:paraId="7F524FA1" w14:textId="77777777" w:rsidR="00FD4E94" w:rsidRDefault="00FD4E94">
            <w:r>
              <w:rPr>
                <w:rFonts w:hint="eastAsia"/>
              </w:rPr>
              <w:t>③基礎</w:t>
            </w:r>
          </w:p>
        </w:tc>
        <w:tc>
          <w:tcPr>
            <w:tcW w:w="3616" w:type="dxa"/>
            <w:vAlign w:val="center"/>
          </w:tcPr>
          <w:p w14:paraId="13C5CA1A" w14:textId="77777777" w:rsidR="00FD4E94" w:rsidRDefault="00FD4E94">
            <w:r>
              <w:rPr>
                <w:rFonts w:hint="eastAsia"/>
              </w:rPr>
              <w:t>基礎工事</w:t>
            </w:r>
          </w:p>
          <w:p w14:paraId="25E70F9A" w14:textId="77777777" w:rsidR="00FD4E94" w:rsidRDefault="00FD4E94">
            <w:r>
              <w:rPr>
                <w:rFonts w:hint="eastAsia"/>
              </w:rPr>
              <w:t>□有　　　□無</w:t>
            </w:r>
          </w:p>
        </w:tc>
        <w:tc>
          <w:tcPr>
            <w:tcW w:w="3005" w:type="dxa"/>
            <w:vAlign w:val="center"/>
          </w:tcPr>
          <w:p w14:paraId="2C4E5DB7" w14:textId="77777777" w:rsidR="00FD4E94" w:rsidRDefault="00FD4E94">
            <w:r>
              <w:rPr>
                <w:rFonts w:hint="eastAsia"/>
              </w:rPr>
              <w:t>□手作業</w:t>
            </w:r>
          </w:p>
          <w:p w14:paraId="556DF5FE" w14:textId="77777777" w:rsidR="00FD4E94" w:rsidRDefault="00FD4E94">
            <w:r>
              <w:rPr>
                <w:rFonts w:hint="eastAsia"/>
              </w:rPr>
              <w:t>□手作業・機械作業の併用</w:t>
            </w:r>
          </w:p>
        </w:tc>
      </w:tr>
      <w:tr w:rsidR="00FD4E94" w14:paraId="6470723C" w14:textId="77777777">
        <w:trPr>
          <w:cantSplit/>
          <w:trHeight w:val="690"/>
        </w:trPr>
        <w:tc>
          <w:tcPr>
            <w:tcW w:w="452" w:type="dxa"/>
            <w:vMerge/>
          </w:tcPr>
          <w:p w14:paraId="19C44F37" w14:textId="77777777" w:rsidR="00FD4E94" w:rsidRDefault="00FD4E94"/>
        </w:tc>
        <w:tc>
          <w:tcPr>
            <w:tcW w:w="2712" w:type="dxa"/>
          </w:tcPr>
          <w:p w14:paraId="1B1FB3BF" w14:textId="77777777" w:rsidR="00FD4E94" w:rsidRDefault="00FD4E94">
            <w:r>
              <w:rPr>
                <w:rFonts w:hint="eastAsia"/>
              </w:rPr>
              <w:t>④本体構造</w:t>
            </w:r>
          </w:p>
        </w:tc>
        <w:tc>
          <w:tcPr>
            <w:tcW w:w="3616" w:type="dxa"/>
            <w:vAlign w:val="center"/>
          </w:tcPr>
          <w:p w14:paraId="2A3F53CC" w14:textId="77777777" w:rsidR="00FD4E94" w:rsidRDefault="00FD4E94">
            <w:r>
              <w:rPr>
                <w:rFonts w:hint="eastAsia"/>
              </w:rPr>
              <w:t>本体構造の工事</w:t>
            </w:r>
          </w:p>
          <w:p w14:paraId="5A7E6F6E" w14:textId="77777777" w:rsidR="00FD4E94" w:rsidRDefault="00FD4E94">
            <w:r>
              <w:rPr>
                <w:rFonts w:hint="eastAsia"/>
              </w:rPr>
              <w:t>□有　　　□無</w:t>
            </w:r>
          </w:p>
        </w:tc>
        <w:tc>
          <w:tcPr>
            <w:tcW w:w="3005" w:type="dxa"/>
            <w:vAlign w:val="center"/>
          </w:tcPr>
          <w:p w14:paraId="3F85C340" w14:textId="77777777" w:rsidR="00FD4E94" w:rsidRDefault="00FD4E94">
            <w:r>
              <w:rPr>
                <w:rFonts w:hint="eastAsia"/>
              </w:rPr>
              <w:t>□手作業</w:t>
            </w:r>
          </w:p>
          <w:p w14:paraId="09A0447F" w14:textId="77777777" w:rsidR="00FD4E94" w:rsidRDefault="00FD4E94">
            <w:r>
              <w:rPr>
                <w:rFonts w:hint="eastAsia"/>
              </w:rPr>
              <w:t>□手作業・機械作業の併用</w:t>
            </w:r>
          </w:p>
        </w:tc>
      </w:tr>
      <w:tr w:rsidR="00FD4E94" w14:paraId="5CCC4060" w14:textId="77777777">
        <w:trPr>
          <w:cantSplit/>
          <w:trHeight w:val="690"/>
        </w:trPr>
        <w:tc>
          <w:tcPr>
            <w:tcW w:w="452" w:type="dxa"/>
            <w:vMerge/>
          </w:tcPr>
          <w:p w14:paraId="48DB472E" w14:textId="77777777" w:rsidR="00FD4E94" w:rsidRDefault="00FD4E94"/>
        </w:tc>
        <w:tc>
          <w:tcPr>
            <w:tcW w:w="2712" w:type="dxa"/>
          </w:tcPr>
          <w:p w14:paraId="1F469252" w14:textId="77777777" w:rsidR="00FD4E94" w:rsidRDefault="00FD4E94">
            <w:r>
              <w:rPr>
                <w:rFonts w:hint="eastAsia"/>
              </w:rPr>
              <w:t>⑤本体付属品</w:t>
            </w:r>
          </w:p>
        </w:tc>
        <w:tc>
          <w:tcPr>
            <w:tcW w:w="3616" w:type="dxa"/>
            <w:vAlign w:val="center"/>
          </w:tcPr>
          <w:p w14:paraId="716808C3" w14:textId="77777777" w:rsidR="00FD4E94" w:rsidRDefault="00FD4E94">
            <w:r>
              <w:rPr>
                <w:rFonts w:hint="eastAsia"/>
              </w:rPr>
              <w:t>本体付属品の工事</w:t>
            </w:r>
          </w:p>
          <w:p w14:paraId="3F250ACA" w14:textId="77777777" w:rsidR="00FD4E94" w:rsidRDefault="00FD4E94">
            <w:r>
              <w:rPr>
                <w:rFonts w:hint="eastAsia"/>
              </w:rPr>
              <w:t>□有　　　□無</w:t>
            </w:r>
          </w:p>
        </w:tc>
        <w:tc>
          <w:tcPr>
            <w:tcW w:w="3005" w:type="dxa"/>
            <w:vAlign w:val="center"/>
          </w:tcPr>
          <w:p w14:paraId="0B1BBB3B" w14:textId="77777777" w:rsidR="00FD4E94" w:rsidRDefault="00FD4E94">
            <w:r>
              <w:rPr>
                <w:rFonts w:hint="eastAsia"/>
              </w:rPr>
              <w:t>□手作業</w:t>
            </w:r>
          </w:p>
          <w:p w14:paraId="41EA83BA" w14:textId="77777777" w:rsidR="00FD4E94" w:rsidRDefault="00FD4E94">
            <w:r>
              <w:rPr>
                <w:rFonts w:hint="eastAsia"/>
              </w:rPr>
              <w:t>□手作業・機械作業の併用</w:t>
            </w:r>
          </w:p>
        </w:tc>
      </w:tr>
      <w:tr w:rsidR="00FD4E94" w14:paraId="7C3AD5B9" w14:textId="77777777">
        <w:trPr>
          <w:cantSplit/>
          <w:trHeight w:val="690"/>
        </w:trPr>
        <w:tc>
          <w:tcPr>
            <w:tcW w:w="452" w:type="dxa"/>
            <w:vMerge/>
          </w:tcPr>
          <w:p w14:paraId="22CE797F" w14:textId="77777777" w:rsidR="00FD4E94" w:rsidRDefault="00FD4E94"/>
        </w:tc>
        <w:tc>
          <w:tcPr>
            <w:tcW w:w="2712" w:type="dxa"/>
          </w:tcPr>
          <w:p w14:paraId="6617AFB6" w14:textId="77777777" w:rsidR="00FD4E94" w:rsidRDefault="00FD4E94">
            <w:r>
              <w:rPr>
                <w:rFonts w:hint="eastAsia"/>
              </w:rPr>
              <w:t>⑥その他</w:t>
            </w:r>
          </w:p>
          <w:p w14:paraId="35BCCA43" w14:textId="77777777" w:rsidR="00FD4E94" w:rsidRDefault="00FD4E94">
            <w:r>
              <w:rPr>
                <w:rFonts w:hint="eastAsia"/>
              </w:rPr>
              <w:t>（　　　　　　　　　　）</w:t>
            </w:r>
          </w:p>
        </w:tc>
        <w:tc>
          <w:tcPr>
            <w:tcW w:w="3616" w:type="dxa"/>
            <w:vAlign w:val="center"/>
          </w:tcPr>
          <w:p w14:paraId="26A82A75" w14:textId="77777777" w:rsidR="00FD4E94" w:rsidRDefault="00FD4E94">
            <w:r>
              <w:rPr>
                <w:rFonts w:hint="eastAsia"/>
              </w:rPr>
              <w:t>その他の工事</w:t>
            </w:r>
          </w:p>
          <w:p w14:paraId="1C71943C" w14:textId="77777777" w:rsidR="00FD4E94" w:rsidRDefault="00FD4E94">
            <w:r>
              <w:rPr>
                <w:rFonts w:hint="eastAsia"/>
              </w:rPr>
              <w:t>□有　　　□無</w:t>
            </w:r>
          </w:p>
        </w:tc>
        <w:tc>
          <w:tcPr>
            <w:tcW w:w="3005" w:type="dxa"/>
            <w:vAlign w:val="center"/>
          </w:tcPr>
          <w:p w14:paraId="4C509172" w14:textId="77777777" w:rsidR="00FD4E94" w:rsidRDefault="00FD4E94">
            <w:r>
              <w:rPr>
                <w:rFonts w:hint="eastAsia"/>
              </w:rPr>
              <w:t>□手作業</w:t>
            </w:r>
          </w:p>
          <w:p w14:paraId="49E89F7A" w14:textId="77777777" w:rsidR="00FD4E94" w:rsidRDefault="00FD4E94">
            <w:r>
              <w:rPr>
                <w:rFonts w:hint="eastAsia"/>
              </w:rPr>
              <w:t>□手作業・機械作業の併用</w:t>
            </w:r>
          </w:p>
        </w:tc>
      </w:tr>
    </w:tbl>
    <w:p w14:paraId="78260234" w14:textId="77777777" w:rsidR="00FD4E94" w:rsidRDefault="00FD4E94">
      <w:r>
        <w:rPr>
          <w:rFonts w:hint="eastAsia"/>
        </w:rPr>
        <w:t>（注）分別解体等の方法については、該当がない場合は記載の必要はない。</w:t>
      </w:r>
    </w:p>
    <w:p w14:paraId="652F8996" w14:textId="77777777" w:rsidR="00FD4E94" w:rsidRDefault="00FD4E94"/>
    <w:p w14:paraId="6BBE33B4" w14:textId="77777777" w:rsidR="00FD4E94" w:rsidRDefault="00FD4E94">
      <w:pPr>
        <w:rPr>
          <w:rFonts w:ascii="ＭＳ 明朝"/>
        </w:rPr>
      </w:pPr>
      <w:r>
        <w:rPr>
          <w:rFonts w:ascii="ＭＳ 明朝" w:hint="eastAsia"/>
        </w:rPr>
        <w:t xml:space="preserve">(2)  解体工事に要する費用（直接工事費）　　　　　　　</w:t>
      </w:r>
      <w:r>
        <w:rPr>
          <w:rFonts w:ascii="ＭＳ 明朝" w:hint="eastAsia"/>
          <w:u w:val="single"/>
        </w:rPr>
        <w:t xml:space="preserve">　　　　　　　　　　　　円（税抜き）</w:t>
      </w:r>
    </w:p>
    <w:p w14:paraId="7AD27606" w14:textId="77777777" w:rsidR="00FD4E94" w:rsidRDefault="00FD4E94">
      <w:pPr>
        <w:rPr>
          <w:sz w:val="20"/>
        </w:rPr>
      </w:pPr>
      <w:r>
        <w:rPr>
          <w:rFonts w:hint="eastAsia"/>
          <w:sz w:val="20"/>
        </w:rPr>
        <w:t xml:space="preserve">　（注）解体工事に伴う分別解体及び積込みに要する費用を含み、仮設費及び運搬費を除く。</w:t>
      </w:r>
    </w:p>
    <w:p w14:paraId="7706CB46" w14:textId="77777777" w:rsidR="00FD4E94" w:rsidRDefault="00FD4E94"/>
    <w:p w14:paraId="5AB12973" w14:textId="77777777" w:rsidR="00FD4E94" w:rsidRDefault="00FD4E94">
      <w:pPr>
        <w:rPr>
          <w:rFonts w:ascii="ＭＳ 明朝"/>
        </w:rPr>
      </w:pPr>
      <w:r>
        <w:rPr>
          <w:rFonts w:ascii="ＭＳ 明朝" w:hint="eastAsia"/>
        </w:rPr>
        <w:t>(3)  再資源化等をする施設の名称及び所在地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81"/>
        <w:gridCol w:w="3434"/>
        <w:gridCol w:w="3570"/>
      </w:tblGrid>
      <w:tr w:rsidR="00FD4E94" w14:paraId="7220EEB1" w14:textId="77777777">
        <w:trPr>
          <w:trHeight w:val="544"/>
        </w:trPr>
        <w:tc>
          <w:tcPr>
            <w:tcW w:w="2781" w:type="dxa"/>
            <w:vAlign w:val="center"/>
          </w:tcPr>
          <w:p w14:paraId="599005B4" w14:textId="77777777" w:rsidR="00FD4E94" w:rsidRDefault="00FD4E94">
            <w:pPr>
              <w:jc w:val="center"/>
            </w:pPr>
            <w:r>
              <w:rPr>
                <w:rFonts w:hint="eastAsia"/>
              </w:rPr>
              <w:t>特定建設資材廃棄物の種類</w:t>
            </w:r>
          </w:p>
        </w:tc>
        <w:tc>
          <w:tcPr>
            <w:tcW w:w="3434" w:type="dxa"/>
            <w:vAlign w:val="center"/>
          </w:tcPr>
          <w:p w14:paraId="0537BDEF" w14:textId="77777777" w:rsidR="00FD4E94" w:rsidRDefault="00FD4E94">
            <w:pPr>
              <w:jc w:val="center"/>
            </w:pPr>
            <w:r>
              <w:rPr>
                <w:rFonts w:hint="eastAsia"/>
              </w:rPr>
              <w:t>施設の名称</w:t>
            </w:r>
          </w:p>
        </w:tc>
        <w:tc>
          <w:tcPr>
            <w:tcW w:w="3570" w:type="dxa"/>
            <w:vAlign w:val="center"/>
          </w:tcPr>
          <w:p w14:paraId="467E30BF" w14:textId="77777777" w:rsidR="00FD4E94" w:rsidRDefault="00FD4E94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</w:tr>
      <w:tr w:rsidR="00FD4E94" w14:paraId="116FC0C0" w14:textId="77777777">
        <w:trPr>
          <w:trHeight w:val="538"/>
        </w:trPr>
        <w:tc>
          <w:tcPr>
            <w:tcW w:w="2781" w:type="dxa"/>
          </w:tcPr>
          <w:p w14:paraId="7471FE4C" w14:textId="77777777" w:rsidR="00FD4E94" w:rsidRDefault="00FD4E94"/>
        </w:tc>
        <w:tc>
          <w:tcPr>
            <w:tcW w:w="3434" w:type="dxa"/>
          </w:tcPr>
          <w:p w14:paraId="5435AF81" w14:textId="77777777" w:rsidR="00FD4E94" w:rsidRDefault="00FD4E94"/>
        </w:tc>
        <w:tc>
          <w:tcPr>
            <w:tcW w:w="3570" w:type="dxa"/>
          </w:tcPr>
          <w:p w14:paraId="2A9AD87B" w14:textId="77777777" w:rsidR="00FD4E94" w:rsidRDefault="00FD4E94"/>
        </w:tc>
      </w:tr>
      <w:tr w:rsidR="00FD4E94" w14:paraId="4AA8EC34" w14:textId="77777777">
        <w:trPr>
          <w:trHeight w:val="504"/>
        </w:trPr>
        <w:tc>
          <w:tcPr>
            <w:tcW w:w="2781" w:type="dxa"/>
          </w:tcPr>
          <w:p w14:paraId="074245F8" w14:textId="77777777" w:rsidR="00FD4E94" w:rsidRDefault="00FD4E94"/>
        </w:tc>
        <w:tc>
          <w:tcPr>
            <w:tcW w:w="3434" w:type="dxa"/>
          </w:tcPr>
          <w:p w14:paraId="1482E1C2" w14:textId="77777777" w:rsidR="00FD4E94" w:rsidRDefault="00FD4E94"/>
        </w:tc>
        <w:tc>
          <w:tcPr>
            <w:tcW w:w="3570" w:type="dxa"/>
          </w:tcPr>
          <w:p w14:paraId="7C1B9ED3" w14:textId="77777777" w:rsidR="00FD4E94" w:rsidRDefault="00FD4E94"/>
        </w:tc>
      </w:tr>
      <w:tr w:rsidR="00FD4E94" w14:paraId="28093A93" w14:textId="77777777">
        <w:trPr>
          <w:trHeight w:val="512"/>
        </w:trPr>
        <w:tc>
          <w:tcPr>
            <w:tcW w:w="2781" w:type="dxa"/>
          </w:tcPr>
          <w:p w14:paraId="4D7A61EE" w14:textId="77777777" w:rsidR="00FD4E94" w:rsidRDefault="00FD4E94"/>
        </w:tc>
        <w:tc>
          <w:tcPr>
            <w:tcW w:w="3434" w:type="dxa"/>
          </w:tcPr>
          <w:p w14:paraId="6B0BB589" w14:textId="77777777" w:rsidR="00FD4E94" w:rsidRDefault="00FD4E94"/>
        </w:tc>
        <w:tc>
          <w:tcPr>
            <w:tcW w:w="3570" w:type="dxa"/>
          </w:tcPr>
          <w:p w14:paraId="3B402CF3" w14:textId="77777777" w:rsidR="00FD4E94" w:rsidRDefault="00FD4E94"/>
        </w:tc>
      </w:tr>
      <w:tr w:rsidR="00FD4E94" w14:paraId="00EF77E3" w14:textId="77777777">
        <w:trPr>
          <w:trHeight w:val="539"/>
        </w:trPr>
        <w:tc>
          <w:tcPr>
            <w:tcW w:w="2781" w:type="dxa"/>
          </w:tcPr>
          <w:p w14:paraId="0518DA25" w14:textId="77777777" w:rsidR="00FD4E94" w:rsidRDefault="00FD4E94"/>
        </w:tc>
        <w:tc>
          <w:tcPr>
            <w:tcW w:w="3434" w:type="dxa"/>
          </w:tcPr>
          <w:p w14:paraId="25756E85" w14:textId="77777777" w:rsidR="00FD4E94" w:rsidRDefault="00FD4E94"/>
        </w:tc>
        <w:tc>
          <w:tcPr>
            <w:tcW w:w="3570" w:type="dxa"/>
          </w:tcPr>
          <w:p w14:paraId="251DBD2F" w14:textId="77777777" w:rsidR="00FD4E94" w:rsidRDefault="00FD4E94"/>
        </w:tc>
      </w:tr>
    </w:tbl>
    <w:p w14:paraId="7DD701B3" w14:textId="77777777" w:rsidR="00FD4E94" w:rsidRDefault="00FD4E94"/>
    <w:p w14:paraId="3C691FBF" w14:textId="77777777" w:rsidR="00FD4E94" w:rsidRDefault="00FD4E94"/>
    <w:p w14:paraId="27F3C12C" w14:textId="77777777" w:rsidR="00FD4E94" w:rsidRDefault="00FD4E94">
      <w:pPr>
        <w:rPr>
          <w:rFonts w:ascii="ＭＳ 明朝"/>
        </w:rPr>
      </w:pPr>
      <w:r>
        <w:rPr>
          <w:rFonts w:ascii="ＭＳ 明朝" w:hint="eastAsia"/>
        </w:rPr>
        <w:t xml:space="preserve">(4)  再資源化等に要する費用（直接工事費）　　　　　　</w:t>
      </w:r>
      <w:r>
        <w:rPr>
          <w:rFonts w:ascii="ＭＳ 明朝" w:hint="eastAsia"/>
          <w:u w:val="single"/>
        </w:rPr>
        <w:t xml:space="preserve">　　　　　　　　　　　　円（税抜き）</w:t>
      </w:r>
    </w:p>
    <w:p w14:paraId="4D468635" w14:textId="77777777" w:rsidR="00FD4E94" w:rsidRDefault="00FD4E94">
      <w:pPr>
        <w:rPr>
          <w:sz w:val="20"/>
        </w:rPr>
      </w:pPr>
      <w:r>
        <w:rPr>
          <w:rFonts w:hint="eastAsia"/>
        </w:rPr>
        <w:t xml:space="preserve">　</w:t>
      </w:r>
      <w:r>
        <w:rPr>
          <w:rFonts w:hint="eastAsia"/>
          <w:sz w:val="20"/>
        </w:rPr>
        <w:t>（注）特定建設資材廃棄物の運搬費を含む。</w:t>
      </w:r>
    </w:p>
    <w:p w14:paraId="25977533" w14:textId="77777777" w:rsidR="0073013F" w:rsidRPr="00B218E3" w:rsidRDefault="0073013F">
      <w:pPr>
        <w:rPr>
          <w:sz w:val="20"/>
        </w:rPr>
      </w:pPr>
    </w:p>
    <w:sectPr w:rsidR="0073013F" w:rsidRPr="00B218E3">
      <w:pgSz w:w="11906" w:h="16838" w:code="9"/>
      <w:pgMar w:top="1134" w:right="1021" w:bottom="1134" w:left="1021" w:header="851" w:footer="992" w:gutter="0"/>
      <w:cols w:space="425"/>
      <w:docGrid w:type="linesAndChars" w:linePitch="416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F1917" w14:textId="77777777" w:rsidR="0073013F" w:rsidRDefault="0073013F" w:rsidP="0073013F">
      <w:r>
        <w:separator/>
      </w:r>
    </w:p>
  </w:endnote>
  <w:endnote w:type="continuationSeparator" w:id="0">
    <w:p w14:paraId="528C645F" w14:textId="77777777" w:rsidR="0073013F" w:rsidRDefault="0073013F" w:rsidP="00730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7E61E" w14:textId="77777777" w:rsidR="0073013F" w:rsidRDefault="0073013F" w:rsidP="0073013F">
      <w:r>
        <w:separator/>
      </w:r>
    </w:p>
  </w:footnote>
  <w:footnote w:type="continuationSeparator" w:id="0">
    <w:p w14:paraId="2C050E87" w14:textId="77777777" w:rsidR="0073013F" w:rsidRDefault="0073013F" w:rsidP="00730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513DE"/>
    <w:multiLevelType w:val="singleLevel"/>
    <w:tmpl w:val="A23661C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" w15:restartNumberingAfterBreak="0">
    <w:nsid w:val="0B0E49F4"/>
    <w:multiLevelType w:val="singleLevel"/>
    <w:tmpl w:val="CFD221D2"/>
    <w:lvl w:ilvl="0">
      <w:start w:val="1"/>
      <w:numFmt w:val="decimal"/>
      <w:lvlText w:val="(%1)"/>
      <w:lvlJc w:val="left"/>
      <w:pPr>
        <w:tabs>
          <w:tab w:val="num" w:pos="495"/>
        </w:tabs>
        <w:ind w:left="495" w:hanging="495"/>
      </w:pPr>
      <w:rPr>
        <w:rFonts w:hint="eastAsia"/>
      </w:rPr>
    </w:lvl>
  </w:abstractNum>
  <w:abstractNum w:abstractNumId="2" w15:restartNumberingAfterBreak="0">
    <w:nsid w:val="0E6862FC"/>
    <w:multiLevelType w:val="singleLevel"/>
    <w:tmpl w:val="771E57B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" w15:restartNumberingAfterBreak="0">
    <w:nsid w:val="265C638A"/>
    <w:multiLevelType w:val="singleLevel"/>
    <w:tmpl w:val="06508754"/>
    <w:lvl w:ilvl="0">
      <w:start w:val="1"/>
      <w:numFmt w:val="decimal"/>
      <w:lvlText w:val="(%1)"/>
      <w:lvlJc w:val="left"/>
      <w:pPr>
        <w:tabs>
          <w:tab w:val="num" w:pos="270"/>
        </w:tabs>
        <w:ind w:left="270" w:hanging="270"/>
      </w:pPr>
      <w:rPr>
        <w:rFonts w:hint="eastAsia"/>
      </w:rPr>
    </w:lvl>
  </w:abstractNum>
  <w:abstractNum w:abstractNumId="4" w15:restartNumberingAfterBreak="0">
    <w:nsid w:val="3B9217EF"/>
    <w:multiLevelType w:val="singleLevel"/>
    <w:tmpl w:val="E670F1C8"/>
    <w:lvl w:ilvl="0">
      <w:start w:val="2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5" w15:restartNumberingAfterBreak="0">
    <w:nsid w:val="4B0A7206"/>
    <w:multiLevelType w:val="singleLevel"/>
    <w:tmpl w:val="5566BCA2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6" w15:restartNumberingAfterBreak="0">
    <w:nsid w:val="4F84341C"/>
    <w:multiLevelType w:val="singleLevel"/>
    <w:tmpl w:val="B454AF3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7" w15:restartNumberingAfterBreak="0">
    <w:nsid w:val="6F264FE7"/>
    <w:multiLevelType w:val="singleLevel"/>
    <w:tmpl w:val="32EAA6B8"/>
    <w:lvl w:ilvl="0">
      <w:start w:val="1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eastAsia"/>
      </w:rPr>
    </w:lvl>
  </w:abstractNum>
  <w:num w:numId="1" w16cid:durableId="1181627521">
    <w:abstractNumId w:val="3"/>
  </w:num>
  <w:num w:numId="2" w16cid:durableId="2097819583">
    <w:abstractNumId w:val="1"/>
  </w:num>
  <w:num w:numId="3" w16cid:durableId="1731339370">
    <w:abstractNumId w:val="5"/>
  </w:num>
  <w:num w:numId="4" w16cid:durableId="930746204">
    <w:abstractNumId w:val="0"/>
  </w:num>
  <w:num w:numId="5" w16cid:durableId="2078936942">
    <w:abstractNumId w:val="2"/>
  </w:num>
  <w:num w:numId="6" w16cid:durableId="1958370320">
    <w:abstractNumId w:val="6"/>
  </w:num>
  <w:num w:numId="7" w16cid:durableId="770123556">
    <w:abstractNumId w:val="4"/>
  </w:num>
  <w:num w:numId="8" w16cid:durableId="19612995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51"/>
  <w:drawingGridHorizontalSpacing w:val="103"/>
  <w:drawingGridVerticalSpacing w:val="208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026"/>
    <w:rsid w:val="00364152"/>
    <w:rsid w:val="0073013F"/>
    <w:rsid w:val="009F1996"/>
    <w:rsid w:val="00B218E3"/>
    <w:rsid w:val="00DC7026"/>
    <w:rsid w:val="00FD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1A7ED711"/>
  <w15:chartTrackingRefBased/>
  <w15:docId w15:val="{090E366C-6536-4C5A-AC95-DEBF60AF6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013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013F"/>
    <w:rPr>
      <w:kern w:val="2"/>
      <w:sz w:val="22"/>
    </w:rPr>
  </w:style>
  <w:style w:type="paragraph" w:styleId="a5">
    <w:name w:val="footer"/>
    <w:basedOn w:val="a"/>
    <w:link w:val="a6"/>
    <w:uiPriority w:val="99"/>
    <w:unhideWhenUsed/>
    <w:rsid w:val="007301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013F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437</Words>
  <Characters>174</Characters>
  <Application>Microsoft Office Word</Application>
  <DocSecurity>4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H14</vt:lpstr>
      <vt:lpstr>H14</vt:lpstr>
    </vt:vector>
  </TitlesOfParts>
  <Company>土木部管理課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H14</dc:title>
  <dc:subject/>
  <dc:creator>富山県</dc:creator>
  <cp:keywords/>
  <dc:description/>
  <cp:lastModifiedBy>中山　義雄</cp:lastModifiedBy>
  <cp:revision>2</cp:revision>
  <cp:lastPrinted>2024-06-21T00:47:00Z</cp:lastPrinted>
  <dcterms:created xsi:type="dcterms:W3CDTF">2024-06-21T00:47:00Z</dcterms:created>
  <dcterms:modified xsi:type="dcterms:W3CDTF">2024-06-21T00:47:00Z</dcterms:modified>
</cp:coreProperties>
</file>