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6B6AF154" w:rsidR="007D74BE" w:rsidRPr="000D42E2" w:rsidRDefault="002E7F9F" w:rsidP="007D74BE">
      <w:pPr>
        <w:jc w:val="center"/>
        <w:rPr>
          <w:rFonts w:ascii="游ゴシック Light" w:eastAsia="游ゴシック Light" w:hAnsi="游ゴシック Light"/>
          <w:b/>
          <w:sz w:val="24"/>
          <w:u w:val="single"/>
        </w:rPr>
      </w:pPr>
      <w:r w:rsidRPr="002E7F9F">
        <w:rPr>
          <w:rFonts w:ascii="游ゴシック Light" w:eastAsia="游ゴシック Light" w:hAnsi="游ゴシック Light" w:hint="eastAsia"/>
          <w:b/>
          <w:sz w:val="24"/>
          <w:u w:val="single"/>
        </w:rPr>
        <w:t>設計業務等公募型指名競争</w:t>
      </w:r>
      <w:r w:rsidR="007D74BE" w:rsidRPr="000D42E2">
        <w:rPr>
          <w:rFonts w:ascii="游ゴシック Light" w:eastAsia="游ゴシック Light" w:hAnsi="游ゴシック Light" w:hint="eastAsia"/>
          <w:b/>
          <w:sz w:val="24"/>
          <w:u w:val="single"/>
        </w:rPr>
        <w:t>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2738EB">
        <w:tc>
          <w:tcPr>
            <w:tcW w:w="2151" w:type="dxa"/>
            <w:tcBorders>
              <w:top w:val="nil"/>
              <w:left w:val="nil"/>
              <w:bottom w:val="nil"/>
              <w:right w:val="nil"/>
            </w:tcBorders>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2738EB">
        <w:tc>
          <w:tcPr>
            <w:tcW w:w="9214" w:type="dxa"/>
            <w:gridSpan w:val="2"/>
            <w:tcBorders>
              <w:top w:val="nil"/>
              <w:left w:val="nil"/>
              <w:bottom w:val="single" w:sz="12" w:space="0" w:color="auto"/>
              <w:right w:val="nil"/>
            </w:tcBorders>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00B91317"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2738EB">
        <w:tc>
          <w:tcPr>
            <w:tcW w:w="9214" w:type="dxa"/>
            <w:gridSpan w:val="2"/>
            <w:tcBorders>
              <w:top w:val="single" w:sz="12" w:space="0" w:color="auto"/>
              <w:left w:val="nil"/>
              <w:bottom w:val="single" w:sz="12" w:space="0" w:color="auto"/>
            </w:tcBorders>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2738EB">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2738EB">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2A917CE8" w:rsidR="00372D75" w:rsidRPr="00566106" w:rsidRDefault="00372D75" w:rsidP="000869FF">
            <w:pPr>
              <w:jc w:val="left"/>
              <w:rPr>
                <w:rFonts w:ascii="游ゴシック Light" w:eastAsia="游ゴシック Light" w:hAnsi="游ゴシック Light" w:hint="eastAsia"/>
                <w:szCs w:val="21"/>
              </w:rPr>
            </w:pPr>
            <w:r>
              <w:rPr>
                <w:rFonts w:ascii="游ゴシック Light" w:eastAsia="游ゴシック Light" w:hAnsi="游ゴシック Light" w:hint="eastAsia"/>
                <w:szCs w:val="21"/>
              </w:rPr>
              <w:t>0</w:t>
            </w:r>
            <w:r w:rsidR="00F66991">
              <w:rPr>
                <w:rFonts w:ascii="游ゴシック Light" w:eastAsia="游ゴシック Light" w:hAnsi="游ゴシック Light" w:hint="eastAsia"/>
                <w:szCs w:val="21"/>
              </w:rPr>
              <w:t>8</w:t>
            </w:r>
            <w:r>
              <w:rPr>
                <w:rFonts w:ascii="游ゴシック Light" w:eastAsia="游ゴシック Light" w:hAnsi="游ゴシック Light" w:hint="eastAsia"/>
                <w:szCs w:val="21"/>
              </w:rPr>
              <w:t>-0</w:t>
            </w:r>
            <w:r w:rsidR="00F66991">
              <w:rPr>
                <w:rFonts w:ascii="游ゴシック Light" w:eastAsia="游ゴシック Light" w:hAnsi="游ゴシック Light" w:hint="eastAsia"/>
                <w:szCs w:val="21"/>
              </w:rPr>
              <w:t>39</w:t>
            </w:r>
          </w:p>
        </w:tc>
      </w:tr>
      <w:tr w:rsidR="00BC6CF3" w:rsidRPr="00566106" w14:paraId="698007DF" w14:textId="77777777" w:rsidTr="002738EB">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3B05D318" w14:textId="6ACDD14C" w:rsidR="00BC6CF3" w:rsidRPr="00566106" w:rsidRDefault="00F66991" w:rsidP="00C65C60">
            <w:pPr>
              <w:rPr>
                <w:rFonts w:ascii="游ゴシック Light" w:eastAsia="游ゴシック Light" w:hAnsi="游ゴシック Light"/>
              </w:rPr>
            </w:pPr>
            <w:r w:rsidRPr="00F66991">
              <w:rPr>
                <w:rFonts w:ascii="游ゴシック Light" w:eastAsia="游ゴシック Light" w:hAnsi="游ゴシック Light"/>
                <w:szCs w:val="21"/>
              </w:rPr>
              <w:t>令和8年度路面性状調査業務委託</w:t>
            </w:r>
            <w:r w:rsidR="00BC6CF3">
              <w:rPr>
                <w:rFonts w:ascii="游ゴシック Light" w:eastAsia="游ゴシック Light" w:hAnsi="游ゴシック Light" w:hint="eastAsia"/>
                <w:szCs w:val="21"/>
              </w:rPr>
              <w:t>（</w:t>
            </w:r>
            <w:r w:rsidR="002738EB" w:rsidRPr="002738EB">
              <w:rPr>
                <w:rFonts w:ascii="游ゴシック Light" w:eastAsia="游ゴシック Light" w:hAnsi="游ゴシック Light" w:hint="eastAsia"/>
                <w:szCs w:val="21"/>
              </w:rPr>
              <w:t>測量業務</w:t>
            </w:r>
            <w:r w:rsidR="00BC6CF3">
              <w:rPr>
                <w:rFonts w:ascii="游ゴシック Light" w:eastAsia="游ゴシック Light" w:hAnsi="游ゴシック Light" w:hint="eastAsia"/>
                <w:szCs w:val="21"/>
              </w:rPr>
              <w:t>）</w:t>
            </w:r>
          </w:p>
        </w:tc>
      </w:tr>
      <w:tr w:rsidR="00BC6CF3" w:rsidRPr="00566106" w14:paraId="3428839E" w14:textId="77777777" w:rsidTr="002738EB">
        <w:tc>
          <w:tcPr>
            <w:tcW w:w="9214" w:type="dxa"/>
            <w:gridSpan w:val="2"/>
            <w:tcBorders>
              <w:left w:val="nil"/>
              <w:bottom w:val="single" w:sz="12" w:space="0" w:color="auto"/>
            </w:tcBorders>
          </w:tcPr>
          <w:p w14:paraId="720E92F4" w14:textId="434A7E3C" w:rsidR="00BC6CF3" w:rsidRPr="00566106" w:rsidRDefault="00BC6CF3" w:rsidP="00C65C60">
            <w:pPr>
              <w:rPr>
                <w:rFonts w:ascii="游ゴシック Light" w:eastAsia="游ゴシック Light" w:hAnsi="游ゴシック Light"/>
              </w:rPr>
            </w:pPr>
            <w:bookmarkStart w:id="1" w:name="_Hlk198463889"/>
            <w:r>
              <w:rPr>
                <w:rFonts w:ascii="游ゴシック Light" w:eastAsia="游ゴシック Light" w:hAnsi="游ゴシック Light" w:hint="eastAsia"/>
              </w:rPr>
              <w:t>３</w:t>
            </w:r>
            <w:r w:rsidRPr="00566106">
              <w:rPr>
                <w:rFonts w:ascii="游ゴシック Light" w:eastAsia="游ゴシック Light" w:hAnsi="游ゴシック Light" w:hint="eastAsia"/>
              </w:rPr>
              <w:t>配置予定</w:t>
            </w:r>
            <w:r w:rsidR="002E7F9F">
              <w:rPr>
                <w:rFonts w:ascii="游ゴシック Light" w:eastAsia="游ゴシック Light" w:hAnsi="游ゴシック Light" w:hint="eastAsia"/>
              </w:rPr>
              <w:t>管理</w:t>
            </w:r>
            <w:r w:rsidRPr="00566106">
              <w:rPr>
                <w:rFonts w:ascii="游ゴシック Light" w:eastAsia="游ゴシック Light" w:hAnsi="游ゴシック Light" w:hint="eastAsia"/>
              </w:rPr>
              <w:t>技術者</w:t>
            </w:r>
            <w:bookmarkStart w:id="2" w:name="_Hlk198463865"/>
          </w:p>
        </w:tc>
      </w:tr>
      <w:tr w:rsidR="00BC6CF3" w:rsidRPr="00566106" w14:paraId="43D64CDA"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114E0A4F" w14:textId="3D6F3877"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79EE3E3B" w14:textId="77777777" w:rsidR="00BC6CF3" w:rsidRPr="00566106" w:rsidRDefault="00BC6CF3" w:rsidP="00C65C60">
            <w:pPr>
              <w:rPr>
                <w:rFonts w:ascii="游ゴシック Light" w:eastAsia="游ゴシック Light" w:hAnsi="游ゴシック Light"/>
              </w:rPr>
            </w:pPr>
          </w:p>
        </w:tc>
      </w:tr>
      <w:tr w:rsidR="002E7F9F" w:rsidRPr="00566106" w14:paraId="661E767B"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33326019" w14:textId="4FF41350" w:rsidR="002E7F9F" w:rsidRPr="00566106" w:rsidRDefault="002E7F9F" w:rsidP="00DD7A11">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2E9D5DA6" w14:textId="77777777" w:rsidR="002E7F9F" w:rsidRPr="00566106" w:rsidRDefault="002E7F9F" w:rsidP="00C65C60">
            <w:pPr>
              <w:rPr>
                <w:rFonts w:ascii="游ゴシック Light" w:eastAsia="游ゴシック Light" w:hAnsi="游ゴシック Light"/>
              </w:rPr>
            </w:pPr>
          </w:p>
        </w:tc>
      </w:tr>
      <w:bookmarkEnd w:id="1"/>
      <w:bookmarkEnd w:id="2"/>
      <w:tr w:rsidR="002E7F9F" w:rsidRPr="00566106" w14:paraId="794F5CD3" w14:textId="77777777" w:rsidTr="002738EB">
        <w:tc>
          <w:tcPr>
            <w:tcW w:w="9214" w:type="dxa"/>
            <w:gridSpan w:val="2"/>
            <w:tcBorders>
              <w:top w:val="single" w:sz="12" w:space="0" w:color="auto"/>
              <w:left w:val="nil"/>
              <w:bottom w:val="single" w:sz="12" w:space="0" w:color="auto"/>
            </w:tcBorders>
          </w:tcPr>
          <w:p w14:paraId="3D121228" w14:textId="73A11018" w:rsidR="002E7F9F" w:rsidRPr="00566106" w:rsidRDefault="002E7F9F" w:rsidP="00782430">
            <w:pPr>
              <w:rPr>
                <w:rFonts w:ascii="游ゴシック Light" w:eastAsia="游ゴシック Light" w:hAnsi="游ゴシック Light"/>
              </w:rPr>
            </w:pPr>
            <w:r>
              <w:rPr>
                <w:rFonts w:ascii="游ゴシック Light" w:eastAsia="游ゴシック Light" w:hAnsi="游ゴシック Light" w:hint="eastAsia"/>
              </w:rPr>
              <w:t>４</w:t>
            </w:r>
            <w:r w:rsidRPr="00566106">
              <w:rPr>
                <w:rFonts w:ascii="游ゴシック Light" w:eastAsia="游ゴシック Light" w:hAnsi="游ゴシック Light" w:hint="eastAsia"/>
              </w:rPr>
              <w:t>配置予定</w:t>
            </w:r>
            <w:r w:rsidR="002738EB">
              <w:rPr>
                <w:rFonts w:ascii="游ゴシック Light" w:eastAsia="游ゴシック Light" w:hAnsi="游ゴシック Light" w:hint="eastAsia"/>
              </w:rPr>
              <w:t>照査</w:t>
            </w:r>
            <w:r w:rsidRPr="00566106">
              <w:rPr>
                <w:rFonts w:ascii="游ゴシック Light" w:eastAsia="游ゴシック Light" w:hAnsi="游ゴシック Light" w:hint="eastAsia"/>
              </w:rPr>
              <w:t>技術者</w:t>
            </w:r>
          </w:p>
        </w:tc>
      </w:tr>
      <w:tr w:rsidR="002E7F9F" w:rsidRPr="00566106" w14:paraId="4DD23086"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74A8F1C0" w14:textId="77777777" w:rsidR="002E7F9F" w:rsidRPr="00566106" w:rsidRDefault="002E7F9F" w:rsidP="00782430">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3" w:type="dxa"/>
            <w:tcBorders>
              <w:top w:val="single" w:sz="12" w:space="0" w:color="auto"/>
              <w:bottom w:val="single" w:sz="12" w:space="0" w:color="auto"/>
              <w:right w:val="single" w:sz="12" w:space="0" w:color="auto"/>
            </w:tcBorders>
          </w:tcPr>
          <w:p w14:paraId="104F508F" w14:textId="77777777" w:rsidR="002E7F9F" w:rsidRPr="00566106" w:rsidRDefault="002E7F9F" w:rsidP="00782430">
            <w:pPr>
              <w:rPr>
                <w:rFonts w:ascii="游ゴシック Light" w:eastAsia="游ゴシック Light" w:hAnsi="游ゴシック Light"/>
              </w:rPr>
            </w:pPr>
          </w:p>
        </w:tc>
      </w:tr>
      <w:tr w:rsidR="002E7F9F" w:rsidRPr="00566106" w14:paraId="677C5144"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557F7A66" w14:textId="49E515AE" w:rsidR="002E7F9F" w:rsidRPr="00566106" w:rsidRDefault="002E7F9F" w:rsidP="00782430">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3" w:type="dxa"/>
            <w:tcBorders>
              <w:top w:val="single" w:sz="12" w:space="0" w:color="auto"/>
              <w:bottom w:val="single" w:sz="12" w:space="0" w:color="auto"/>
              <w:right w:val="single" w:sz="12" w:space="0" w:color="auto"/>
            </w:tcBorders>
          </w:tcPr>
          <w:p w14:paraId="16878169" w14:textId="77777777" w:rsidR="002E7F9F" w:rsidRPr="00566106" w:rsidRDefault="002E7F9F" w:rsidP="00782430">
            <w:pPr>
              <w:rPr>
                <w:rFonts w:ascii="游ゴシック Light" w:eastAsia="游ゴシック Light" w:hAnsi="游ゴシック Light"/>
              </w:rPr>
            </w:pPr>
          </w:p>
        </w:tc>
      </w:tr>
      <w:tr w:rsidR="002738EB" w:rsidRPr="00566106" w14:paraId="17650469" w14:textId="77777777" w:rsidTr="002738EB">
        <w:tc>
          <w:tcPr>
            <w:tcW w:w="9209" w:type="dxa"/>
            <w:gridSpan w:val="2"/>
            <w:tcBorders>
              <w:top w:val="single" w:sz="12" w:space="0" w:color="auto"/>
              <w:left w:val="nil"/>
              <w:bottom w:val="single" w:sz="12" w:space="0" w:color="auto"/>
            </w:tcBorders>
          </w:tcPr>
          <w:p w14:paraId="26AB5EEA" w14:textId="242CA347" w:rsidR="002738EB" w:rsidRPr="00566106" w:rsidRDefault="002738EB" w:rsidP="005C194E">
            <w:pPr>
              <w:rPr>
                <w:rFonts w:ascii="游ゴシック Light" w:eastAsia="游ゴシック Light" w:hAnsi="游ゴシック Light"/>
              </w:rPr>
            </w:pPr>
            <w:r>
              <w:rPr>
                <w:rFonts w:ascii="游ゴシック Light" w:eastAsia="游ゴシック Light" w:hAnsi="游ゴシック Light" w:hint="eastAsia"/>
              </w:rPr>
              <w:t>５</w:t>
            </w:r>
            <w:r w:rsidRPr="00566106">
              <w:rPr>
                <w:rFonts w:ascii="游ゴシック Light" w:eastAsia="游ゴシック Light" w:hAnsi="游ゴシック Light" w:hint="eastAsia"/>
              </w:rPr>
              <w:t>配置予定</w:t>
            </w:r>
            <w:r>
              <w:rPr>
                <w:rFonts w:ascii="游ゴシック Light" w:eastAsia="游ゴシック Light" w:hAnsi="游ゴシック Light" w:hint="eastAsia"/>
              </w:rPr>
              <w:t>担当</w:t>
            </w:r>
            <w:r w:rsidRPr="00566106">
              <w:rPr>
                <w:rFonts w:ascii="游ゴシック Light" w:eastAsia="游ゴシック Light" w:hAnsi="游ゴシック Light" w:hint="eastAsia"/>
              </w:rPr>
              <w:t>技術者</w:t>
            </w:r>
          </w:p>
        </w:tc>
      </w:tr>
      <w:tr w:rsidR="002738EB" w:rsidRPr="00566106" w14:paraId="2BAF162E" w14:textId="77777777" w:rsidTr="002738EB">
        <w:tc>
          <w:tcPr>
            <w:tcW w:w="2146" w:type="dxa"/>
            <w:tcBorders>
              <w:top w:val="single" w:sz="12" w:space="0" w:color="auto"/>
              <w:left w:val="single" w:sz="12" w:space="0" w:color="auto"/>
              <w:bottom w:val="single" w:sz="12" w:space="0" w:color="auto"/>
            </w:tcBorders>
            <w:shd w:val="clear" w:color="auto" w:fill="BFBFBF" w:themeFill="background1" w:themeFillShade="BF"/>
          </w:tcPr>
          <w:p w14:paraId="1966FBFA" w14:textId="77777777" w:rsidR="002738EB" w:rsidRPr="00566106" w:rsidRDefault="002738EB" w:rsidP="005C194E">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3" w:type="dxa"/>
            <w:tcBorders>
              <w:top w:val="single" w:sz="12" w:space="0" w:color="auto"/>
              <w:bottom w:val="single" w:sz="12" w:space="0" w:color="auto"/>
              <w:right w:val="single" w:sz="12" w:space="0" w:color="auto"/>
            </w:tcBorders>
          </w:tcPr>
          <w:p w14:paraId="1EDD5268" w14:textId="77777777" w:rsidR="002738EB" w:rsidRPr="00566106" w:rsidRDefault="002738EB" w:rsidP="005C194E">
            <w:pPr>
              <w:rPr>
                <w:rFonts w:ascii="游ゴシック Light" w:eastAsia="游ゴシック Light" w:hAnsi="游ゴシック Light"/>
              </w:rPr>
            </w:pPr>
          </w:p>
        </w:tc>
      </w:tr>
      <w:tr w:rsidR="002738EB" w:rsidRPr="00566106" w14:paraId="6FAA63CB" w14:textId="77777777" w:rsidTr="002738EB">
        <w:tc>
          <w:tcPr>
            <w:tcW w:w="2146" w:type="dxa"/>
            <w:tcBorders>
              <w:top w:val="single" w:sz="12" w:space="0" w:color="auto"/>
              <w:left w:val="single" w:sz="12" w:space="0" w:color="auto"/>
              <w:bottom w:val="single" w:sz="12" w:space="0" w:color="auto"/>
            </w:tcBorders>
            <w:shd w:val="clear" w:color="auto" w:fill="BFBFBF" w:themeFill="background1" w:themeFillShade="BF"/>
          </w:tcPr>
          <w:p w14:paraId="76F2B79A" w14:textId="77777777" w:rsidR="002738EB" w:rsidRPr="00566106" w:rsidRDefault="002738EB" w:rsidP="005C194E">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3" w:type="dxa"/>
            <w:tcBorders>
              <w:top w:val="single" w:sz="12" w:space="0" w:color="auto"/>
              <w:bottom w:val="single" w:sz="12" w:space="0" w:color="auto"/>
              <w:right w:val="single" w:sz="12" w:space="0" w:color="auto"/>
            </w:tcBorders>
          </w:tcPr>
          <w:p w14:paraId="587A876E" w14:textId="77777777" w:rsidR="002738EB" w:rsidRPr="00566106" w:rsidRDefault="002738EB" w:rsidP="005C194E">
            <w:pPr>
              <w:rPr>
                <w:rFonts w:ascii="游ゴシック Light" w:eastAsia="游ゴシック Light" w:hAnsi="游ゴシック Light"/>
              </w:rPr>
            </w:pPr>
          </w:p>
        </w:tc>
      </w:tr>
    </w:tbl>
    <w:p w14:paraId="40BB719F" w14:textId="77777777" w:rsidR="002E7F9F" w:rsidRPr="002E7F9F"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（注）申請時に配置技術者が特定できない場合は、複数の技術者を届け出ることができます</w:t>
      </w:r>
    </w:p>
    <w:p w14:paraId="32A42333" w14:textId="7202B0A2" w:rsidR="005B15A8"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（２名以内）</w:t>
      </w:r>
    </w:p>
    <w:p w14:paraId="10B1836F" w14:textId="4B10271E" w:rsidR="001D2D3C" w:rsidRDefault="001D2D3C" w:rsidP="002E7F9F">
      <w:pPr>
        <w:ind w:right="-1"/>
        <w:rPr>
          <w:rFonts w:ascii="游ゴシック Light" w:eastAsia="游ゴシック Light" w:hAnsi="游ゴシック Light"/>
        </w:rPr>
      </w:pPr>
      <w:r>
        <w:rPr>
          <w:rFonts w:ascii="游ゴシック Light" w:eastAsia="游ゴシック Light" w:hAnsi="游ゴシック Light" w:hint="eastAsia"/>
        </w:rPr>
        <w:t>添付書類（提出フォームで必ず提出すること）</w:t>
      </w:r>
    </w:p>
    <w:p w14:paraId="5B2402E8" w14:textId="025E1A22" w:rsidR="001D2D3C" w:rsidRDefault="001D2D3C" w:rsidP="001D2D3C">
      <w:pPr>
        <w:ind w:left="420" w:right="-1" w:hangingChars="200" w:hanging="420"/>
        <w:rPr>
          <w:rFonts w:ascii="游ゴシック Light" w:eastAsia="游ゴシック Light" w:hAnsi="游ゴシック Light"/>
        </w:rPr>
      </w:pPr>
      <w:r w:rsidRPr="001D2D3C">
        <w:rPr>
          <w:rFonts w:ascii="游ゴシック Light" w:eastAsia="游ゴシック Light" w:hAnsi="游ゴシック Light" w:hint="eastAsia"/>
        </w:rPr>
        <w:t xml:space="preserve">１　</w:t>
      </w:r>
      <w:r w:rsidR="00F66991" w:rsidRPr="00F66991">
        <w:rPr>
          <w:rFonts w:ascii="游ゴシック Light" w:eastAsia="游ゴシック Light" w:hAnsi="游ゴシック Light"/>
        </w:rPr>
        <w:t>令和３年度以降に国・地方公共団体が発注した路面性状調査業務委託を受注し完了した実績</w:t>
      </w:r>
      <w:r w:rsidR="002738EB" w:rsidRPr="002738EB">
        <w:rPr>
          <w:rFonts w:ascii="游ゴシック Light" w:eastAsia="游ゴシック Light" w:hAnsi="游ゴシック Light" w:hint="eastAsia"/>
        </w:rPr>
        <w:t>を１件以上有すること</w:t>
      </w:r>
      <w:r w:rsidRPr="001D2D3C">
        <w:rPr>
          <w:rFonts w:ascii="游ゴシック Light" w:eastAsia="游ゴシック Light" w:hAnsi="游ゴシック Light" w:hint="eastAsia"/>
        </w:rPr>
        <w:t>（履行完了したものに限る。）</w:t>
      </w:r>
    </w:p>
    <w:p w14:paraId="043BB245" w14:textId="07F3E21F" w:rsidR="002738EB" w:rsidRPr="001D2D3C" w:rsidRDefault="002738EB" w:rsidP="001D2D3C">
      <w:pPr>
        <w:ind w:left="420" w:right="-1" w:hangingChars="200" w:hanging="420"/>
        <w:rPr>
          <w:rFonts w:ascii="游ゴシック Light" w:eastAsia="游ゴシック Light" w:hAnsi="游ゴシック Light"/>
        </w:rPr>
      </w:pPr>
      <w:r>
        <w:rPr>
          <w:rFonts w:ascii="游ゴシック Light" w:eastAsia="游ゴシック Light" w:hAnsi="游ゴシック Light" w:hint="eastAsia"/>
        </w:rPr>
        <w:t>２</w:t>
      </w:r>
      <w:r w:rsidRPr="002738EB">
        <w:rPr>
          <w:rFonts w:ascii="游ゴシック Light" w:eastAsia="游ゴシック Light" w:hAnsi="游ゴシック Light" w:hint="eastAsia"/>
        </w:rPr>
        <w:t xml:space="preserve">　（一財）日本情報経済社会推進協会「個人情報保護に関する事業者認定制度」によるＪＩＳＱ１５００１（プライバシマーク）</w:t>
      </w:r>
      <w:r w:rsidR="00F66991">
        <w:rPr>
          <w:rFonts w:ascii="游ゴシック Light" w:eastAsia="游ゴシック Light" w:hAnsi="游ゴシック Light" w:hint="eastAsia"/>
        </w:rPr>
        <w:t>、かつ</w:t>
      </w:r>
      <w:r w:rsidRPr="002738EB">
        <w:rPr>
          <w:rFonts w:ascii="游ゴシック Light" w:eastAsia="游ゴシック Light" w:hAnsi="游ゴシック Light" w:hint="eastAsia"/>
        </w:rPr>
        <w:t>情報システムセキュリティ管理適合性評価制度による公的外部機関のISO/IEC２７００１（情報セキュリティ）</w:t>
      </w:r>
      <w:r w:rsidR="00F66991">
        <w:rPr>
          <w:rFonts w:ascii="游ゴシック Light" w:eastAsia="游ゴシック Light" w:hAnsi="游ゴシック Light" w:hint="eastAsia"/>
        </w:rPr>
        <w:t>、かつ</w:t>
      </w:r>
      <w:r w:rsidR="00F66991" w:rsidRPr="00F66991">
        <w:rPr>
          <w:rFonts w:ascii="游ゴシック Light" w:eastAsia="游ゴシック Light" w:hAnsi="游ゴシック Light"/>
        </w:rPr>
        <w:t>ISO55001（アセットマネジメントシステム）</w:t>
      </w:r>
      <w:r w:rsidRPr="002738EB">
        <w:rPr>
          <w:rFonts w:ascii="游ゴシック Light" w:eastAsia="游ゴシック Light" w:hAnsi="游ゴシック Light" w:hint="eastAsia"/>
        </w:rPr>
        <w:t>を取得していることを証する書面の写し（履行完了したものに限る。）</w:t>
      </w:r>
    </w:p>
    <w:p w14:paraId="0F9057D3" w14:textId="3C178106" w:rsidR="001D2D3C" w:rsidRPr="001D2D3C" w:rsidRDefault="002738EB" w:rsidP="001D2D3C">
      <w:pPr>
        <w:ind w:right="-1"/>
        <w:rPr>
          <w:rFonts w:ascii="游ゴシック Light" w:eastAsia="游ゴシック Light" w:hAnsi="游ゴシック Light"/>
        </w:rPr>
      </w:pPr>
      <w:r>
        <w:rPr>
          <w:rFonts w:ascii="游ゴシック Light" w:eastAsia="游ゴシック Light" w:hAnsi="游ゴシック Light" w:hint="eastAsia"/>
        </w:rPr>
        <w:t>３</w:t>
      </w:r>
      <w:r w:rsidR="001D2D3C" w:rsidRPr="001D2D3C">
        <w:rPr>
          <w:rFonts w:ascii="游ゴシック Light" w:eastAsia="游ゴシック Light" w:hAnsi="游ゴシック Light" w:hint="eastAsia"/>
        </w:rPr>
        <w:t xml:space="preserve">　配置予定管理</w:t>
      </w:r>
      <w:r w:rsidRPr="002738EB">
        <w:rPr>
          <w:rFonts w:ascii="游ゴシック Light" w:eastAsia="游ゴシック Light" w:hAnsi="游ゴシック Light" w:hint="eastAsia"/>
        </w:rPr>
        <w:t>・照査技術者</w:t>
      </w:r>
      <w:r w:rsidR="001D2D3C" w:rsidRPr="001D2D3C">
        <w:rPr>
          <w:rFonts w:ascii="游ゴシック Light" w:eastAsia="游ゴシック Light" w:hAnsi="游ゴシック Light" w:hint="eastAsia"/>
        </w:rPr>
        <w:t>・担当技術者の資格を証する書面の写し</w:t>
      </w:r>
    </w:p>
    <w:p w14:paraId="2F85EF74" w14:textId="35270C2F" w:rsidR="001D2D3C" w:rsidRPr="001D2D3C" w:rsidRDefault="002738EB" w:rsidP="001D2D3C">
      <w:pPr>
        <w:ind w:right="-1"/>
        <w:rPr>
          <w:rFonts w:ascii="游ゴシック Light" w:eastAsia="游ゴシック Light" w:hAnsi="游ゴシック Light"/>
        </w:rPr>
      </w:pPr>
      <w:r>
        <w:rPr>
          <w:rFonts w:ascii="游ゴシック Light" w:eastAsia="游ゴシック Light" w:hAnsi="游ゴシック Light" w:hint="eastAsia"/>
        </w:rPr>
        <w:t>４</w:t>
      </w:r>
      <w:r w:rsidR="001D2D3C" w:rsidRPr="001D2D3C">
        <w:rPr>
          <w:rFonts w:ascii="游ゴシック Light" w:eastAsia="游ゴシック Light" w:hAnsi="游ゴシック Light" w:hint="eastAsia"/>
        </w:rPr>
        <w:t xml:space="preserve">　配置予定管理</w:t>
      </w:r>
      <w:r w:rsidRPr="002738EB">
        <w:rPr>
          <w:rFonts w:ascii="游ゴシック Light" w:eastAsia="游ゴシック Light" w:hAnsi="游ゴシック Light" w:hint="eastAsia"/>
        </w:rPr>
        <w:t>・照査技術者</w:t>
      </w:r>
      <w:r w:rsidR="001D2D3C" w:rsidRPr="001D2D3C">
        <w:rPr>
          <w:rFonts w:ascii="游ゴシック Light" w:eastAsia="游ゴシック Light" w:hAnsi="游ゴシック Light" w:hint="eastAsia"/>
        </w:rPr>
        <w:t>・担当技術者の直接雇用（３箇月以上）を証する書面の写し</w:t>
      </w:r>
    </w:p>
    <w:p w14:paraId="7AE86558" w14:textId="47E03B0C" w:rsidR="001D2D3C" w:rsidRDefault="002738EB" w:rsidP="001D2D3C">
      <w:pPr>
        <w:ind w:right="-1"/>
        <w:rPr>
          <w:rFonts w:ascii="游ゴシック Light" w:eastAsia="游ゴシック Light" w:hAnsi="游ゴシック Light"/>
        </w:rPr>
      </w:pPr>
      <w:r>
        <w:rPr>
          <w:rFonts w:ascii="游ゴシック Light" w:eastAsia="游ゴシック Light" w:hAnsi="游ゴシック Light" w:hint="eastAsia"/>
        </w:rPr>
        <w:t>５</w:t>
      </w:r>
      <w:r w:rsidR="001D2D3C" w:rsidRPr="001D2D3C">
        <w:rPr>
          <w:rFonts w:ascii="游ゴシック Light" w:eastAsia="游ゴシック Light" w:hAnsi="游ゴシック Light" w:hint="eastAsia"/>
        </w:rPr>
        <w:t xml:space="preserve">　指名停止等に関する申出書</w:t>
      </w:r>
    </w:p>
    <w:p w14:paraId="7CD5C438" w14:textId="77777777"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備　考</w:t>
      </w:r>
    </w:p>
    <w:p w14:paraId="0CE2C530" w14:textId="2FD5A5A9"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会社としての実績は履行完了したもので、その業務契約書（変更契約書含む。）又は履行したことを証する書面等の写し及び契約内容のわかる書類を添付。</w:t>
      </w:r>
    </w:p>
    <w:sectPr w:rsidR="001D2D3C" w:rsidRPr="001D2D3C"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E1333" w14:textId="77777777" w:rsidR="00995FE1" w:rsidRDefault="00995FE1" w:rsidP="00506CB7">
      <w:r>
        <w:separator/>
      </w:r>
    </w:p>
  </w:endnote>
  <w:endnote w:type="continuationSeparator" w:id="0">
    <w:p w14:paraId="683B6806" w14:textId="77777777" w:rsidR="00995FE1" w:rsidRDefault="00995FE1"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42487" w14:textId="77777777" w:rsidR="00995FE1" w:rsidRDefault="00995FE1" w:rsidP="00506CB7">
      <w:r>
        <w:separator/>
      </w:r>
    </w:p>
  </w:footnote>
  <w:footnote w:type="continuationSeparator" w:id="0">
    <w:p w14:paraId="7275145E" w14:textId="77777777" w:rsidR="00995FE1" w:rsidRDefault="00995FE1"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1F57"/>
    <w:rsid w:val="00083A0E"/>
    <w:rsid w:val="000873C7"/>
    <w:rsid w:val="000A0997"/>
    <w:rsid w:val="000A7DEA"/>
    <w:rsid w:val="000D42E2"/>
    <w:rsid w:val="00121C97"/>
    <w:rsid w:val="0016739D"/>
    <w:rsid w:val="00196489"/>
    <w:rsid w:val="001B49FF"/>
    <w:rsid w:val="001C0B8F"/>
    <w:rsid w:val="001C5C04"/>
    <w:rsid w:val="001D2D3C"/>
    <w:rsid w:val="001E52D5"/>
    <w:rsid w:val="002002E4"/>
    <w:rsid w:val="00202236"/>
    <w:rsid w:val="00210CC4"/>
    <w:rsid w:val="00240D5E"/>
    <w:rsid w:val="00244366"/>
    <w:rsid w:val="00256FA2"/>
    <w:rsid w:val="002704E7"/>
    <w:rsid w:val="002738EB"/>
    <w:rsid w:val="00295C83"/>
    <w:rsid w:val="002A3262"/>
    <w:rsid w:val="002A4C73"/>
    <w:rsid w:val="002B2581"/>
    <w:rsid w:val="002E51E4"/>
    <w:rsid w:val="002E7F9F"/>
    <w:rsid w:val="00302005"/>
    <w:rsid w:val="00315617"/>
    <w:rsid w:val="00356CFA"/>
    <w:rsid w:val="00372D75"/>
    <w:rsid w:val="0037770A"/>
    <w:rsid w:val="003A6001"/>
    <w:rsid w:val="003A6233"/>
    <w:rsid w:val="003B2832"/>
    <w:rsid w:val="003D6B1B"/>
    <w:rsid w:val="00412EAF"/>
    <w:rsid w:val="00467339"/>
    <w:rsid w:val="004C1D64"/>
    <w:rsid w:val="004C4C2F"/>
    <w:rsid w:val="004F0FD9"/>
    <w:rsid w:val="004F34FB"/>
    <w:rsid w:val="00506CB7"/>
    <w:rsid w:val="005125B2"/>
    <w:rsid w:val="00535054"/>
    <w:rsid w:val="005405D8"/>
    <w:rsid w:val="00542EF6"/>
    <w:rsid w:val="00544EC1"/>
    <w:rsid w:val="0055506C"/>
    <w:rsid w:val="00562FDF"/>
    <w:rsid w:val="00566106"/>
    <w:rsid w:val="00587606"/>
    <w:rsid w:val="005B15A8"/>
    <w:rsid w:val="005E375B"/>
    <w:rsid w:val="00600314"/>
    <w:rsid w:val="0061118A"/>
    <w:rsid w:val="0062455F"/>
    <w:rsid w:val="00625A3F"/>
    <w:rsid w:val="006308D0"/>
    <w:rsid w:val="00640472"/>
    <w:rsid w:val="00662F38"/>
    <w:rsid w:val="00691C9A"/>
    <w:rsid w:val="00694EF9"/>
    <w:rsid w:val="006A4562"/>
    <w:rsid w:val="006D3C9A"/>
    <w:rsid w:val="006D5B10"/>
    <w:rsid w:val="0070221D"/>
    <w:rsid w:val="0076246B"/>
    <w:rsid w:val="00774A37"/>
    <w:rsid w:val="00780CDB"/>
    <w:rsid w:val="007A62C6"/>
    <w:rsid w:val="007B1881"/>
    <w:rsid w:val="007C2B79"/>
    <w:rsid w:val="007D74BE"/>
    <w:rsid w:val="008179C5"/>
    <w:rsid w:val="00827048"/>
    <w:rsid w:val="00831930"/>
    <w:rsid w:val="008372E9"/>
    <w:rsid w:val="00845E2A"/>
    <w:rsid w:val="0085575B"/>
    <w:rsid w:val="00864868"/>
    <w:rsid w:val="00872145"/>
    <w:rsid w:val="00897CE8"/>
    <w:rsid w:val="008A3E40"/>
    <w:rsid w:val="008A5420"/>
    <w:rsid w:val="008F74A1"/>
    <w:rsid w:val="00941AA0"/>
    <w:rsid w:val="009663E8"/>
    <w:rsid w:val="00971860"/>
    <w:rsid w:val="00977310"/>
    <w:rsid w:val="00986B02"/>
    <w:rsid w:val="00995FE1"/>
    <w:rsid w:val="009E7230"/>
    <w:rsid w:val="009F76A4"/>
    <w:rsid w:val="00A154A2"/>
    <w:rsid w:val="00A55C0F"/>
    <w:rsid w:val="00A93C28"/>
    <w:rsid w:val="00A94B0F"/>
    <w:rsid w:val="00AB7BF4"/>
    <w:rsid w:val="00AF5802"/>
    <w:rsid w:val="00B4377B"/>
    <w:rsid w:val="00B445F2"/>
    <w:rsid w:val="00B5447F"/>
    <w:rsid w:val="00B71F97"/>
    <w:rsid w:val="00B803EF"/>
    <w:rsid w:val="00B80BA8"/>
    <w:rsid w:val="00BC6CF3"/>
    <w:rsid w:val="00BD1DB3"/>
    <w:rsid w:val="00BD3385"/>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D0168B"/>
    <w:rsid w:val="00D12ECD"/>
    <w:rsid w:val="00D156E9"/>
    <w:rsid w:val="00D334D0"/>
    <w:rsid w:val="00D532D2"/>
    <w:rsid w:val="00D71C9D"/>
    <w:rsid w:val="00D97CF0"/>
    <w:rsid w:val="00DD2712"/>
    <w:rsid w:val="00DD7A11"/>
    <w:rsid w:val="00DF77BA"/>
    <w:rsid w:val="00E03AD8"/>
    <w:rsid w:val="00E17FB9"/>
    <w:rsid w:val="00E254B9"/>
    <w:rsid w:val="00E36217"/>
    <w:rsid w:val="00E501C5"/>
    <w:rsid w:val="00E60910"/>
    <w:rsid w:val="00EB36C0"/>
    <w:rsid w:val="00EC292E"/>
    <w:rsid w:val="00ED5623"/>
    <w:rsid w:val="00ED6BC5"/>
    <w:rsid w:val="00ED6ED7"/>
    <w:rsid w:val="00EE23F8"/>
    <w:rsid w:val="00F02D0A"/>
    <w:rsid w:val="00F142E0"/>
    <w:rsid w:val="00F24A56"/>
    <w:rsid w:val="00F252A7"/>
    <w:rsid w:val="00F61392"/>
    <w:rsid w:val="00F65AC6"/>
    <w:rsid w:val="00F66991"/>
    <w:rsid w:val="00F67ACB"/>
    <w:rsid w:val="00F7165A"/>
    <w:rsid w:val="00F93107"/>
    <w:rsid w:val="00F94064"/>
    <w:rsid w:val="00F9491F"/>
    <w:rsid w:val="00F97BBE"/>
    <w:rsid w:val="00FB2D2C"/>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121</Words>
  <Characters>696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48</cp:revision>
  <cp:lastPrinted>2024-04-15T06:53:00Z</cp:lastPrinted>
  <dcterms:created xsi:type="dcterms:W3CDTF">2022-03-28T10:06:00Z</dcterms:created>
  <dcterms:modified xsi:type="dcterms:W3CDTF">2026-08-31T08:14:00Z</dcterms:modified>
</cp:coreProperties>
</file>