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213CD" w14:textId="571C8CBE" w:rsidR="00AB3463" w:rsidRPr="00226D66" w:rsidRDefault="00E43457" w:rsidP="00E43457">
      <w:pPr>
        <w:jc w:val="center"/>
        <w:rPr>
          <w:color w:val="auto"/>
        </w:rPr>
      </w:pPr>
      <w:r w:rsidRPr="00226D66">
        <w:rPr>
          <w:rFonts w:hint="eastAsia"/>
          <w:color w:val="auto"/>
        </w:rPr>
        <w:t>入札に参加される皆様へ</w:t>
      </w:r>
    </w:p>
    <w:p w14:paraId="74DE6E98" w14:textId="77777777" w:rsidR="00E43457" w:rsidRPr="00226D66" w:rsidRDefault="00E43457">
      <w:pPr>
        <w:rPr>
          <w:color w:val="auto"/>
        </w:rPr>
      </w:pPr>
    </w:p>
    <w:p w14:paraId="6CA45DCF" w14:textId="77777777" w:rsidR="00870F8C" w:rsidRDefault="00870F8C" w:rsidP="00870F8C">
      <w:pPr>
        <w:pStyle w:val="Default"/>
        <w:ind w:firstLineChars="100" w:firstLine="224"/>
        <w:rPr>
          <w:rFonts w:ascii="ＭＳ ゴシック" w:eastAsia="ＭＳ ゴシック" w:hAnsi="ＭＳ ゴシック"/>
        </w:rPr>
      </w:pPr>
      <w:r w:rsidRPr="00870F8C">
        <w:rPr>
          <w:rFonts w:ascii="ＭＳ ゴシック" w:eastAsia="ＭＳ ゴシック" w:hAnsi="ＭＳ ゴシック" w:hint="eastAsia"/>
        </w:rPr>
        <w:t>「不適正な経理処理に係る再発防止」「労働関係等の法令遵守」に係る契約書への</w:t>
      </w:r>
    </w:p>
    <w:p w14:paraId="1025158D" w14:textId="0842257A" w:rsidR="00870F8C" w:rsidRPr="00870F8C" w:rsidRDefault="00870F8C" w:rsidP="00870F8C">
      <w:pPr>
        <w:pStyle w:val="Default"/>
        <w:ind w:leftChars="100" w:left="224" w:firstLineChars="100" w:firstLine="224"/>
        <w:rPr>
          <w:rFonts w:ascii="ＭＳ ゴシック" w:eastAsia="ＭＳ ゴシック" w:hAnsi="ＭＳ ゴシック"/>
        </w:rPr>
      </w:pPr>
      <w:r w:rsidRPr="00870F8C">
        <w:rPr>
          <w:rFonts w:ascii="ＭＳ ゴシック" w:eastAsia="ＭＳ ゴシック" w:hAnsi="ＭＳ ゴシック" w:hint="eastAsia"/>
        </w:rPr>
        <w:t>条文挿入及び「個人情報取扱特記事項を遵守することについての契約」について</w:t>
      </w:r>
    </w:p>
    <w:p w14:paraId="5A35572B" w14:textId="77777777" w:rsidR="00870F8C" w:rsidRDefault="00870F8C" w:rsidP="00870F8C">
      <w:pPr>
        <w:pStyle w:val="Default"/>
        <w:rPr>
          <w:rFonts w:ascii="ＭＳ ゴシック" w:eastAsia="ＭＳ ゴシック" w:hAnsi="ＭＳ ゴシック"/>
        </w:rPr>
      </w:pPr>
    </w:p>
    <w:p w14:paraId="79B875D8" w14:textId="30738155" w:rsidR="00870F8C" w:rsidRPr="00870F8C" w:rsidRDefault="00870F8C" w:rsidP="00870F8C">
      <w:pPr>
        <w:pStyle w:val="Default"/>
        <w:ind w:firstLineChars="100" w:firstLine="224"/>
        <w:rPr>
          <w:rFonts w:ascii="ＭＳ ゴシック" w:eastAsia="ＭＳ ゴシック" w:hAnsi="ＭＳ ゴシック"/>
        </w:rPr>
      </w:pPr>
      <w:r w:rsidRPr="00870F8C">
        <w:rPr>
          <w:rFonts w:ascii="ＭＳ ゴシック" w:eastAsia="ＭＳ ゴシック" w:hAnsi="ＭＳ ゴシック" w:hint="eastAsia"/>
        </w:rPr>
        <w:t>熊本県との契約に当たっては、以下のことについて事前に承知願います。</w:t>
      </w:r>
    </w:p>
    <w:p w14:paraId="6FB7A7FF" w14:textId="77777777" w:rsidR="00870F8C" w:rsidRDefault="00870F8C" w:rsidP="00870F8C">
      <w:pPr>
        <w:pStyle w:val="Default"/>
        <w:rPr>
          <w:rFonts w:ascii="ＭＳ ゴシック" w:eastAsia="ＭＳ ゴシック" w:hAnsi="ＭＳ ゴシック"/>
        </w:rPr>
      </w:pPr>
    </w:p>
    <w:p w14:paraId="348DE571" w14:textId="33D35992" w:rsidR="00870F8C" w:rsidRPr="00870F8C" w:rsidRDefault="00870F8C" w:rsidP="00870F8C">
      <w:pPr>
        <w:pStyle w:val="Default"/>
        <w:ind w:leftChars="100" w:left="448" w:hangingChars="100" w:hanging="224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〇　熊本県では</w:t>
      </w:r>
      <w:r w:rsidRPr="00870F8C">
        <w:rPr>
          <w:rFonts w:ascii="ＭＳ ゴシック" w:eastAsia="ＭＳ ゴシック" w:hAnsi="ＭＳ ゴシック" w:hint="eastAsia"/>
        </w:rPr>
        <w:t>平成２２年７月から物品購入、業務委託及びリース契約にあたっては、契約書に「報告及び調査」に関する条項を設けています。</w:t>
      </w:r>
    </w:p>
    <w:p w14:paraId="42A7F133" w14:textId="77777777" w:rsidR="00870F8C" w:rsidRPr="00870F8C" w:rsidRDefault="00870F8C" w:rsidP="00870F8C">
      <w:pPr>
        <w:pStyle w:val="Default"/>
        <w:ind w:leftChars="200" w:left="448" w:firstLineChars="100" w:firstLine="224"/>
        <w:rPr>
          <w:rFonts w:ascii="ＭＳ ゴシック" w:eastAsia="ＭＳ ゴシック" w:hAnsi="ＭＳ ゴシック"/>
        </w:rPr>
      </w:pPr>
      <w:r w:rsidRPr="00870F8C">
        <w:rPr>
          <w:rFonts w:ascii="ＭＳ ゴシック" w:eastAsia="ＭＳ ゴシック" w:hAnsi="ＭＳ ゴシック" w:hint="eastAsia"/>
        </w:rPr>
        <w:t>熊本県が当該案件において契約を締結した場合、契約に関する報告又は調査の必要があると認める場合は、それに応じていただくこととなります。</w:t>
      </w:r>
    </w:p>
    <w:p w14:paraId="3FDD0081" w14:textId="4D316C91" w:rsidR="00870F8C" w:rsidRPr="00870F8C" w:rsidRDefault="00870F8C" w:rsidP="00870F8C">
      <w:pPr>
        <w:pStyle w:val="Default"/>
        <w:ind w:leftChars="100" w:left="448" w:hangingChars="100" w:hanging="224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〇　</w:t>
      </w:r>
      <w:r w:rsidRPr="00870F8C">
        <w:rPr>
          <w:rFonts w:ascii="ＭＳ ゴシック" w:eastAsia="ＭＳ ゴシック" w:hAnsi="ＭＳ ゴシック" w:hint="eastAsia"/>
        </w:rPr>
        <w:t>「持続可能な社会の実現に寄与する熊本県公契約条例」に基づく取組として、「労働関係等の法令遵守」に関する条項を設けています。契約の履行に当たっては、労働関係法令をはじめとする各法令を遵守してください。</w:t>
      </w:r>
    </w:p>
    <w:p w14:paraId="2C264EDF" w14:textId="7825AA2A" w:rsidR="00702656" w:rsidRDefault="00870F8C" w:rsidP="00702656">
      <w:pPr>
        <w:ind w:leftChars="100" w:left="448" w:hangingChars="100" w:hanging="224"/>
        <w:jc w:val="left"/>
        <w:rPr>
          <w:rFonts w:hAnsi="ＭＳ ゴシック"/>
          <w:color w:val="000000" w:themeColor="text1"/>
        </w:rPr>
      </w:pPr>
      <w:r w:rsidRPr="00870F8C">
        <w:rPr>
          <w:rFonts w:hAnsi="ＭＳ ゴシック" w:hint="eastAsia"/>
          <w:color w:val="000000" w:themeColor="text1"/>
        </w:rPr>
        <w:t>〇　個人情報の保護に関する法律（平成１５年法律第５７号）第６６条第１項及び第２項（第２号を除く。）の規定に基づき、委託業務に個人情報を取扱う事務が含まれる場合は、熊本県が規定する「個人情報取扱特記事項」を遵守することを条項に含めて契約することとなります。</w:t>
      </w:r>
      <w:r w:rsidR="00702656">
        <w:rPr>
          <w:rFonts w:hAnsi="ＭＳ ゴシック" w:hint="eastAsia"/>
          <w:color w:val="000000" w:themeColor="text1"/>
        </w:rPr>
        <w:t xml:space="preserve">　　　　　　　　　　　　　　　　　</w:t>
      </w:r>
    </w:p>
    <w:p w14:paraId="52B48A63" w14:textId="77777777" w:rsidR="00702656" w:rsidRPr="00702656" w:rsidRDefault="00702656" w:rsidP="00702656">
      <w:pPr>
        <w:jc w:val="left"/>
        <w:rPr>
          <w:rFonts w:hAnsi="ＭＳ ゴシック"/>
          <w:color w:val="000000" w:themeColor="text1"/>
        </w:rPr>
      </w:pPr>
    </w:p>
    <w:p w14:paraId="1C7F85AE" w14:textId="616B8976" w:rsidR="008816AA" w:rsidRPr="008816AA" w:rsidRDefault="00E43457">
      <w:pPr>
        <w:rPr>
          <w:color w:val="auto"/>
        </w:rPr>
      </w:pPr>
      <w:r w:rsidRPr="00226D66">
        <w:rPr>
          <w:rFonts w:hint="eastAsia"/>
          <w:color w:val="auto"/>
        </w:rPr>
        <w:t xml:space="preserve">　</w:t>
      </w:r>
      <w:r w:rsidR="00870F8C">
        <w:rPr>
          <w:rFonts w:hint="eastAsia"/>
          <w:color w:val="auto"/>
        </w:rPr>
        <w:t xml:space="preserve">　　</w:t>
      </w:r>
      <w:r w:rsidRPr="00226D66">
        <w:rPr>
          <w:rFonts w:hint="eastAsia"/>
          <w:color w:val="auto"/>
        </w:rPr>
        <w:t xml:space="preserve">　　　　　　　　　</w:t>
      </w:r>
      <w:r w:rsidR="00702656">
        <w:rPr>
          <w:rFonts w:hint="eastAsia"/>
          <w:color w:val="auto"/>
        </w:rPr>
        <w:t xml:space="preserve">　　</w:t>
      </w:r>
      <w:r w:rsidRPr="00226D66">
        <w:rPr>
          <w:rFonts w:hint="eastAsia"/>
          <w:color w:val="auto"/>
        </w:rPr>
        <w:t>熊本県企画振興部</w:t>
      </w:r>
      <w:r w:rsidR="00E804CD">
        <w:rPr>
          <w:rFonts w:hint="eastAsia"/>
          <w:color w:val="auto"/>
        </w:rPr>
        <w:t>デジタル</w:t>
      </w:r>
      <w:r w:rsidR="00A7003F">
        <w:rPr>
          <w:rFonts w:hint="eastAsia"/>
          <w:color w:val="auto"/>
        </w:rPr>
        <w:t>改革推進</w:t>
      </w:r>
      <w:r w:rsidRPr="00226D66">
        <w:rPr>
          <w:rFonts w:hint="eastAsia"/>
          <w:color w:val="auto"/>
        </w:rPr>
        <w:t>局</w:t>
      </w:r>
      <w:r w:rsidR="00A7003F">
        <w:rPr>
          <w:rFonts w:hint="eastAsia"/>
          <w:color w:val="auto"/>
        </w:rPr>
        <w:t>デジタル県庁推進課</w:t>
      </w:r>
    </w:p>
    <w:sectPr w:rsidR="008816AA" w:rsidRPr="008816AA" w:rsidSect="00870F8C">
      <w:pgSz w:w="11906" w:h="16838"/>
      <w:pgMar w:top="1985" w:right="1418" w:bottom="1701" w:left="1418" w:header="851" w:footer="992" w:gutter="0"/>
      <w:cols w:space="425"/>
      <w:docGrid w:type="linesAndChars" w:linePitch="360" w:charSpace="-3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D9DB5" w14:textId="77777777" w:rsidR="00C94520" w:rsidRDefault="00C94520" w:rsidP="00870F8C">
      <w:r>
        <w:separator/>
      </w:r>
    </w:p>
  </w:endnote>
  <w:endnote w:type="continuationSeparator" w:id="0">
    <w:p w14:paraId="4BB3C1D2" w14:textId="77777777" w:rsidR="00C94520" w:rsidRDefault="00C94520" w:rsidP="00870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E4F27" w14:textId="77777777" w:rsidR="00C94520" w:rsidRDefault="00C94520" w:rsidP="00870F8C">
      <w:r>
        <w:separator/>
      </w:r>
    </w:p>
  </w:footnote>
  <w:footnote w:type="continuationSeparator" w:id="0">
    <w:p w14:paraId="58BAE83A" w14:textId="77777777" w:rsidR="00C94520" w:rsidRDefault="00C94520" w:rsidP="00870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14E91"/>
    <w:multiLevelType w:val="hybridMultilevel"/>
    <w:tmpl w:val="444212F0"/>
    <w:lvl w:ilvl="0" w:tplc="44840946"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="ＭＳ 明朝" w:hint="eastAsia"/>
        <w:color w:val="0000FF"/>
        <w:sz w:val="24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6084957"/>
    <w:multiLevelType w:val="hybridMultilevel"/>
    <w:tmpl w:val="FFBED040"/>
    <w:lvl w:ilvl="0" w:tplc="C5108C7C"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109346252">
    <w:abstractNumId w:val="1"/>
  </w:num>
  <w:num w:numId="2" w16cid:durableId="378820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3457"/>
    <w:rsid w:val="00226D66"/>
    <w:rsid w:val="00347FA5"/>
    <w:rsid w:val="004F5FF6"/>
    <w:rsid w:val="00533211"/>
    <w:rsid w:val="00533EFF"/>
    <w:rsid w:val="005A49D9"/>
    <w:rsid w:val="00702656"/>
    <w:rsid w:val="00870F8C"/>
    <w:rsid w:val="008816AA"/>
    <w:rsid w:val="00976AAB"/>
    <w:rsid w:val="009E59EE"/>
    <w:rsid w:val="00A7003F"/>
    <w:rsid w:val="00AB3463"/>
    <w:rsid w:val="00BF21DE"/>
    <w:rsid w:val="00C94520"/>
    <w:rsid w:val="00CA588F"/>
    <w:rsid w:val="00E43457"/>
    <w:rsid w:val="00E804CD"/>
    <w:rsid w:val="00F2551D"/>
    <w:rsid w:val="00FC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3C5C93"/>
  <w15:chartTrackingRefBased/>
  <w15:docId w15:val="{7F3DC1E7-4B00-42F6-A295-D7F1D6C52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 w:hAnsi="Times New Roman" w:cs="ＭＳ 明朝"/>
      <w:color w:val="0000F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70F8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870F8C"/>
    <w:rPr>
      <w:rFonts w:ascii="ＭＳ ゴシック" w:eastAsia="ＭＳ ゴシック" w:hAnsi="Times New Roman" w:cs="ＭＳ 明朝"/>
      <w:color w:val="0000FF"/>
      <w:sz w:val="24"/>
      <w:szCs w:val="24"/>
    </w:rPr>
  </w:style>
  <w:style w:type="paragraph" w:styleId="a5">
    <w:name w:val="footer"/>
    <w:basedOn w:val="a"/>
    <w:link w:val="a6"/>
    <w:rsid w:val="00870F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870F8C"/>
    <w:rPr>
      <w:rFonts w:ascii="ＭＳ ゴシック" w:eastAsia="ＭＳ ゴシック" w:hAnsi="Times New Roman" w:cs="ＭＳ 明朝"/>
      <w:color w:val="0000FF"/>
      <w:sz w:val="24"/>
      <w:szCs w:val="24"/>
    </w:rPr>
  </w:style>
  <w:style w:type="paragraph" w:customStyle="1" w:styleId="Default">
    <w:name w:val="Default"/>
    <w:rsid w:val="00870F8C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870F8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入札に参加される皆様へ</vt:lpstr>
      <vt:lpstr>入札に参加される皆様へ</vt:lpstr>
    </vt:vector>
  </TitlesOfParts>
  <Company>熊本県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入札に参加される皆様へ</dc:title>
  <dc:subject/>
  <dc:creator>kumamoto</dc:creator>
  <cp:keywords/>
  <cp:lastModifiedBy>田頭　理桜</cp:lastModifiedBy>
  <cp:revision>4</cp:revision>
  <dcterms:created xsi:type="dcterms:W3CDTF">2024-08-06T00:21:00Z</dcterms:created>
  <dcterms:modified xsi:type="dcterms:W3CDTF">2026-09-17T10:52:00Z</dcterms:modified>
</cp:coreProperties>
</file>