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FD76" w14:textId="3F4EA8FA" w:rsidR="00FF3A9D" w:rsidRDefault="0075362E">
      <w:pPr>
        <w:wordWrap w:val="0"/>
        <w:jc w:val="left"/>
        <w:rPr>
          <w:color w:val="000000"/>
        </w:rPr>
      </w:pPr>
      <w:r>
        <w:rPr>
          <w:noProof/>
          <w:color w:val="000000"/>
        </w:rPr>
        <mc:AlternateContent>
          <mc:Choice Requires="wps">
            <w:drawing>
              <wp:anchor distT="0" distB="0" distL="114300" distR="114300" simplePos="0" relativeHeight="7" behindDoc="0" locked="0" layoutInCell="1" hidden="0" allowOverlap="1" wp14:anchorId="379144B6" wp14:editId="5B05D1EF">
                <wp:simplePos x="0" y="0"/>
                <wp:positionH relativeFrom="column">
                  <wp:posOffset>0</wp:posOffset>
                </wp:positionH>
                <wp:positionV relativeFrom="paragraph">
                  <wp:posOffset>-567690</wp:posOffset>
                </wp:positionV>
                <wp:extent cx="1371600" cy="224155"/>
                <wp:effectExtent l="635" t="635" r="29845" b="10795"/>
                <wp:wrapNone/>
                <wp:docPr id="102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71600" cy="224155"/>
                        </a:xfrm>
                        <a:prstGeom prst="rect">
                          <a:avLst/>
                        </a:prstGeom>
                        <a:solidFill>
                          <a:srgbClr val="FFFFFF"/>
                        </a:solidFill>
                        <a:ln w="9525">
                          <a:solidFill>
                            <a:sysClr val="windowText" lastClr="000000"/>
                          </a:solidFill>
                          <a:miter/>
                        </a:ln>
                      </wps:spPr>
                      <wps:txbx>
                        <w:txbxContent>
                          <w:p w14:paraId="648E4AA0" w14:textId="77777777" w:rsidR="00FF3A9D" w:rsidRDefault="0075362E">
                            <w:pPr>
                              <w:jc w:val="center"/>
                              <w:rPr>
                                <w:rFonts w:ascii="ＭＳ ゴシック" w:eastAsia="ＭＳ ゴシック" w:hAnsi="ＭＳ ゴシック"/>
                                <w:sz w:val="22"/>
                              </w:rPr>
                            </w:pPr>
                            <w:r>
                              <w:rPr>
                                <w:rFonts w:ascii="ＭＳ ゴシック" w:eastAsia="ＭＳ ゴシック" w:hAnsi="ＭＳ ゴシック" w:hint="eastAsia"/>
                                <w:sz w:val="22"/>
                              </w:rPr>
                              <w:t>建設工事</w:t>
                            </w:r>
                          </w:p>
                        </w:txbxContent>
                      </wps:txbx>
                      <wps:bodyPr vertOverflow="overflow" horzOverflow="overflow" lIns="74295" tIns="8890" rIns="74295" bIns="8890" upright="1"/>
                    </wps:wsp>
                  </a:graphicData>
                </a:graphic>
              </wp:anchor>
            </w:drawing>
          </mc:Choice>
          <mc:Fallback>
            <w:pict>
              <v:shapetype id="_x0000_t202" coordsize="21600,21600" o:spt="202" path="m,l,21600r21600,l21600,xe">
                <v:stroke joinstyle="miter"/>
                <v:path gradientshapeok="t" o:connecttype="rect"/>
              </v:shapetype>
              <v:shape id="オブジェクト 0" style="margin-top:-44.7pt;mso-position-vertical-relative:text;mso-position-horizontal-relative:text;position:absolute;height:17.64pt;width:108pt;margin-left:0pt;z-index:7;" o:spid="_x0000_s1026" o:allowincell="t" o:allowoverlap="t" filled="t" fillcolor="#ffffff" stroked="t" strokecolor="#000000" strokeweight="0.75pt" o:spt="202" type="#_x0000_t202">
                <v:fill/>
                <v:stroke filltype="solid"/>
                <v:textbox style="layout-flow:horizontal;" inset="2.0637499999999998mm,0.24694444444444438mm,2.0637499999999998mm,0.24694444444444438mm">
                  <w:txbxContent>
                    <w:p>
                      <w:pPr>
                        <w:pStyle w:val="0"/>
                        <w:jc w:val="center"/>
                        <w:rPr>
                          <w:rFonts w:hint="eastAsia" w:ascii="ＭＳ ゴシック" w:hAnsi="ＭＳ ゴシック" w:eastAsia="ＭＳ ゴシック"/>
                          <w:sz w:val="22"/>
                        </w:rPr>
                      </w:pPr>
                      <w:r>
                        <w:rPr>
                          <w:rFonts w:hint="eastAsia" w:ascii="ＭＳ ゴシック" w:hAnsi="ＭＳ ゴシック" w:eastAsia="ＭＳ ゴシック"/>
                          <w:sz w:val="22"/>
                        </w:rPr>
                        <w:t>建設工事</w:t>
                      </w:r>
                    </w:p>
                  </w:txbxContent>
                </v:textbox>
                <v:imagedata o:title=""/>
                <w10:wrap type="none" anchorx="text" anchory="text"/>
              </v:shape>
            </w:pict>
          </mc:Fallback>
        </mc:AlternateContent>
      </w:r>
      <w:r>
        <w:rPr>
          <w:noProof/>
          <w:color w:val="000000"/>
        </w:rPr>
        <mc:AlternateContent>
          <mc:Choice Requires="wps">
            <w:drawing>
              <wp:anchor distT="0" distB="0" distL="114300" distR="114300" simplePos="0" relativeHeight="8" behindDoc="0" locked="0" layoutInCell="1" hidden="0" allowOverlap="1" wp14:anchorId="0953932C" wp14:editId="6641AE30">
                <wp:simplePos x="0" y="0"/>
                <wp:positionH relativeFrom="column">
                  <wp:posOffset>4343400</wp:posOffset>
                </wp:positionH>
                <wp:positionV relativeFrom="paragraph">
                  <wp:posOffset>-567690</wp:posOffset>
                </wp:positionV>
                <wp:extent cx="1371600" cy="224155"/>
                <wp:effectExtent l="635" t="635" r="29845" b="1079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71600" cy="224155"/>
                        </a:xfrm>
                        <a:prstGeom prst="rect">
                          <a:avLst/>
                        </a:prstGeom>
                        <a:solidFill>
                          <a:srgbClr val="FFFFFF"/>
                        </a:solidFill>
                        <a:ln w="9525">
                          <a:solidFill>
                            <a:sysClr val="windowText" lastClr="000000"/>
                          </a:solidFill>
                          <a:miter/>
                        </a:ln>
                      </wps:spPr>
                      <wps:txbx>
                        <w:txbxContent>
                          <w:p w14:paraId="288030E6" w14:textId="77777777" w:rsidR="00FF3A9D" w:rsidRDefault="0075362E">
                            <w:pPr>
                              <w:rPr>
                                <w:rFonts w:ascii="ＭＳ ゴシック" w:eastAsia="ＭＳ ゴシック" w:hAnsi="ＭＳ ゴシック"/>
                                <w:sz w:val="22"/>
                              </w:rPr>
                            </w:pPr>
                            <w:r>
                              <w:rPr>
                                <w:rFonts w:ascii="ＭＳ ゴシック" w:eastAsia="ＭＳ ゴシック" w:hAnsi="ＭＳ ゴシック" w:hint="eastAsia"/>
                                <w:sz w:val="22"/>
                              </w:rPr>
                              <w:t>入札後（</w:t>
                            </w:r>
                            <w:r>
                              <w:rPr>
                                <w:rFonts w:ascii="ＭＳ ゴシック" w:eastAsia="ＭＳ ゴシック" w:hAnsi="ＭＳ ゴシック" w:hint="eastAsia"/>
                                <w:sz w:val="22"/>
                              </w:rPr>
                              <w:t>個別・共通）</w:t>
                            </w:r>
                          </w:p>
                        </w:txbxContent>
                      </wps:txbx>
                      <wps:bodyPr vertOverflow="overflow" horzOverflow="overflow" lIns="74295" tIns="8890" rIns="74295" bIns="8890" upright="1"/>
                    </wps:wsp>
                  </a:graphicData>
                </a:graphic>
              </wp:anchor>
            </w:drawing>
          </mc:Choice>
          <mc:Fallback>
            <w:pict>
              <v:shapetype id="_x0000_t202" coordsize="21600,21600" o:spt="202" path="m,l,21600r21600,l21600,xe">
                <v:stroke joinstyle="miter"/>
                <v:path gradientshapeok="t" o:connecttype="rect"/>
              </v:shapetype>
              <v:shape id="オブジェクト 0" style="margin-top:-44.7pt;mso-position-vertical-relative:text;mso-position-horizontal-relative:text;position:absolute;height:17.64pt;width:108pt;margin-left:342pt;z-index:8;" o:spid="_x0000_s1027" o:allowincell="t" o:allowoverlap="t" filled="t" fillcolor="#ffffff" stroked="t" strokecolor="#000000" strokeweight="0.75pt" o:spt="202" type="#_x0000_t202">
                <v:fill/>
                <v:stroke filltype="solid"/>
                <v:textbox style="layout-flow:horizontal;" inset="2.0637499999999998mm,0.24694444444444438mm,2.0637499999999998mm,0.24694444444444438mm">
                  <w:txbxContent>
                    <w:p>
                      <w:pPr>
                        <w:pStyle w:val="0"/>
                        <w:rPr>
                          <w:rFonts w:hint="eastAsia" w:ascii="ＭＳ ゴシック" w:hAnsi="ＭＳ ゴシック" w:eastAsia="ＭＳ ゴシック"/>
                          <w:sz w:val="22"/>
                        </w:rPr>
                      </w:pPr>
                      <w:r>
                        <w:rPr>
                          <w:rFonts w:hint="eastAsia" w:ascii="ＭＳ ゴシック" w:hAnsi="ＭＳ ゴシック" w:eastAsia="ＭＳ ゴシック"/>
                          <w:sz w:val="22"/>
                        </w:rPr>
                        <w:t>入札後（個別・共通）</w:t>
                      </w:r>
                    </w:p>
                  </w:txbxContent>
                </v:textbox>
                <v:imagedata o:title=""/>
                <w10:wrap type="none" anchorx="text" anchory="text"/>
              </v:shape>
            </w:pict>
          </mc:Fallback>
        </mc:AlternateContent>
      </w:r>
      <w:r>
        <w:rPr>
          <w:rFonts w:hint="eastAsia"/>
          <w:color w:val="000000"/>
        </w:rPr>
        <w:t xml:space="preserve">　　　　　　　　　　　　　</w:t>
      </w:r>
      <w:r w:rsidRPr="00FC2D56">
        <w:rPr>
          <w:rFonts w:hint="eastAsia"/>
          <w:color w:val="000000"/>
          <w:spacing w:val="221"/>
          <w:kern w:val="0"/>
          <w:fitText w:val="2090" w:id="1"/>
        </w:rPr>
        <w:t>入札公</w:t>
      </w:r>
      <w:r w:rsidRPr="00FC2D56">
        <w:rPr>
          <w:rFonts w:hint="eastAsia"/>
          <w:color w:val="000000"/>
          <w:spacing w:val="2"/>
          <w:kern w:val="0"/>
          <w:fitText w:val="2090" w:id="1"/>
        </w:rPr>
        <w:t>告</w:t>
      </w:r>
      <w:r>
        <w:rPr>
          <w:rFonts w:hint="eastAsia"/>
          <w:color w:val="000000"/>
          <w:kern w:val="0"/>
        </w:rPr>
        <w:t>（入札後審査型・個別事項）</w:t>
      </w:r>
    </w:p>
    <w:p w14:paraId="327391ED" w14:textId="77777777" w:rsidR="00FF3A9D" w:rsidRPr="002005EC" w:rsidRDefault="00FF3A9D">
      <w:pPr>
        <w:wordWrap w:val="0"/>
        <w:spacing w:line="239" w:lineRule="exact"/>
        <w:jc w:val="left"/>
        <w:rPr>
          <w:color w:val="000000"/>
        </w:rPr>
      </w:pPr>
    </w:p>
    <w:p w14:paraId="16B206D2" w14:textId="1151D111" w:rsidR="00FF3A9D" w:rsidRDefault="0075362E">
      <w:pPr>
        <w:ind w:firstLineChars="100" w:firstLine="190"/>
        <w:rPr>
          <w:color w:val="000000" w:themeColor="text1"/>
        </w:rPr>
      </w:pPr>
      <w:r>
        <w:rPr>
          <w:rFonts w:hint="eastAsia"/>
          <w:color w:val="000000"/>
        </w:rPr>
        <w:t>下記の建設工事について、制限付き一般競争入札（入札</w:t>
      </w:r>
      <w:r>
        <w:rPr>
          <w:rFonts w:hint="eastAsia"/>
          <w:color w:val="000000" w:themeColor="text1"/>
        </w:rPr>
        <w:t>後審査型）を行うので、地方自治法施行令（昭和22年政令第16号。以下「施行令」という。）第167条の６及び静岡県財務規則（昭和39年静岡県規則第13号。以下「規則」という。）第34条の規定により公告する。この工事の入札執行等については、関係法令に定めるもののほか、本公告及び入札公告（入札後審査型・共通事項）により行うものとする。</w:t>
      </w:r>
    </w:p>
    <w:p w14:paraId="46BC51F9" w14:textId="77777777" w:rsidR="00FF3A9D" w:rsidRDefault="0075362E">
      <w:pPr>
        <w:wordWrap w:val="0"/>
        <w:ind w:firstLineChars="100" w:firstLine="190"/>
        <w:jc w:val="left"/>
        <w:rPr>
          <w:color w:val="000000" w:themeColor="text1"/>
        </w:rPr>
      </w:pPr>
      <w:r>
        <w:rPr>
          <w:rFonts w:hint="eastAsia"/>
          <w:color w:val="000000" w:themeColor="text1"/>
        </w:rPr>
        <w:t>この入札は、静岡県電子入札システムにより執行する。</w:t>
      </w:r>
    </w:p>
    <w:p w14:paraId="715FF556" w14:textId="086263F7" w:rsidR="00FF3A9D" w:rsidRDefault="00FF3A9D" w:rsidP="00875AAA">
      <w:pPr>
        <w:wordWrap w:val="0"/>
        <w:jc w:val="left"/>
        <w:rPr>
          <w:color w:val="000000" w:themeColor="text1"/>
        </w:rPr>
      </w:pPr>
    </w:p>
    <w:p w14:paraId="41A1A61D" w14:textId="77777777" w:rsidR="00875AAA" w:rsidRDefault="00875AAA" w:rsidP="00875AAA">
      <w:pPr>
        <w:wordWrap w:val="0"/>
        <w:jc w:val="left"/>
        <w:rPr>
          <w:color w:val="000000" w:themeColor="text1"/>
        </w:rPr>
      </w:pPr>
    </w:p>
    <w:p w14:paraId="0953D131" w14:textId="0BA09AB9" w:rsidR="00FF3A9D" w:rsidRPr="00875AAA" w:rsidRDefault="0075362E">
      <w:pPr>
        <w:wordWrap w:val="0"/>
        <w:jc w:val="left"/>
        <w:rPr>
          <w:color w:val="FF0000"/>
        </w:rPr>
      </w:pPr>
      <w:r>
        <w:rPr>
          <w:rFonts w:hint="eastAsia"/>
          <w:color w:val="000000" w:themeColor="text1"/>
        </w:rPr>
        <w:t xml:space="preserve">１－１　公　告　日　　　</w:t>
      </w:r>
      <w:r w:rsidR="00875AAA" w:rsidRPr="00875AAA">
        <w:rPr>
          <w:rFonts w:hint="eastAsia"/>
          <w:color w:val="FF0000"/>
        </w:rPr>
        <w:t>令和８</w:t>
      </w:r>
      <w:r w:rsidRPr="00875AAA">
        <w:rPr>
          <w:rFonts w:hint="eastAsia"/>
          <w:color w:val="FF0000"/>
        </w:rPr>
        <w:t>年</w:t>
      </w:r>
      <w:r w:rsidR="002005EC">
        <w:rPr>
          <w:rFonts w:hint="eastAsia"/>
          <w:color w:val="FF0000"/>
        </w:rPr>
        <w:t>９</w:t>
      </w:r>
      <w:r w:rsidRPr="00875AAA">
        <w:rPr>
          <w:rFonts w:hint="eastAsia"/>
          <w:color w:val="FF0000"/>
        </w:rPr>
        <w:t>月</w:t>
      </w:r>
      <w:r w:rsidR="00FC2D56">
        <w:rPr>
          <w:rFonts w:hint="eastAsia"/>
          <w:color w:val="FF0000"/>
        </w:rPr>
        <w:t>３</w:t>
      </w:r>
      <w:r w:rsidRPr="00875AAA">
        <w:rPr>
          <w:rFonts w:hint="eastAsia"/>
          <w:color w:val="FF0000"/>
        </w:rPr>
        <w:t>日</w:t>
      </w:r>
    </w:p>
    <w:p w14:paraId="6F8CFC78" w14:textId="33615BE3" w:rsidR="00FF3A9D" w:rsidRPr="007A03C5" w:rsidRDefault="0075362E">
      <w:pPr>
        <w:wordWrap w:val="0"/>
        <w:jc w:val="left"/>
        <w:rPr>
          <w:color w:val="FF0000"/>
        </w:rPr>
      </w:pPr>
      <w:r w:rsidRPr="00875AAA">
        <w:rPr>
          <w:rFonts w:hint="eastAsia"/>
          <w:color w:val="000000" w:themeColor="text1"/>
        </w:rPr>
        <w:t xml:space="preserve">１－２　入札執行者　　　</w:t>
      </w:r>
      <w:r w:rsidR="007A03C5" w:rsidRPr="007A03C5">
        <w:rPr>
          <w:rFonts w:hint="eastAsia"/>
          <w:color w:val="FF0000"/>
          <w:szCs w:val="19"/>
        </w:rPr>
        <w:t>静岡県焼津漁港管理事務所長　原田　佳和</w:t>
      </w:r>
    </w:p>
    <w:p w14:paraId="0EBE863A" w14:textId="77777777" w:rsidR="00FF3A9D" w:rsidRPr="00875AAA" w:rsidRDefault="0075362E">
      <w:pPr>
        <w:wordWrap w:val="0"/>
        <w:ind w:left="760" w:hangingChars="400" w:hanging="760"/>
        <w:jc w:val="left"/>
        <w:rPr>
          <w:color w:val="000000" w:themeColor="text1"/>
        </w:rPr>
      </w:pPr>
      <w:r w:rsidRPr="00875AAA">
        <w:rPr>
          <w:rFonts w:hint="eastAsia"/>
          <w:color w:val="000000" w:themeColor="text1"/>
        </w:rPr>
        <w:t>１－３　この入札に関する契約条項を示す場所及び事務を担当する機関（以下「契約条項を示す場所」という。）</w:t>
      </w:r>
    </w:p>
    <w:p w14:paraId="02A319B2" w14:textId="77777777" w:rsidR="00875AAA" w:rsidRPr="00875AAA" w:rsidRDefault="0075362E" w:rsidP="00875AAA">
      <w:pPr>
        <w:wordWrap w:val="0"/>
        <w:ind w:firstLineChars="100" w:firstLine="190"/>
        <w:jc w:val="left"/>
      </w:pPr>
      <w:r w:rsidRPr="00875AAA">
        <w:rPr>
          <w:rFonts w:hint="eastAsia"/>
          <w:color w:val="000000" w:themeColor="text1"/>
        </w:rPr>
        <w:t xml:space="preserve">　　　　　　　　　　　</w:t>
      </w:r>
      <w:r w:rsidR="00875AAA" w:rsidRPr="00875AAA">
        <w:rPr>
          <w:rFonts w:hint="eastAsia"/>
          <w:szCs w:val="19"/>
        </w:rPr>
        <w:t>〒425-0032　静岡県焼津市鰯ヶ島136-24</w:t>
      </w:r>
    </w:p>
    <w:p w14:paraId="461D7849" w14:textId="77777777" w:rsidR="00875AAA" w:rsidRPr="00875AAA" w:rsidRDefault="00875AAA" w:rsidP="00875AAA">
      <w:pPr>
        <w:wordWrap w:val="0"/>
        <w:jc w:val="left"/>
      </w:pPr>
      <w:r w:rsidRPr="00875AAA">
        <w:rPr>
          <w:rFonts w:hint="eastAsia"/>
        </w:rPr>
        <w:t xml:space="preserve">　　　　　　　　　　　　</w:t>
      </w:r>
      <w:r w:rsidRPr="00875AAA">
        <w:rPr>
          <w:rFonts w:hint="eastAsia"/>
          <w:szCs w:val="19"/>
        </w:rPr>
        <w:t>焼津漁港管理事務所管理課　電話　054-628-3126</w:t>
      </w:r>
    </w:p>
    <w:p w14:paraId="0E6B821C" w14:textId="739C7251" w:rsidR="00FF3A9D" w:rsidRPr="00875AAA" w:rsidRDefault="00875AAA" w:rsidP="00875AAA">
      <w:pPr>
        <w:wordWrap w:val="0"/>
        <w:ind w:firstLineChars="1200" w:firstLine="2280"/>
        <w:jc w:val="left"/>
      </w:pPr>
      <w:r w:rsidRPr="00875AAA">
        <w:rPr>
          <w:rFonts w:hint="eastAsia"/>
          <w:szCs w:val="19"/>
        </w:rPr>
        <w:t>E-mail：</w:t>
      </w:r>
      <w:hyperlink r:id="rId7" w:history="1">
        <w:r w:rsidRPr="00875AAA">
          <w:rPr>
            <w:rStyle w:val="aa"/>
            <w:color w:val="auto"/>
            <w:szCs w:val="19"/>
            <w:u w:val="none"/>
          </w:rPr>
          <w:t>yaizu-kanri</w:t>
        </w:r>
        <w:r w:rsidRPr="00875AAA">
          <w:rPr>
            <w:rStyle w:val="aa"/>
            <w:rFonts w:hint="eastAsia"/>
            <w:color w:val="auto"/>
            <w:szCs w:val="19"/>
            <w:u w:val="none"/>
          </w:rPr>
          <w:t>@pref.shizuoka.lg.jp</w:t>
        </w:r>
      </w:hyperlink>
    </w:p>
    <w:p w14:paraId="4D6B35E7" w14:textId="77777777" w:rsidR="00FF3A9D" w:rsidRDefault="0075362E">
      <w:pPr>
        <w:wordWrap w:val="0"/>
        <w:jc w:val="left"/>
        <w:rPr>
          <w:color w:val="000000" w:themeColor="text1"/>
        </w:rPr>
      </w:pPr>
      <w:r>
        <w:rPr>
          <w:rFonts w:hint="eastAsia"/>
          <w:color w:val="000000" w:themeColor="text1"/>
        </w:rPr>
        <w:t>１－４　工事内容等</w:t>
      </w:r>
    </w:p>
    <w:tbl>
      <w:tblPr>
        <w:tblStyle w:val="a9"/>
        <w:tblW w:w="9246" w:type="dxa"/>
        <w:tblLayout w:type="fixed"/>
        <w:tblLook w:val="01E0" w:firstRow="1" w:lastRow="1" w:firstColumn="1" w:lastColumn="1" w:noHBand="0" w:noVBand="0"/>
      </w:tblPr>
      <w:tblGrid>
        <w:gridCol w:w="2628"/>
        <w:gridCol w:w="6618"/>
      </w:tblGrid>
      <w:tr w:rsidR="00FF3A9D" w14:paraId="3B599611" w14:textId="77777777">
        <w:tc>
          <w:tcPr>
            <w:tcW w:w="2628" w:type="dxa"/>
          </w:tcPr>
          <w:p w14:paraId="24FFAE92" w14:textId="77777777" w:rsidR="00FF3A9D" w:rsidRDefault="0075362E">
            <w:pPr>
              <w:wordWrap w:val="0"/>
              <w:jc w:val="left"/>
              <w:rPr>
                <w:color w:val="000000" w:themeColor="text1"/>
              </w:rPr>
            </w:pPr>
            <w:r>
              <w:rPr>
                <w:rFonts w:hint="eastAsia"/>
                <w:color w:val="000000" w:themeColor="text1"/>
              </w:rPr>
              <w:t>入札番号</w:t>
            </w:r>
          </w:p>
        </w:tc>
        <w:tc>
          <w:tcPr>
            <w:tcW w:w="6618" w:type="dxa"/>
          </w:tcPr>
          <w:p w14:paraId="7FD8CDBC" w14:textId="5877E035" w:rsidR="00FF3A9D" w:rsidRDefault="00875AAA">
            <w:pPr>
              <w:wordWrap w:val="0"/>
              <w:jc w:val="left"/>
              <w:rPr>
                <w:color w:val="000000" w:themeColor="text1"/>
              </w:rPr>
            </w:pPr>
            <w:r>
              <w:rPr>
                <w:rFonts w:hint="eastAsia"/>
                <w:color w:val="000000" w:themeColor="text1"/>
              </w:rPr>
              <w:t>焼</w:t>
            </w:r>
            <w:r w:rsidR="0075362E">
              <w:rPr>
                <w:rFonts w:hint="eastAsia"/>
                <w:color w:val="000000" w:themeColor="text1"/>
              </w:rPr>
              <w:t>第</w:t>
            </w:r>
            <w:r w:rsidRPr="00875AAA">
              <w:rPr>
                <w:rFonts w:hint="eastAsia"/>
                <w:color w:val="FF0000"/>
              </w:rPr>
              <w:t>6</w:t>
            </w:r>
            <w:r w:rsidRPr="00875AAA">
              <w:rPr>
                <w:color w:val="FF0000"/>
              </w:rPr>
              <w:t>21</w:t>
            </w:r>
            <w:r w:rsidR="002005EC">
              <w:rPr>
                <w:color w:val="FF0000"/>
              </w:rPr>
              <w:t>20</w:t>
            </w:r>
            <w:r w:rsidR="0075362E">
              <w:rPr>
                <w:rFonts w:hint="eastAsia"/>
                <w:color w:val="000000" w:themeColor="text1"/>
              </w:rPr>
              <w:t>号</w:t>
            </w:r>
          </w:p>
        </w:tc>
      </w:tr>
      <w:tr w:rsidR="00FF3A9D" w14:paraId="37975739" w14:textId="77777777">
        <w:tc>
          <w:tcPr>
            <w:tcW w:w="2628" w:type="dxa"/>
          </w:tcPr>
          <w:p w14:paraId="76DECBE3" w14:textId="77777777" w:rsidR="00FF3A9D" w:rsidRDefault="0075362E">
            <w:pPr>
              <w:wordWrap w:val="0"/>
              <w:jc w:val="left"/>
              <w:rPr>
                <w:color w:val="000000" w:themeColor="text1"/>
              </w:rPr>
            </w:pPr>
            <w:r>
              <w:rPr>
                <w:rFonts w:hint="eastAsia"/>
                <w:color w:val="000000" w:themeColor="text1"/>
              </w:rPr>
              <w:t>工事名</w:t>
            </w:r>
          </w:p>
        </w:tc>
        <w:tc>
          <w:tcPr>
            <w:tcW w:w="6618" w:type="dxa"/>
          </w:tcPr>
          <w:p w14:paraId="5C40A8C4" w14:textId="09FCC08A" w:rsidR="00FF3A9D" w:rsidRPr="007A03C5" w:rsidRDefault="002005EC">
            <w:pPr>
              <w:wordWrap w:val="0"/>
              <w:jc w:val="left"/>
              <w:rPr>
                <w:color w:val="FF0000"/>
              </w:rPr>
            </w:pPr>
            <w:r w:rsidRPr="002005EC">
              <w:rPr>
                <w:rFonts w:hint="eastAsia"/>
                <w:color w:val="FF0000"/>
              </w:rPr>
              <w:t>令和８年度［第３７-Ｖ１４１１-０１号］焼津漁港水産流通基盤整備外港護岸（改良）工事（ブロック製作工）</w:t>
            </w:r>
          </w:p>
        </w:tc>
      </w:tr>
      <w:tr w:rsidR="00FF3A9D" w14:paraId="073FD4D6" w14:textId="77777777">
        <w:tc>
          <w:tcPr>
            <w:tcW w:w="2628" w:type="dxa"/>
          </w:tcPr>
          <w:p w14:paraId="43F9EE63" w14:textId="77777777" w:rsidR="00FF3A9D" w:rsidRDefault="0075362E">
            <w:pPr>
              <w:wordWrap w:val="0"/>
              <w:jc w:val="left"/>
              <w:rPr>
                <w:color w:val="000000" w:themeColor="text1"/>
              </w:rPr>
            </w:pPr>
            <w:r>
              <w:rPr>
                <w:rFonts w:hint="eastAsia"/>
                <w:color w:val="000000" w:themeColor="text1"/>
              </w:rPr>
              <w:t>工事場所</w:t>
            </w:r>
          </w:p>
        </w:tc>
        <w:tc>
          <w:tcPr>
            <w:tcW w:w="6618" w:type="dxa"/>
          </w:tcPr>
          <w:p w14:paraId="663B2D25" w14:textId="1C68BD4A" w:rsidR="00FF3A9D" w:rsidRPr="007A03C5" w:rsidRDefault="002005EC">
            <w:pPr>
              <w:wordWrap w:val="0"/>
              <w:jc w:val="left"/>
              <w:rPr>
                <w:color w:val="FF0000"/>
              </w:rPr>
            </w:pPr>
            <w:r w:rsidRPr="002005EC">
              <w:rPr>
                <w:rFonts w:hint="eastAsia"/>
                <w:color w:val="FF0000"/>
              </w:rPr>
              <w:t>焼津市中港地内</w:t>
            </w:r>
          </w:p>
        </w:tc>
      </w:tr>
      <w:tr w:rsidR="00FF3A9D" w14:paraId="5D26800A" w14:textId="77777777">
        <w:tc>
          <w:tcPr>
            <w:tcW w:w="2628" w:type="dxa"/>
          </w:tcPr>
          <w:p w14:paraId="36D4DAE7" w14:textId="77777777" w:rsidR="00FF3A9D" w:rsidRDefault="0075362E">
            <w:pPr>
              <w:wordWrap w:val="0"/>
              <w:jc w:val="left"/>
              <w:rPr>
                <w:color w:val="000000" w:themeColor="text1"/>
              </w:rPr>
            </w:pPr>
            <w:r>
              <w:rPr>
                <w:rFonts w:hint="eastAsia"/>
                <w:color w:val="000000" w:themeColor="text1"/>
              </w:rPr>
              <w:t>工事概要等</w:t>
            </w:r>
          </w:p>
        </w:tc>
        <w:tc>
          <w:tcPr>
            <w:tcW w:w="6618" w:type="dxa"/>
          </w:tcPr>
          <w:p w14:paraId="30377F3A" w14:textId="77777777" w:rsidR="00974D36" w:rsidRPr="002005EC" w:rsidRDefault="002005EC" w:rsidP="002005EC">
            <w:pPr>
              <w:spacing w:line="240" w:lineRule="exact"/>
              <w:rPr>
                <w:color w:val="FF0000"/>
              </w:rPr>
            </w:pPr>
            <w:r w:rsidRPr="002005EC">
              <w:rPr>
                <w:rFonts w:hint="eastAsia"/>
                <w:color w:val="FF0000"/>
              </w:rPr>
              <w:t>外港護岸パラペットの嵩上げに伴い、消波ブロックを製作して護岸機能の向上を図る。</w:t>
            </w:r>
          </w:p>
          <w:p w14:paraId="38FA1F25" w14:textId="77777777" w:rsidR="002005EC" w:rsidRPr="002005EC" w:rsidRDefault="002005EC" w:rsidP="002005EC">
            <w:pPr>
              <w:spacing w:line="240" w:lineRule="exact"/>
              <w:rPr>
                <w:color w:val="FF0000"/>
              </w:rPr>
            </w:pPr>
          </w:p>
          <w:p w14:paraId="107B83B6" w14:textId="77777777" w:rsidR="002005EC" w:rsidRPr="002005EC" w:rsidRDefault="002005EC" w:rsidP="002005EC">
            <w:pPr>
              <w:spacing w:line="240" w:lineRule="exact"/>
              <w:rPr>
                <w:rFonts w:hint="eastAsia"/>
                <w:color w:val="FF0000"/>
              </w:rPr>
            </w:pPr>
            <w:r w:rsidRPr="002005EC">
              <w:rPr>
                <w:rFonts w:hint="eastAsia"/>
                <w:color w:val="FF0000"/>
              </w:rPr>
              <w:t>防波堤改良１式</w:t>
            </w:r>
          </w:p>
          <w:p w14:paraId="1EDE9C7F" w14:textId="32FEF94C" w:rsidR="002005EC" w:rsidRPr="00875AAA" w:rsidRDefault="002005EC" w:rsidP="002005EC">
            <w:pPr>
              <w:spacing w:line="240" w:lineRule="exact"/>
              <w:rPr>
                <w:rFonts w:hint="eastAsia"/>
              </w:rPr>
            </w:pPr>
            <w:r w:rsidRPr="002005EC">
              <w:rPr>
                <w:rFonts w:hint="eastAsia"/>
                <w:color w:val="FF0000"/>
              </w:rPr>
              <w:t xml:space="preserve">　消波ブロック製作（５ｔ型）　N=51個</w:t>
            </w:r>
          </w:p>
        </w:tc>
      </w:tr>
      <w:tr w:rsidR="00FF3A9D" w14:paraId="1E750BC5" w14:textId="77777777">
        <w:tc>
          <w:tcPr>
            <w:tcW w:w="2628" w:type="dxa"/>
          </w:tcPr>
          <w:p w14:paraId="290AD98C" w14:textId="77777777" w:rsidR="00FF3A9D" w:rsidRDefault="0075362E">
            <w:pPr>
              <w:wordWrap w:val="0"/>
              <w:jc w:val="left"/>
              <w:rPr>
                <w:color w:val="000000" w:themeColor="text1"/>
              </w:rPr>
            </w:pPr>
            <w:r>
              <w:rPr>
                <w:rFonts w:hint="eastAsia"/>
                <w:color w:val="000000" w:themeColor="text1"/>
              </w:rPr>
              <w:t>工　　期</w:t>
            </w:r>
          </w:p>
        </w:tc>
        <w:tc>
          <w:tcPr>
            <w:tcW w:w="6618" w:type="dxa"/>
          </w:tcPr>
          <w:p w14:paraId="2048A880" w14:textId="6DD90B88" w:rsidR="00FF3A9D" w:rsidRDefault="0075362E">
            <w:pPr>
              <w:wordWrap w:val="0"/>
              <w:jc w:val="left"/>
              <w:rPr>
                <w:color w:val="000000" w:themeColor="text1"/>
              </w:rPr>
            </w:pPr>
            <w:r>
              <w:rPr>
                <w:rFonts w:hint="eastAsia"/>
                <w:color w:val="000000" w:themeColor="text1"/>
              </w:rPr>
              <w:t>契約締結の翌日（土曜日、日曜日及び祝日の場合は翌開庁日）から</w:t>
            </w:r>
            <w:r w:rsidR="0014460A">
              <w:rPr>
                <w:rFonts w:hint="eastAsia"/>
                <w:color w:val="FF0000"/>
              </w:rPr>
              <w:t>1</w:t>
            </w:r>
            <w:r w:rsidR="002005EC">
              <w:rPr>
                <w:color w:val="FF0000"/>
              </w:rPr>
              <w:t>30</w:t>
            </w:r>
            <w:r w:rsidR="0014460A">
              <w:rPr>
                <w:rFonts w:hint="eastAsia"/>
                <w:color w:val="FF0000"/>
              </w:rPr>
              <w:t>日間</w:t>
            </w:r>
          </w:p>
        </w:tc>
      </w:tr>
      <w:tr w:rsidR="00FF3A9D" w14:paraId="25C068EF" w14:textId="77777777">
        <w:tc>
          <w:tcPr>
            <w:tcW w:w="2628" w:type="dxa"/>
          </w:tcPr>
          <w:p w14:paraId="0B51532B" w14:textId="77777777" w:rsidR="00FF3A9D" w:rsidRDefault="0075362E">
            <w:pPr>
              <w:wordWrap w:val="0"/>
              <w:jc w:val="left"/>
              <w:rPr>
                <w:color w:val="000000" w:themeColor="text1"/>
              </w:rPr>
            </w:pPr>
            <w:r>
              <w:rPr>
                <w:rFonts w:hint="eastAsia"/>
                <w:color w:val="000000" w:themeColor="text1"/>
              </w:rPr>
              <w:t>使用する主要な資機材</w:t>
            </w:r>
          </w:p>
        </w:tc>
        <w:tc>
          <w:tcPr>
            <w:tcW w:w="6618" w:type="dxa"/>
          </w:tcPr>
          <w:p w14:paraId="49F060DA" w14:textId="74B9F202" w:rsidR="00FF3A9D" w:rsidRDefault="00875AAA">
            <w:pPr>
              <w:wordWrap w:val="0"/>
              <w:jc w:val="left"/>
              <w:rPr>
                <w:color w:val="000000" w:themeColor="text1"/>
              </w:rPr>
            </w:pPr>
            <w:r>
              <w:rPr>
                <w:rFonts w:hint="eastAsia"/>
                <w:color w:val="000000" w:themeColor="text1"/>
              </w:rPr>
              <w:t>―</w:t>
            </w:r>
          </w:p>
        </w:tc>
      </w:tr>
    </w:tbl>
    <w:p w14:paraId="61865537" w14:textId="77777777" w:rsidR="00FF3A9D" w:rsidRDefault="00FF3A9D">
      <w:pPr>
        <w:wordWrap w:val="0"/>
        <w:jc w:val="left"/>
        <w:rPr>
          <w:color w:val="000000" w:themeColor="text1"/>
        </w:rPr>
      </w:pPr>
    </w:p>
    <w:p w14:paraId="79800840" w14:textId="77777777" w:rsidR="00FF3A9D" w:rsidRDefault="0075362E">
      <w:pPr>
        <w:wordWrap w:val="0"/>
        <w:jc w:val="left"/>
        <w:rPr>
          <w:color w:val="000000" w:themeColor="text1"/>
        </w:rPr>
      </w:pPr>
      <w:r>
        <w:rPr>
          <w:rFonts w:hint="eastAsia"/>
          <w:color w:val="000000" w:themeColor="text1"/>
        </w:rPr>
        <w:t>１－５　入札に参加する者に必要な資格に関する事項</w:t>
      </w:r>
    </w:p>
    <w:p w14:paraId="3FC98752" w14:textId="77777777" w:rsidR="00FF3A9D" w:rsidRDefault="0075362E">
      <w:pPr>
        <w:wordWrap w:val="0"/>
        <w:ind w:right="70"/>
        <w:jc w:val="right"/>
        <w:rPr>
          <w:color w:val="000000" w:themeColor="text1"/>
        </w:rPr>
      </w:pPr>
      <w:r>
        <w:rPr>
          <w:rFonts w:hint="eastAsia"/>
          <w:color w:val="000000" w:themeColor="text1"/>
        </w:rPr>
        <w:t xml:space="preserve">　静岡県における建設工事競争入札参加資格の認定を受けている者のうち、次に掲げる条件をすべて満足</w:t>
      </w:r>
    </w:p>
    <w:p w14:paraId="3159293C" w14:textId="77777777" w:rsidR="00FF3A9D" w:rsidRDefault="0075362E">
      <w:pPr>
        <w:ind w:right="830"/>
        <w:rPr>
          <w:color w:val="000000" w:themeColor="text1"/>
        </w:rPr>
      </w:pPr>
      <w:r>
        <w:rPr>
          <w:rFonts w:hint="eastAsia"/>
          <w:color w:val="000000" w:themeColor="text1"/>
        </w:rPr>
        <w:t>していることについての確認を受けた者であること。</w:t>
      </w:r>
    </w:p>
    <w:tbl>
      <w:tblPr>
        <w:tblStyle w:val="a9"/>
        <w:tblW w:w="9288" w:type="dxa"/>
        <w:tblLayout w:type="fixed"/>
        <w:tblLook w:val="01E0" w:firstRow="1" w:lastRow="1" w:firstColumn="1" w:lastColumn="1" w:noHBand="0" w:noVBand="0"/>
      </w:tblPr>
      <w:tblGrid>
        <w:gridCol w:w="2808"/>
        <w:gridCol w:w="6480"/>
      </w:tblGrid>
      <w:tr w:rsidR="00FF3A9D" w14:paraId="06955E26" w14:textId="77777777">
        <w:tc>
          <w:tcPr>
            <w:tcW w:w="2808" w:type="dxa"/>
          </w:tcPr>
          <w:p w14:paraId="448FB179" w14:textId="77777777" w:rsidR="00FF3A9D" w:rsidRDefault="0075362E">
            <w:pPr>
              <w:jc w:val="center"/>
              <w:rPr>
                <w:color w:val="000000" w:themeColor="text1"/>
              </w:rPr>
            </w:pPr>
            <w:r>
              <w:rPr>
                <w:rFonts w:hint="eastAsia"/>
                <w:color w:val="000000" w:themeColor="text1"/>
              </w:rPr>
              <w:t>条　　　件</w:t>
            </w:r>
          </w:p>
        </w:tc>
        <w:tc>
          <w:tcPr>
            <w:tcW w:w="6480" w:type="dxa"/>
          </w:tcPr>
          <w:p w14:paraId="57983E28" w14:textId="77777777" w:rsidR="00FF3A9D" w:rsidRDefault="0075362E">
            <w:pPr>
              <w:wordWrap w:val="0"/>
              <w:jc w:val="center"/>
              <w:rPr>
                <w:color w:val="000000" w:themeColor="text1"/>
              </w:rPr>
            </w:pPr>
            <w:r>
              <w:rPr>
                <w:rFonts w:hint="eastAsia"/>
                <w:color w:val="000000" w:themeColor="text1"/>
              </w:rPr>
              <w:t>左記の詳細</w:t>
            </w:r>
          </w:p>
        </w:tc>
      </w:tr>
      <w:tr w:rsidR="00FF3A9D" w:rsidRPr="002005EC" w14:paraId="68BC0D26" w14:textId="77777777">
        <w:tc>
          <w:tcPr>
            <w:tcW w:w="2808" w:type="dxa"/>
          </w:tcPr>
          <w:p w14:paraId="2B499493" w14:textId="77777777" w:rsidR="00FF3A9D" w:rsidRDefault="0075362E">
            <w:pPr>
              <w:wordWrap w:val="0"/>
              <w:rPr>
                <w:color w:val="000000" w:themeColor="text1"/>
              </w:rPr>
            </w:pPr>
            <w:r>
              <w:rPr>
                <w:rFonts w:hint="eastAsia"/>
                <w:color w:val="000000" w:themeColor="text1"/>
              </w:rPr>
              <w:t>①静岡県建設工事競争入札参加資格の認定業種</w:t>
            </w:r>
          </w:p>
        </w:tc>
        <w:tc>
          <w:tcPr>
            <w:tcW w:w="6480" w:type="dxa"/>
          </w:tcPr>
          <w:p w14:paraId="5B3A5AD9" w14:textId="77F94558" w:rsidR="00FF3A9D" w:rsidRPr="00C72947" w:rsidRDefault="00B23D62">
            <w:pPr>
              <w:wordWrap w:val="0"/>
              <w:rPr>
                <w:color w:val="FF0000"/>
              </w:rPr>
            </w:pPr>
            <w:r w:rsidRPr="00B23D62">
              <w:rPr>
                <w:rFonts w:hint="eastAsia"/>
                <w:color w:val="FF0000"/>
              </w:rPr>
              <w:t>土木一式工事</w:t>
            </w:r>
            <w:r>
              <w:rPr>
                <w:rFonts w:hint="eastAsia"/>
                <w:color w:val="000000" w:themeColor="text1"/>
              </w:rPr>
              <w:t>かつ、</w:t>
            </w:r>
            <w:r w:rsidR="002005EC">
              <w:rPr>
                <w:rFonts w:hint="eastAsia"/>
                <w:color w:val="FF0000"/>
              </w:rPr>
              <w:t>Ｂ</w:t>
            </w:r>
            <w:r w:rsidRPr="00B23D62">
              <w:rPr>
                <w:rFonts w:hint="eastAsia"/>
                <w:color w:val="FF0000"/>
              </w:rPr>
              <w:t>等級</w:t>
            </w:r>
            <w:r w:rsidR="002005EC">
              <w:rPr>
                <w:rFonts w:hint="eastAsia"/>
                <w:color w:val="FF0000"/>
              </w:rPr>
              <w:t>、Ｃ等級またはＤ等級</w:t>
            </w:r>
            <w:r>
              <w:rPr>
                <w:rFonts w:hint="eastAsia"/>
                <w:color w:val="000000" w:themeColor="text1"/>
              </w:rPr>
              <w:t>に格付されたもの</w:t>
            </w:r>
          </w:p>
        </w:tc>
      </w:tr>
      <w:tr w:rsidR="00FF3A9D" w14:paraId="01A1356F" w14:textId="77777777">
        <w:tc>
          <w:tcPr>
            <w:tcW w:w="2808" w:type="dxa"/>
          </w:tcPr>
          <w:p w14:paraId="11514E3D" w14:textId="77777777" w:rsidR="00FF3A9D" w:rsidRDefault="0075362E">
            <w:pPr>
              <w:wordWrap w:val="0"/>
              <w:rPr>
                <w:color w:val="000000" w:themeColor="text1"/>
              </w:rPr>
            </w:pPr>
            <w:r>
              <w:rPr>
                <w:rFonts w:hint="eastAsia"/>
                <w:color w:val="000000" w:themeColor="text1"/>
              </w:rPr>
              <w:t>②許可の種類</w:t>
            </w:r>
          </w:p>
        </w:tc>
        <w:tc>
          <w:tcPr>
            <w:tcW w:w="6480" w:type="dxa"/>
          </w:tcPr>
          <w:p w14:paraId="77332F0E" w14:textId="39CC9722" w:rsidR="00FF3A9D" w:rsidRDefault="00B23D62">
            <w:pPr>
              <w:wordWrap w:val="0"/>
              <w:rPr>
                <w:color w:val="000000" w:themeColor="text1"/>
              </w:rPr>
            </w:pPr>
            <w:r>
              <w:rPr>
                <w:rFonts w:hint="eastAsia"/>
                <w:color w:val="FF0000"/>
              </w:rPr>
              <w:t>土木</w:t>
            </w:r>
            <w:r w:rsidR="0075362E" w:rsidRPr="00483435">
              <w:rPr>
                <w:rFonts w:hint="eastAsia"/>
                <w:color w:val="FF0000"/>
              </w:rPr>
              <w:t>工事業</w:t>
            </w:r>
            <w:r w:rsidR="0075362E">
              <w:rPr>
                <w:rFonts w:hint="eastAsia"/>
                <w:color w:val="000000" w:themeColor="text1"/>
              </w:rPr>
              <w:t>に係る</w:t>
            </w:r>
            <w:r w:rsidR="00875AAA" w:rsidRPr="00875AAA">
              <w:rPr>
                <w:rFonts w:hint="eastAsia"/>
                <w:color w:val="FF0000"/>
              </w:rPr>
              <w:t>特定</w:t>
            </w:r>
            <w:r w:rsidR="002005EC">
              <w:rPr>
                <w:rFonts w:hint="eastAsia"/>
                <w:color w:val="FF0000"/>
              </w:rPr>
              <w:t>または一般</w:t>
            </w:r>
            <w:r w:rsidR="0075362E" w:rsidRPr="00875AAA">
              <w:rPr>
                <w:rFonts w:hint="eastAsia"/>
                <w:color w:val="FF0000"/>
              </w:rPr>
              <w:t>建設業</w:t>
            </w:r>
            <w:r w:rsidR="0075362E">
              <w:rPr>
                <w:rFonts w:hint="eastAsia"/>
                <w:color w:val="000000" w:themeColor="text1"/>
              </w:rPr>
              <w:t>の許可</w:t>
            </w:r>
          </w:p>
        </w:tc>
      </w:tr>
      <w:tr w:rsidR="00FF3A9D" w14:paraId="428F972D" w14:textId="77777777">
        <w:tc>
          <w:tcPr>
            <w:tcW w:w="2808" w:type="dxa"/>
          </w:tcPr>
          <w:p w14:paraId="208B94DB" w14:textId="0F83960D" w:rsidR="00FF3A9D" w:rsidRDefault="0075362E">
            <w:pPr>
              <w:wordWrap w:val="0"/>
              <w:rPr>
                <w:color w:val="000000" w:themeColor="text1"/>
              </w:rPr>
            </w:pPr>
            <w:r>
              <w:rPr>
                <w:rFonts w:hint="eastAsia"/>
                <w:color w:val="000000" w:themeColor="text1"/>
              </w:rPr>
              <w:t>③経営事項審査の総合評定値</w:t>
            </w:r>
          </w:p>
        </w:tc>
        <w:tc>
          <w:tcPr>
            <w:tcW w:w="6480" w:type="dxa"/>
          </w:tcPr>
          <w:p w14:paraId="25DA4B83" w14:textId="42C114F7" w:rsidR="00FF3A9D" w:rsidRDefault="00875AAA">
            <w:pPr>
              <w:wordWrap w:val="0"/>
              <w:rPr>
                <w:color w:val="000000" w:themeColor="text1"/>
              </w:rPr>
            </w:pPr>
            <w:r>
              <w:rPr>
                <w:rFonts w:hint="eastAsia"/>
                <w:color w:val="000000" w:themeColor="text1"/>
              </w:rPr>
              <w:t>条件としない。</w:t>
            </w:r>
          </w:p>
        </w:tc>
      </w:tr>
      <w:tr w:rsidR="00FF3A9D" w14:paraId="3D8808A2" w14:textId="77777777">
        <w:tc>
          <w:tcPr>
            <w:tcW w:w="2808" w:type="dxa"/>
          </w:tcPr>
          <w:p w14:paraId="46F985A5" w14:textId="07B8FAD0" w:rsidR="00FF3A9D" w:rsidRDefault="0075362E" w:rsidP="009C21A3">
            <w:pPr>
              <w:wordWrap w:val="0"/>
              <w:ind w:left="190" w:hangingChars="100" w:hanging="190"/>
              <w:rPr>
                <w:color w:val="000000" w:themeColor="text1"/>
              </w:rPr>
            </w:pPr>
            <w:r>
              <w:rPr>
                <w:rFonts w:hint="eastAsia"/>
                <w:color w:val="000000" w:themeColor="text1"/>
              </w:rPr>
              <w:t>④営業所の所在地</w:t>
            </w:r>
          </w:p>
        </w:tc>
        <w:tc>
          <w:tcPr>
            <w:tcW w:w="6480" w:type="dxa"/>
          </w:tcPr>
          <w:p w14:paraId="7C053788" w14:textId="77777777" w:rsidR="002005EC" w:rsidRDefault="002A70ED" w:rsidP="002005EC">
            <w:pPr>
              <w:wordWrap w:val="0"/>
              <w:ind w:left="251" w:hangingChars="132" w:hanging="251"/>
              <w:rPr>
                <w:color w:val="FF0000"/>
              </w:rPr>
            </w:pPr>
            <w:r>
              <w:rPr>
                <w:rFonts w:hint="eastAsia"/>
                <w:color w:val="000000" w:themeColor="text1"/>
              </w:rPr>
              <w:t>建設業法（昭和24年法律第100号）第３条第１項に規定する</w:t>
            </w:r>
            <w:r w:rsidR="002005EC" w:rsidRPr="002005EC">
              <w:rPr>
                <w:rFonts w:hint="eastAsia"/>
                <w:color w:val="FF0000"/>
              </w:rPr>
              <w:t>主たる</w:t>
            </w:r>
            <w:r w:rsidRPr="002A70ED">
              <w:rPr>
                <w:rFonts w:hint="eastAsia"/>
                <w:color w:val="FF0000"/>
              </w:rPr>
              <w:t>営業</w:t>
            </w:r>
          </w:p>
          <w:p w14:paraId="5C803542" w14:textId="7FE29A55" w:rsidR="00FF3A9D" w:rsidRPr="00974D36" w:rsidRDefault="002A70ED" w:rsidP="002005EC">
            <w:pPr>
              <w:wordWrap w:val="0"/>
              <w:ind w:left="251" w:hangingChars="132" w:hanging="251"/>
              <w:rPr>
                <w:color w:val="000000" w:themeColor="text1"/>
              </w:rPr>
            </w:pPr>
            <w:r w:rsidRPr="002A70ED">
              <w:rPr>
                <w:rFonts w:hint="eastAsia"/>
                <w:color w:val="FF0000"/>
              </w:rPr>
              <w:t>所</w:t>
            </w:r>
            <w:r>
              <w:rPr>
                <w:rFonts w:hint="eastAsia"/>
                <w:color w:val="000000" w:themeColor="text1"/>
              </w:rPr>
              <w:t>が</w:t>
            </w:r>
            <w:r w:rsidR="002005EC">
              <w:rPr>
                <w:rFonts w:hint="eastAsia"/>
                <w:color w:val="FF0000"/>
              </w:rPr>
              <w:t>島田土木事務所管内</w:t>
            </w:r>
            <w:r>
              <w:rPr>
                <w:rFonts w:hint="eastAsia"/>
                <w:color w:val="000000" w:themeColor="text1"/>
              </w:rPr>
              <w:t>にあること。</w:t>
            </w:r>
          </w:p>
        </w:tc>
      </w:tr>
      <w:tr w:rsidR="00FF3A9D" w14:paraId="311AB9CC" w14:textId="77777777">
        <w:tc>
          <w:tcPr>
            <w:tcW w:w="2808" w:type="dxa"/>
          </w:tcPr>
          <w:p w14:paraId="26BFF8A8" w14:textId="77777777" w:rsidR="00FF3A9D" w:rsidRDefault="0075362E">
            <w:pPr>
              <w:wordWrap w:val="0"/>
              <w:rPr>
                <w:color w:val="000000" w:themeColor="text1"/>
              </w:rPr>
            </w:pPr>
            <w:r>
              <w:rPr>
                <w:rFonts w:hint="eastAsia"/>
                <w:color w:val="000000" w:themeColor="text1"/>
              </w:rPr>
              <w:t>⑤同種工事の施工実績</w:t>
            </w:r>
          </w:p>
          <w:p w14:paraId="2DB31BA6" w14:textId="735DF214" w:rsidR="00FF3A9D" w:rsidRDefault="00FF3A9D">
            <w:pPr>
              <w:wordWrap w:val="0"/>
              <w:rPr>
                <w:color w:val="000000" w:themeColor="text1"/>
              </w:rPr>
            </w:pPr>
          </w:p>
          <w:p w14:paraId="4B38883F" w14:textId="77777777" w:rsidR="00FF3A9D" w:rsidRDefault="00FF3A9D">
            <w:pPr>
              <w:wordWrap w:val="0"/>
              <w:rPr>
                <w:color w:val="000000" w:themeColor="text1"/>
              </w:rPr>
            </w:pPr>
          </w:p>
          <w:p w14:paraId="52CFA3AA" w14:textId="77777777" w:rsidR="00FF3A9D" w:rsidRDefault="00FF3A9D">
            <w:pPr>
              <w:rPr>
                <w:color w:val="000000" w:themeColor="text1"/>
              </w:rPr>
            </w:pPr>
          </w:p>
        </w:tc>
        <w:tc>
          <w:tcPr>
            <w:tcW w:w="6480" w:type="dxa"/>
          </w:tcPr>
          <w:p w14:paraId="7A5ED9B1" w14:textId="4E1D8411" w:rsidR="00974D36" w:rsidRPr="002005EC" w:rsidRDefault="0075362E" w:rsidP="002005EC">
            <w:pPr>
              <w:rPr>
                <w:rFonts w:ascii="游明朝" w:hAnsi="游明朝" w:hint="eastAsia"/>
                <w:szCs w:val="21"/>
              </w:rPr>
            </w:pPr>
            <w:r w:rsidRPr="00875AAA">
              <w:rPr>
                <w:rFonts w:hint="eastAsia"/>
                <w:color w:val="FF0000"/>
              </w:rPr>
              <w:t>平成</w:t>
            </w:r>
            <w:r w:rsidR="00875AAA" w:rsidRPr="00875AAA">
              <w:rPr>
                <w:rFonts w:hint="eastAsia"/>
                <w:color w:val="FF0000"/>
              </w:rPr>
              <w:t>2</w:t>
            </w:r>
            <w:r w:rsidR="00875AAA" w:rsidRPr="00875AAA">
              <w:rPr>
                <w:color w:val="FF0000"/>
              </w:rPr>
              <w:t>3</w:t>
            </w:r>
            <w:r w:rsidRPr="00875AAA">
              <w:rPr>
                <w:rFonts w:hint="eastAsia"/>
                <w:color w:val="FF0000"/>
              </w:rPr>
              <w:t>年４月１日以降</w:t>
            </w:r>
            <w:r>
              <w:rPr>
                <w:rFonts w:hint="eastAsia"/>
                <w:color w:val="000000" w:themeColor="text1"/>
              </w:rPr>
              <w:t>（完成し引渡しが済んでいるもの）に</w:t>
            </w:r>
            <w:r w:rsidRPr="009C21A3">
              <w:rPr>
                <w:rFonts w:hint="eastAsia"/>
                <w:color w:val="000000" w:themeColor="text1"/>
              </w:rPr>
              <w:t>、</w:t>
            </w:r>
            <w:r w:rsidR="009C21A3" w:rsidRPr="009C21A3">
              <w:rPr>
                <w:rFonts w:hint="eastAsia"/>
                <w:color w:val="FF0000"/>
              </w:rPr>
              <w:t>国、地方公共団体又は特殊法人等</w:t>
            </w:r>
            <w:r w:rsidR="009C21A3" w:rsidRPr="009C21A3">
              <w:rPr>
                <w:rFonts w:hint="eastAsia"/>
              </w:rPr>
              <w:t>が発注し</w:t>
            </w:r>
            <w:r w:rsidR="009C21A3">
              <w:rPr>
                <w:rFonts w:hint="eastAsia"/>
              </w:rPr>
              <w:t>た、</w:t>
            </w:r>
            <w:r w:rsidR="002005EC" w:rsidRPr="002005EC">
              <w:rPr>
                <w:rFonts w:hint="eastAsia"/>
                <w:color w:val="FF0000"/>
              </w:rPr>
              <w:t>河川、海岸、港湾又は漁港分野においてブロック製作工を伴う土木一式工事</w:t>
            </w:r>
            <w:r w:rsidR="00974D36" w:rsidRPr="00974D36">
              <w:rPr>
                <w:rFonts w:ascii="游明朝" w:hAnsi="游明朝" w:hint="eastAsia"/>
                <w:color w:val="FF0000"/>
                <w:szCs w:val="21"/>
              </w:rPr>
              <w:t>を元請として施工した実績</w:t>
            </w:r>
            <w:r w:rsidR="00974D36">
              <w:rPr>
                <w:rFonts w:ascii="游明朝" w:hAnsi="游明朝" w:hint="eastAsia"/>
                <w:szCs w:val="21"/>
              </w:rPr>
              <w:t>を有する</w:t>
            </w:r>
            <w:r w:rsidR="00974D36" w:rsidRPr="00390C2E">
              <w:rPr>
                <w:rFonts w:ascii="游明朝" w:hAnsi="游明朝" w:hint="eastAsia"/>
                <w:szCs w:val="21"/>
              </w:rPr>
              <w:t>こと。</w:t>
            </w:r>
          </w:p>
          <w:p w14:paraId="02C6953E" w14:textId="3D2005FD" w:rsidR="00FF3A9D" w:rsidRPr="009C21A3" w:rsidRDefault="0075362E" w:rsidP="00C72947">
            <w:r w:rsidRPr="009C21A3">
              <w:rPr>
                <w:rFonts w:hint="eastAsia"/>
                <w:color w:val="000000" w:themeColor="text1"/>
              </w:rPr>
              <w:t>ただし、共同企</w:t>
            </w:r>
            <w:r>
              <w:rPr>
                <w:rFonts w:hint="eastAsia"/>
                <w:color w:val="000000" w:themeColor="text1"/>
              </w:rPr>
              <w:t>業体の構成員としての施工実績は、出資比率が</w:t>
            </w:r>
            <w:r w:rsidR="009C21A3">
              <w:rPr>
                <w:rFonts w:hint="eastAsia"/>
                <w:color w:val="000000" w:themeColor="text1"/>
              </w:rPr>
              <w:t>2</w:t>
            </w:r>
            <w:r w:rsidR="009C21A3">
              <w:rPr>
                <w:color w:val="000000" w:themeColor="text1"/>
              </w:rPr>
              <w:t>0</w:t>
            </w:r>
            <w:r>
              <w:rPr>
                <w:rFonts w:hint="eastAsia"/>
                <w:color w:val="000000" w:themeColor="text1"/>
              </w:rPr>
              <w:t>パーセント以上の場合のものに限る。なお、静岡県発注工事での施工実績に係る工事成績評定が64点以下の場合は、同種工事の施工実績として認めない。</w:t>
            </w:r>
          </w:p>
          <w:p w14:paraId="17580EE4" w14:textId="77777777" w:rsidR="00FF3A9D" w:rsidRDefault="00FF3A9D">
            <w:pPr>
              <w:wordWrap w:val="0"/>
              <w:rPr>
                <w:color w:val="000000" w:themeColor="text1"/>
              </w:rPr>
            </w:pPr>
          </w:p>
          <w:p w14:paraId="2840107B" w14:textId="77777777" w:rsidR="00FF3A9D" w:rsidRDefault="0075362E">
            <w:pPr>
              <w:wordWrap w:val="0"/>
              <w:ind w:left="239" w:hangingChars="126" w:hanging="239"/>
              <w:jc w:val="left"/>
              <w:rPr>
                <w:color w:val="000000" w:themeColor="text1"/>
              </w:rPr>
            </w:pPr>
            <w:r>
              <w:rPr>
                <w:rFonts w:hint="eastAsia"/>
                <w:color w:val="000000" w:themeColor="text1"/>
              </w:rPr>
              <w:t>○　同種工事の施工実績を確認できる以下の書類を入札後に提出する入</w:t>
            </w:r>
            <w:r>
              <w:rPr>
                <w:rFonts w:hint="eastAsia"/>
                <w:color w:val="000000" w:themeColor="text1"/>
              </w:rPr>
              <w:lastRenderedPageBreak/>
              <w:t>札参加資格確認資料に添付すること。</w:t>
            </w:r>
          </w:p>
          <w:p w14:paraId="3CC50C62" w14:textId="77777777" w:rsidR="00FF3A9D" w:rsidRDefault="0075362E">
            <w:pPr>
              <w:wordWrap w:val="0"/>
              <w:ind w:left="380" w:hangingChars="200" w:hanging="380"/>
              <w:jc w:val="left"/>
              <w:rPr>
                <w:color w:val="000000" w:themeColor="text1"/>
              </w:rPr>
            </w:pPr>
            <w:r>
              <w:rPr>
                <w:rFonts w:hint="eastAsia"/>
                <w:color w:val="000000" w:themeColor="text1"/>
              </w:rPr>
              <w:t xml:space="preserve">　・　入札公告（入札後審査型・共通事項）（以下「共通事項」という。）２－２に記載されているもの</w:t>
            </w:r>
          </w:p>
          <w:p w14:paraId="6E78F34D" w14:textId="77777777" w:rsidR="00FF3A9D" w:rsidRDefault="0075362E">
            <w:pPr>
              <w:wordWrap w:val="0"/>
              <w:rPr>
                <w:color w:val="000000" w:themeColor="text1"/>
              </w:rPr>
            </w:pPr>
            <w:r>
              <w:rPr>
                <w:rFonts w:hint="eastAsia"/>
                <w:color w:val="000000" w:themeColor="text1"/>
              </w:rPr>
              <w:t xml:space="preserve">　・　当該工事の概要が記された設計図書の写し等（必要な場合）</w:t>
            </w:r>
          </w:p>
        </w:tc>
      </w:tr>
      <w:tr w:rsidR="00FF3A9D" w14:paraId="5D5B7987" w14:textId="77777777">
        <w:tc>
          <w:tcPr>
            <w:tcW w:w="2808" w:type="dxa"/>
          </w:tcPr>
          <w:p w14:paraId="6956A571" w14:textId="77777777" w:rsidR="00FF3A9D" w:rsidRDefault="0075362E">
            <w:pPr>
              <w:wordWrap w:val="0"/>
              <w:rPr>
                <w:color w:val="000000" w:themeColor="text1"/>
              </w:rPr>
            </w:pPr>
            <w:r>
              <w:rPr>
                <w:rFonts w:hint="eastAsia"/>
                <w:color w:val="000000" w:themeColor="text1"/>
              </w:rPr>
              <w:lastRenderedPageBreak/>
              <w:t>⑥右に掲げる基準を満たす主任技術者又は監理技術者を当該工事に（専任で）配置できること。</w:t>
            </w:r>
          </w:p>
          <w:p w14:paraId="3C15D431" w14:textId="77777777" w:rsidR="00FF3A9D" w:rsidRDefault="00FF3A9D">
            <w:pPr>
              <w:wordWrap w:val="0"/>
              <w:ind w:left="190" w:hangingChars="100" w:hanging="190"/>
              <w:rPr>
                <w:strike/>
                <w:color w:val="000000" w:themeColor="text1"/>
              </w:rPr>
            </w:pPr>
          </w:p>
        </w:tc>
        <w:tc>
          <w:tcPr>
            <w:tcW w:w="6480" w:type="dxa"/>
          </w:tcPr>
          <w:p w14:paraId="2C7A241C" w14:textId="4E3A54C9" w:rsidR="00FF3A9D" w:rsidRDefault="0075362E">
            <w:pPr>
              <w:wordWrap w:val="0"/>
              <w:ind w:left="190" w:hangingChars="100" w:hanging="190"/>
              <w:rPr>
                <w:color w:val="000000" w:themeColor="text1"/>
              </w:rPr>
            </w:pPr>
            <w:r>
              <w:rPr>
                <w:rFonts w:hint="eastAsia"/>
                <w:color w:val="000000" w:themeColor="text1"/>
              </w:rPr>
              <w:t xml:space="preserve">・　</w:t>
            </w:r>
            <w:r w:rsidRPr="009C21A3">
              <w:rPr>
                <w:rFonts w:hint="eastAsia"/>
                <w:color w:val="FF0000"/>
              </w:rPr>
              <w:t>平成</w:t>
            </w:r>
            <w:r w:rsidR="009C21A3" w:rsidRPr="009C21A3">
              <w:rPr>
                <w:rFonts w:hint="eastAsia"/>
                <w:color w:val="FF0000"/>
              </w:rPr>
              <w:t>2</w:t>
            </w:r>
            <w:r w:rsidR="009C21A3" w:rsidRPr="009C21A3">
              <w:rPr>
                <w:color w:val="FF0000"/>
              </w:rPr>
              <w:t>3</w:t>
            </w:r>
            <w:r w:rsidRPr="009C21A3">
              <w:rPr>
                <w:rFonts w:hint="eastAsia"/>
                <w:color w:val="FF0000"/>
              </w:rPr>
              <w:t>年４月１日以降</w:t>
            </w:r>
            <w:r>
              <w:rPr>
                <w:rFonts w:hint="eastAsia"/>
                <w:color w:val="000000" w:themeColor="text1"/>
              </w:rPr>
              <w:t>（完成し引渡しが済んでいるもの）に、１－５⑤の工事と同種の工事の施工経験を有する者</w:t>
            </w:r>
          </w:p>
          <w:p w14:paraId="64C80483" w14:textId="77777777" w:rsidR="00FF3A9D" w:rsidRDefault="0075362E">
            <w:pPr>
              <w:wordWrap w:val="0"/>
              <w:ind w:left="190" w:hangingChars="100" w:hanging="190"/>
              <w:rPr>
                <w:color w:val="000000" w:themeColor="text1"/>
              </w:rPr>
            </w:pPr>
            <w:r>
              <w:rPr>
                <w:rFonts w:hint="eastAsia"/>
                <w:color w:val="000000" w:themeColor="text1"/>
              </w:rPr>
              <w:t xml:space="preserve">　（工場製作を含む工事）</w:t>
            </w:r>
          </w:p>
          <w:p w14:paraId="6861F439" w14:textId="77777777" w:rsidR="00FF3A9D" w:rsidRDefault="0075362E">
            <w:pPr>
              <w:wordWrap w:val="0"/>
              <w:ind w:leftChars="100" w:left="190" w:firstLineChars="100" w:firstLine="190"/>
              <w:rPr>
                <w:color w:val="000000" w:themeColor="text1"/>
              </w:rPr>
            </w:pPr>
            <w:r>
              <w:rPr>
                <w:rFonts w:hint="eastAsia"/>
                <w:color w:val="000000" w:themeColor="text1"/>
              </w:rPr>
              <w:t>工場製作のみが行われている期間と現場施工の期間を明確に区分することができる場合、工場製作から現場施工に移行する際に、主任技術者又は監理技術者を交代することができる。</w:t>
            </w:r>
          </w:p>
          <w:p w14:paraId="10E3185C" w14:textId="217A9196" w:rsidR="00FF3A9D" w:rsidRDefault="0075362E">
            <w:pPr>
              <w:wordWrap w:val="0"/>
              <w:ind w:leftChars="100" w:left="190" w:firstLineChars="100" w:firstLine="190"/>
              <w:rPr>
                <w:color w:val="000000" w:themeColor="text1"/>
              </w:rPr>
            </w:pPr>
            <w:r>
              <w:rPr>
                <w:rFonts w:hint="eastAsia"/>
                <w:color w:val="000000" w:themeColor="text1"/>
              </w:rPr>
              <w:t>この場合、工場製作のみが行われている期間に配置する主任技術者又は監理技術者については、上記施工経験は求めない。また、様式第２号「入札参加資格申請書」の技術者氏名等への記載及び配置予定技術者等の資格・施工経験の確認資料の提出も不要とする。</w:t>
            </w:r>
          </w:p>
          <w:p w14:paraId="762FE395" w14:textId="77777777" w:rsidR="009C21A3" w:rsidRDefault="009C21A3">
            <w:pPr>
              <w:wordWrap w:val="0"/>
              <w:ind w:leftChars="100" w:left="190" w:firstLineChars="100" w:firstLine="190"/>
              <w:rPr>
                <w:color w:val="000000" w:themeColor="text1"/>
              </w:rPr>
            </w:pPr>
          </w:p>
          <w:p w14:paraId="732A393E" w14:textId="263ABEE5" w:rsidR="00FF3A9D" w:rsidRDefault="0075362E">
            <w:pPr>
              <w:wordWrap w:val="0"/>
              <w:ind w:left="190" w:hangingChars="100" w:hanging="190"/>
              <w:rPr>
                <w:color w:val="000000" w:themeColor="text1"/>
              </w:rPr>
            </w:pPr>
            <w:r>
              <w:rPr>
                <w:rFonts w:hint="eastAsia"/>
                <w:color w:val="000000" w:themeColor="text1"/>
              </w:rPr>
              <w:t>・　入札執行日以前に３か月以上の雇用関係があること。</w:t>
            </w:r>
          </w:p>
          <w:p w14:paraId="36BA2318" w14:textId="77777777" w:rsidR="009C21A3" w:rsidRDefault="009C21A3">
            <w:pPr>
              <w:wordWrap w:val="0"/>
              <w:ind w:left="190" w:hangingChars="100" w:hanging="190"/>
              <w:rPr>
                <w:color w:val="000000" w:themeColor="text1"/>
              </w:rPr>
            </w:pPr>
          </w:p>
          <w:p w14:paraId="35E2E5BA" w14:textId="77777777" w:rsidR="00FF3A9D" w:rsidRDefault="0075362E">
            <w:pPr>
              <w:wordWrap w:val="0"/>
              <w:ind w:left="190" w:hangingChars="100" w:hanging="190"/>
              <w:rPr>
                <w:color w:val="000000" w:themeColor="text1"/>
              </w:rPr>
            </w:pPr>
            <w:r>
              <w:rPr>
                <w:rFonts w:hint="eastAsia"/>
                <w:color w:val="000000" w:themeColor="text1"/>
              </w:rPr>
              <w:t>・　建設業法第26条の規定により、請負金額に応じた専任の主任技術者又は下請契約の合計金額に応じた監理技術者を配置すること。</w:t>
            </w:r>
          </w:p>
          <w:tbl>
            <w:tblPr>
              <w:tblpPr w:leftFromText="142" w:rightFromText="142" w:vertAnchor="text" w:tblpX="306" w:tblpY="100"/>
              <w:tblW w:w="0" w:type="auto"/>
              <w:tblBorders>
                <w:top w:val="single" w:sz="4" w:space="0" w:color="auto"/>
                <w:left w:val="single" w:sz="4" w:space="0" w:color="auto"/>
                <w:bottom w:val="single" w:sz="4" w:space="0" w:color="auto"/>
                <w:right w:val="single" w:sz="4" w:space="0" w:color="auto"/>
              </w:tblBorders>
              <w:tblLayout w:type="fixed"/>
              <w:tblLook w:val="0600" w:firstRow="0" w:lastRow="0" w:firstColumn="0" w:lastColumn="0" w:noHBand="1" w:noVBand="1"/>
            </w:tblPr>
            <w:tblGrid>
              <w:gridCol w:w="5370"/>
            </w:tblGrid>
            <w:tr w:rsidR="00FF3A9D" w14:paraId="30301FDB" w14:textId="77777777">
              <w:trPr>
                <w:trHeight w:val="435"/>
              </w:trPr>
              <w:tc>
                <w:tcPr>
                  <w:tcW w:w="5370" w:type="dxa"/>
                  <w:tcBorders>
                    <w:top w:val="single" w:sz="4" w:space="0" w:color="auto"/>
                    <w:left w:val="single" w:sz="4" w:space="0" w:color="auto"/>
                    <w:bottom w:val="single" w:sz="4" w:space="0" w:color="auto"/>
                    <w:right w:val="single" w:sz="4" w:space="0" w:color="auto"/>
                  </w:tcBorders>
                  <w:vAlign w:val="center"/>
                </w:tcPr>
                <w:p w14:paraId="5C93E11E" w14:textId="5AC04E11" w:rsidR="00FF3A9D" w:rsidRDefault="0075362E">
                  <w:pPr>
                    <w:jc w:val="center"/>
                    <w:rPr>
                      <w:color w:val="000000" w:themeColor="text1"/>
                    </w:rPr>
                  </w:pPr>
                  <w:r>
                    <w:rPr>
                      <w:rFonts w:hint="eastAsia"/>
                      <w:color w:val="000000" w:themeColor="text1"/>
                    </w:rPr>
                    <w:t>監理技術者資格者証の業種（</w:t>
                  </w:r>
                  <w:r w:rsidR="002A70ED">
                    <w:rPr>
                      <w:rFonts w:hint="eastAsia"/>
                      <w:b/>
                      <w:bCs/>
                      <w:color w:val="FF0000"/>
                    </w:rPr>
                    <w:t>土木</w:t>
                  </w:r>
                  <w:r>
                    <w:rPr>
                      <w:rFonts w:hint="eastAsia"/>
                      <w:color w:val="000000" w:themeColor="text1"/>
                    </w:rPr>
                    <w:t>）</w:t>
                  </w:r>
                </w:p>
              </w:tc>
            </w:tr>
          </w:tbl>
          <w:p w14:paraId="4142D3E0" w14:textId="77777777" w:rsidR="00FF3A9D" w:rsidRDefault="0075362E">
            <w:pPr>
              <w:wordWrap w:val="0"/>
              <w:ind w:left="190" w:hangingChars="100" w:hanging="190"/>
              <w:rPr>
                <w:color w:val="000000" w:themeColor="text1"/>
              </w:rPr>
            </w:pPr>
            <w:r>
              <w:rPr>
                <w:rFonts w:hint="eastAsia"/>
                <w:color w:val="000000" w:themeColor="text1"/>
              </w:rPr>
              <w:t xml:space="preserve">　　</w:t>
            </w:r>
          </w:p>
          <w:p w14:paraId="3BC6FE82" w14:textId="77777777" w:rsidR="00FF3A9D" w:rsidRDefault="00FF3A9D">
            <w:pPr>
              <w:wordWrap w:val="0"/>
              <w:ind w:left="190" w:hangingChars="100" w:hanging="190"/>
              <w:rPr>
                <w:color w:val="000000" w:themeColor="text1"/>
              </w:rPr>
            </w:pPr>
          </w:p>
          <w:p w14:paraId="5C1E9BAA" w14:textId="1DE129A3" w:rsidR="00FF3A9D" w:rsidRDefault="0075362E">
            <w:pPr>
              <w:wordWrap w:val="0"/>
              <w:ind w:leftChars="100" w:left="190" w:firstLineChars="100" w:firstLine="190"/>
              <w:rPr>
                <w:color w:val="000000" w:themeColor="text1"/>
              </w:rPr>
            </w:pPr>
            <w:r>
              <w:rPr>
                <w:rFonts w:hint="eastAsia"/>
                <w:color w:val="000000" w:themeColor="text1"/>
              </w:rPr>
              <w:t>なお、他工事の主任技術者又は監理技術者との兼務の可否については、「監理技術者制度運用マニュアル」（平成16年３月１日付け、国総建第316号）等に基づき、発注者が判断する。</w:t>
            </w:r>
          </w:p>
          <w:p w14:paraId="6207047D" w14:textId="77777777" w:rsidR="009C21A3" w:rsidRDefault="009C21A3" w:rsidP="009C21A3">
            <w:pPr>
              <w:wordWrap w:val="0"/>
              <w:rPr>
                <w:color w:val="000000" w:themeColor="text1"/>
              </w:rPr>
            </w:pPr>
          </w:p>
          <w:p w14:paraId="1D46ABD1" w14:textId="77777777" w:rsidR="00FF3A9D" w:rsidRDefault="0075362E">
            <w:pPr>
              <w:wordWrap w:val="0"/>
              <w:ind w:left="239" w:hangingChars="126" w:hanging="239"/>
              <w:jc w:val="left"/>
              <w:rPr>
                <w:color w:val="000000" w:themeColor="text1"/>
              </w:rPr>
            </w:pPr>
            <w:r>
              <w:rPr>
                <w:rFonts w:hint="eastAsia"/>
                <w:color w:val="000000" w:themeColor="text1"/>
              </w:rPr>
              <w:t>○　同種工事の施工経験を確認できる以下の書類を入札後に提出する入札参加資格確認資料に添付すること。</w:t>
            </w:r>
          </w:p>
          <w:p w14:paraId="3B3A2959" w14:textId="77777777" w:rsidR="00FF3A9D" w:rsidRDefault="0075362E">
            <w:pPr>
              <w:wordWrap w:val="0"/>
              <w:ind w:left="190" w:hangingChars="100" w:hanging="190"/>
              <w:jc w:val="left"/>
              <w:rPr>
                <w:color w:val="000000" w:themeColor="text1"/>
              </w:rPr>
            </w:pPr>
            <w:r>
              <w:rPr>
                <w:rFonts w:hint="eastAsia"/>
                <w:color w:val="000000" w:themeColor="text1"/>
              </w:rPr>
              <w:t>・　入札公告「共通事項」２－２に記載されているもの</w:t>
            </w:r>
          </w:p>
          <w:p w14:paraId="41510C8E" w14:textId="77777777" w:rsidR="00FF3A9D" w:rsidRDefault="0075362E">
            <w:pPr>
              <w:wordWrap w:val="0"/>
              <w:ind w:left="190" w:hangingChars="100" w:hanging="190"/>
              <w:rPr>
                <w:color w:val="000000" w:themeColor="text1"/>
              </w:rPr>
            </w:pPr>
            <w:r>
              <w:rPr>
                <w:rFonts w:hint="eastAsia"/>
                <w:color w:val="000000" w:themeColor="text1"/>
              </w:rPr>
              <w:t>・　当該工事の概要が記された設計図書の写し等（必要な場合）</w:t>
            </w:r>
          </w:p>
        </w:tc>
      </w:tr>
      <w:tr w:rsidR="00FF3A9D" w14:paraId="3B893980" w14:textId="77777777">
        <w:tc>
          <w:tcPr>
            <w:tcW w:w="2808" w:type="dxa"/>
          </w:tcPr>
          <w:p w14:paraId="195216FF" w14:textId="77777777" w:rsidR="00FF3A9D" w:rsidRDefault="0075362E">
            <w:pPr>
              <w:wordWrap w:val="0"/>
              <w:rPr>
                <w:color w:val="000000" w:themeColor="text1"/>
              </w:rPr>
            </w:pPr>
            <w:r>
              <w:rPr>
                <w:rFonts w:hint="eastAsia"/>
                <w:color w:val="000000" w:themeColor="text1"/>
              </w:rPr>
              <w:t>⑦技術者の専任を要する工事においては、右に掲げる基準により専任できること。</w:t>
            </w:r>
          </w:p>
          <w:p w14:paraId="7D48FE23" w14:textId="77777777" w:rsidR="00FF3A9D" w:rsidRDefault="00FF3A9D">
            <w:pPr>
              <w:wordWrap w:val="0"/>
              <w:ind w:left="190" w:hangingChars="100" w:hanging="190"/>
              <w:rPr>
                <w:color w:val="000000" w:themeColor="text1"/>
              </w:rPr>
            </w:pPr>
          </w:p>
          <w:p w14:paraId="744A8C2F" w14:textId="77777777" w:rsidR="00FF3A9D" w:rsidRDefault="00FF3A9D">
            <w:pPr>
              <w:wordWrap w:val="0"/>
              <w:ind w:left="190" w:hangingChars="100" w:hanging="190"/>
              <w:rPr>
                <w:color w:val="000000" w:themeColor="text1"/>
              </w:rPr>
            </w:pPr>
          </w:p>
        </w:tc>
        <w:tc>
          <w:tcPr>
            <w:tcW w:w="6480" w:type="dxa"/>
          </w:tcPr>
          <w:p w14:paraId="18C0441C" w14:textId="77777777" w:rsidR="00FF3A9D" w:rsidRDefault="0075362E">
            <w:pPr>
              <w:rPr>
                <w:color w:val="000000" w:themeColor="text1"/>
              </w:rPr>
            </w:pPr>
            <w:r>
              <w:rPr>
                <w:rFonts w:hint="eastAsia"/>
                <w:color w:val="000000" w:themeColor="text1"/>
              </w:rPr>
              <w:t>１－６の入札日程に記載する開札日の翌日から起算して20日目から専任で配置できること（土曜日、日曜日及び祝日を含む。）。</w:t>
            </w:r>
          </w:p>
          <w:p w14:paraId="2301AA95" w14:textId="77777777" w:rsidR="00FF3A9D" w:rsidRDefault="0075362E">
            <w:pPr>
              <w:wordWrap w:val="0"/>
              <w:ind w:left="190" w:hangingChars="100" w:hanging="190"/>
              <w:rPr>
                <w:color w:val="000000" w:themeColor="text1"/>
              </w:rPr>
            </w:pPr>
            <w:r>
              <w:rPr>
                <w:rFonts w:hint="eastAsia"/>
                <w:color w:val="000000" w:themeColor="text1"/>
              </w:rPr>
              <w:t>（工場製作を含む工事）</w:t>
            </w:r>
          </w:p>
          <w:p w14:paraId="11F9E9C1" w14:textId="77777777" w:rsidR="00FF3A9D" w:rsidRDefault="0075362E">
            <w:pPr>
              <w:ind w:firstLineChars="100" w:firstLine="190"/>
              <w:rPr>
                <w:color w:val="000000" w:themeColor="text1"/>
              </w:rPr>
            </w:pPr>
            <w:r>
              <w:rPr>
                <w:rFonts w:hint="eastAsia"/>
                <w:color w:val="000000" w:themeColor="text1"/>
              </w:rPr>
              <w:t>工場製作のみが行われている期間については、専任での配置は不要とする。この場合、専任での配置が不要な期間については、契約後に受発注者が協議して決定する。</w:t>
            </w:r>
          </w:p>
        </w:tc>
      </w:tr>
      <w:tr w:rsidR="00FF3A9D" w14:paraId="1C13D811" w14:textId="77777777">
        <w:tc>
          <w:tcPr>
            <w:tcW w:w="2808" w:type="dxa"/>
          </w:tcPr>
          <w:p w14:paraId="1A6FB9AC" w14:textId="77777777" w:rsidR="00FF3A9D" w:rsidRPr="0065588E" w:rsidRDefault="0075362E">
            <w:pPr>
              <w:wordWrap w:val="0"/>
              <w:rPr>
                <w:color w:val="FF0000"/>
              </w:rPr>
            </w:pPr>
            <w:r w:rsidRPr="002259BD">
              <w:rPr>
                <w:rFonts w:hint="eastAsia"/>
              </w:rPr>
              <w:t>⑧右に掲げる設計業務等の受託者又は当該受託者と資本若しくは人事面において関連がある建設業者でないこと。</w:t>
            </w:r>
          </w:p>
        </w:tc>
        <w:tc>
          <w:tcPr>
            <w:tcW w:w="6480" w:type="dxa"/>
          </w:tcPr>
          <w:p w14:paraId="526C3400" w14:textId="5D3EC045" w:rsidR="002259BD" w:rsidRDefault="002005EC" w:rsidP="002259BD">
            <w:pPr>
              <w:wordWrap w:val="0"/>
              <w:rPr>
                <w:color w:val="000000" w:themeColor="text1"/>
              </w:rPr>
            </w:pPr>
            <w:r>
              <w:rPr>
                <w:rFonts w:hint="eastAsia"/>
                <w:color w:val="000000"/>
              </w:rPr>
              <w:t>条件としない。</w:t>
            </w:r>
          </w:p>
        </w:tc>
      </w:tr>
      <w:tr w:rsidR="00FF3A9D" w14:paraId="5D6A8FC4" w14:textId="77777777">
        <w:tc>
          <w:tcPr>
            <w:tcW w:w="2808" w:type="dxa"/>
          </w:tcPr>
          <w:p w14:paraId="4054C583" w14:textId="77777777" w:rsidR="00FF3A9D" w:rsidRPr="0065588E" w:rsidRDefault="0075362E">
            <w:pPr>
              <w:wordWrap w:val="0"/>
              <w:rPr>
                <w:color w:val="FF0000"/>
              </w:rPr>
            </w:pPr>
            <w:r w:rsidRPr="002259BD">
              <w:rPr>
                <w:rFonts w:hint="eastAsia"/>
              </w:rPr>
              <w:t>⑨その他の条件</w:t>
            </w:r>
          </w:p>
        </w:tc>
        <w:tc>
          <w:tcPr>
            <w:tcW w:w="6480" w:type="dxa"/>
          </w:tcPr>
          <w:p w14:paraId="0F2A1B6B" w14:textId="4B630F7A" w:rsidR="00FF3A9D" w:rsidRDefault="0075362E">
            <w:pPr>
              <w:wordWrap w:val="0"/>
              <w:rPr>
                <w:color w:val="000000" w:themeColor="text1"/>
              </w:rPr>
            </w:pPr>
            <w:r>
              <w:rPr>
                <w:rFonts w:hint="eastAsia"/>
                <w:color w:val="000000" w:themeColor="text1"/>
              </w:rPr>
              <w:t>入札公告「共通事項」２－１記載のとおり</w:t>
            </w:r>
          </w:p>
        </w:tc>
      </w:tr>
    </w:tbl>
    <w:p w14:paraId="5C1A3F5F" w14:textId="327544ED" w:rsidR="00FF3A9D" w:rsidRDefault="00FF3A9D">
      <w:pPr>
        <w:rPr>
          <w:color w:val="000000" w:themeColor="text1"/>
        </w:rPr>
      </w:pPr>
    </w:p>
    <w:p w14:paraId="651E0915" w14:textId="32559130" w:rsidR="00C72947" w:rsidRDefault="00C72947">
      <w:pPr>
        <w:rPr>
          <w:color w:val="000000" w:themeColor="text1"/>
        </w:rPr>
      </w:pPr>
    </w:p>
    <w:p w14:paraId="17AFBE6C" w14:textId="4C2902DC" w:rsidR="002005EC" w:rsidRDefault="002005EC">
      <w:pPr>
        <w:rPr>
          <w:color w:val="000000" w:themeColor="text1"/>
        </w:rPr>
      </w:pPr>
    </w:p>
    <w:p w14:paraId="5C5F92A7" w14:textId="5989FD9D" w:rsidR="002005EC" w:rsidRDefault="002005EC">
      <w:pPr>
        <w:rPr>
          <w:color w:val="000000" w:themeColor="text1"/>
        </w:rPr>
      </w:pPr>
    </w:p>
    <w:p w14:paraId="1DD34DEC" w14:textId="4E612110" w:rsidR="002005EC" w:rsidRDefault="002005EC">
      <w:pPr>
        <w:rPr>
          <w:color w:val="000000" w:themeColor="text1"/>
        </w:rPr>
      </w:pPr>
    </w:p>
    <w:p w14:paraId="7F3E43D7" w14:textId="12BD97ED" w:rsidR="002005EC" w:rsidRDefault="002005EC">
      <w:pPr>
        <w:rPr>
          <w:color w:val="000000" w:themeColor="text1"/>
        </w:rPr>
      </w:pPr>
    </w:p>
    <w:p w14:paraId="0E7A2CA7" w14:textId="000FB613" w:rsidR="002005EC" w:rsidRDefault="002005EC">
      <w:pPr>
        <w:rPr>
          <w:color w:val="000000" w:themeColor="text1"/>
        </w:rPr>
      </w:pPr>
    </w:p>
    <w:p w14:paraId="75C89B3D" w14:textId="2BF87709" w:rsidR="002005EC" w:rsidRDefault="002005EC">
      <w:pPr>
        <w:rPr>
          <w:color w:val="000000" w:themeColor="text1"/>
        </w:rPr>
      </w:pPr>
    </w:p>
    <w:p w14:paraId="75FB6FE7" w14:textId="77777777" w:rsidR="002005EC" w:rsidRDefault="002005EC">
      <w:pPr>
        <w:rPr>
          <w:rFonts w:hint="eastAsia"/>
          <w:color w:val="000000" w:themeColor="text1"/>
        </w:rPr>
      </w:pPr>
    </w:p>
    <w:p w14:paraId="75FE124D" w14:textId="77777777" w:rsidR="00FF3A9D" w:rsidRDefault="0075362E">
      <w:pPr>
        <w:rPr>
          <w:color w:val="000000" w:themeColor="text1"/>
        </w:rPr>
      </w:pPr>
      <w:r>
        <w:rPr>
          <w:rFonts w:hint="eastAsia"/>
          <w:color w:val="000000" w:themeColor="text1"/>
        </w:rPr>
        <w:lastRenderedPageBreak/>
        <w:t>１－６　入札日程</w:t>
      </w:r>
    </w:p>
    <w:tbl>
      <w:tblPr>
        <w:tblStyle w:val="a9"/>
        <w:tblW w:w="9288" w:type="dxa"/>
        <w:tblLayout w:type="fixed"/>
        <w:tblLook w:val="01E0" w:firstRow="1" w:lastRow="1" w:firstColumn="1" w:lastColumn="1" w:noHBand="0" w:noVBand="0"/>
      </w:tblPr>
      <w:tblGrid>
        <w:gridCol w:w="1908"/>
        <w:gridCol w:w="5760"/>
        <w:gridCol w:w="1620"/>
      </w:tblGrid>
      <w:tr w:rsidR="00FF3A9D" w14:paraId="709A4CD6" w14:textId="77777777">
        <w:tc>
          <w:tcPr>
            <w:tcW w:w="1908" w:type="dxa"/>
          </w:tcPr>
          <w:p w14:paraId="2F10F84E" w14:textId="77777777" w:rsidR="00FF3A9D" w:rsidRDefault="0075362E">
            <w:pPr>
              <w:rPr>
                <w:color w:val="000000" w:themeColor="text1"/>
              </w:rPr>
            </w:pPr>
            <w:r>
              <w:rPr>
                <w:rFonts w:hint="eastAsia"/>
                <w:color w:val="000000" w:themeColor="text1"/>
              </w:rPr>
              <w:t>入札前の入札参加資格確認申請書（以下「申請書」）の提出</w:t>
            </w:r>
          </w:p>
        </w:tc>
        <w:tc>
          <w:tcPr>
            <w:tcW w:w="5760" w:type="dxa"/>
          </w:tcPr>
          <w:p w14:paraId="39128434" w14:textId="3B7B71BF" w:rsidR="00FF3A9D" w:rsidRDefault="0075362E">
            <w:pPr>
              <w:rPr>
                <w:color w:val="000000" w:themeColor="text1"/>
              </w:rPr>
            </w:pPr>
            <w:r>
              <w:rPr>
                <w:rFonts w:hint="eastAsia"/>
                <w:color w:val="000000" w:themeColor="text1"/>
              </w:rPr>
              <w:t>公告の日の翌日から</w:t>
            </w:r>
            <w:r w:rsidR="00CE3FDB" w:rsidRPr="00CE3FDB">
              <w:rPr>
                <w:rFonts w:hint="eastAsia"/>
                <w:color w:val="FF0000"/>
              </w:rPr>
              <w:t>令和８</w:t>
            </w:r>
            <w:r w:rsidRPr="00CE3FDB">
              <w:rPr>
                <w:rFonts w:hint="eastAsia"/>
                <w:color w:val="FF0000"/>
              </w:rPr>
              <w:t>年</w:t>
            </w:r>
            <w:r w:rsidR="006048C6">
              <w:rPr>
                <w:rFonts w:hint="eastAsia"/>
                <w:color w:val="FF0000"/>
              </w:rPr>
              <w:t>９</w:t>
            </w:r>
            <w:r w:rsidRPr="00CE3FDB">
              <w:rPr>
                <w:rFonts w:hint="eastAsia"/>
                <w:color w:val="FF0000"/>
              </w:rPr>
              <w:t>月</w:t>
            </w:r>
            <w:r w:rsidR="006048C6">
              <w:rPr>
                <w:rFonts w:hint="eastAsia"/>
                <w:color w:val="FF0000"/>
              </w:rPr>
              <w:t>９</w:t>
            </w:r>
            <w:r w:rsidRPr="00CE3FDB">
              <w:rPr>
                <w:rFonts w:hint="eastAsia"/>
                <w:color w:val="FF0000"/>
              </w:rPr>
              <w:t>日（</w:t>
            </w:r>
            <w:r w:rsidR="00CE3FDB" w:rsidRPr="00CE3FDB">
              <w:rPr>
                <w:rFonts w:hint="eastAsia"/>
                <w:color w:val="FF0000"/>
              </w:rPr>
              <w:t>水</w:t>
            </w:r>
            <w:r w:rsidRPr="00CE3FDB">
              <w:rPr>
                <w:rFonts w:hint="eastAsia"/>
                <w:color w:val="FF0000"/>
              </w:rPr>
              <w:t>）</w:t>
            </w:r>
            <w:r>
              <w:rPr>
                <w:rFonts w:hint="eastAsia"/>
                <w:color w:val="000000" w:themeColor="text1"/>
              </w:rPr>
              <w:t>まで（土曜日、日曜日及び祝日を除く）</w:t>
            </w:r>
          </w:p>
          <w:p w14:paraId="16669DC1" w14:textId="3FDE52C2" w:rsidR="00FF3A9D" w:rsidRDefault="0075362E">
            <w:pPr>
              <w:rPr>
                <w:color w:val="000000" w:themeColor="text1"/>
              </w:rPr>
            </w:pPr>
            <w:r>
              <w:rPr>
                <w:rFonts w:hint="eastAsia"/>
                <w:color w:val="000000" w:themeColor="text1"/>
              </w:rPr>
              <w:t>＜電子入札システムの場合＞午前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w:t>
            </w:r>
          </w:p>
          <w:p w14:paraId="79BEA6F0" w14:textId="45EEAD66" w:rsidR="00FF3A9D" w:rsidRDefault="0075362E">
            <w:pPr>
              <w:rPr>
                <w:color w:val="000000" w:themeColor="text1"/>
              </w:rPr>
            </w:pPr>
            <w:r>
              <w:rPr>
                <w:rFonts w:hint="eastAsia"/>
                <w:color w:val="000000" w:themeColor="text1"/>
              </w:rPr>
              <w:t>＜持参の場合＞午前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時まで（申請書は、</w:t>
            </w:r>
            <w:r w:rsidR="00CE3FDB">
              <w:rPr>
                <w:rFonts w:hint="eastAsia"/>
                <w:color w:val="000000" w:themeColor="text1"/>
              </w:rPr>
              <w:t>３</w:t>
            </w:r>
            <w:r>
              <w:rPr>
                <w:rFonts w:hint="eastAsia"/>
                <w:color w:val="000000" w:themeColor="text1"/>
              </w:rPr>
              <w:t>部（正本１部、副本</w:t>
            </w:r>
            <w:r w:rsidR="00CE3FDB">
              <w:rPr>
                <w:rFonts w:hint="eastAsia"/>
                <w:color w:val="000000" w:themeColor="text1"/>
              </w:rPr>
              <w:t>２</w:t>
            </w:r>
            <w:r>
              <w:rPr>
                <w:rFonts w:hint="eastAsia"/>
                <w:color w:val="000000" w:themeColor="text1"/>
              </w:rPr>
              <w:t>部）及び長３号封筒（簡易書留料金を含む切手</w:t>
            </w:r>
            <w:r w:rsidR="00CE3FDB">
              <w:rPr>
                <w:rFonts w:hint="eastAsia"/>
                <w:color w:val="000000" w:themeColor="text1"/>
              </w:rPr>
              <w:t>4</w:t>
            </w:r>
            <w:r w:rsidR="00CE3FDB">
              <w:rPr>
                <w:color w:val="000000" w:themeColor="text1"/>
              </w:rPr>
              <w:t>60</w:t>
            </w:r>
            <w:r>
              <w:rPr>
                <w:rFonts w:hint="eastAsia"/>
                <w:color w:val="000000" w:themeColor="text1"/>
              </w:rPr>
              <w:t>円貼付）を併せて契約条項を示す場所に持参）</w:t>
            </w:r>
          </w:p>
        </w:tc>
        <w:tc>
          <w:tcPr>
            <w:tcW w:w="1620" w:type="dxa"/>
          </w:tcPr>
          <w:p w14:paraId="22173D60" w14:textId="77777777" w:rsidR="00FF3A9D" w:rsidRDefault="0075362E">
            <w:pPr>
              <w:rPr>
                <w:color w:val="000000" w:themeColor="text1"/>
              </w:rPr>
            </w:pPr>
            <w:r>
              <w:rPr>
                <w:rFonts w:hint="eastAsia"/>
                <w:color w:val="000000" w:themeColor="text1"/>
              </w:rPr>
              <w:t>入札後審査型・共通事項２－２</w:t>
            </w:r>
            <w:r>
              <w:rPr>
                <w:color w:val="000000" w:themeColor="text1"/>
              </w:rPr>
              <w:br/>
              <w:t xml:space="preserve"> </w:t>
            </w:r>
          </w:p>
        </w:tc>
      </w:tr>
      <w:tr w:rsidR="00FF3A9D" w14:paraId="2BA37F60" w14:textId="77777777">
        <w:tc>
          <w:tcPr>
            <w:tcW w:w="1908" w:type="dxa"/>
          </w:tcPr>
          <w:p w14:paraId="6A829A16" w14:textId="77777777" w:rsidR="00FF3A9D" w:rsidRDefault="0075362E">
            <w:pPr>
              <w:rPr>
                <w:color w:val="000000" w:themeColor="text1"/>
              </w:rPr>
            </w:pPr>
            <w:r>
              <w:rPr>
                <w:rFonts w:hint="eastAsia"/>
                <w:color w:val="000000" w:themeColor="text1"/>
              </w:rPr>
              <w:t>入札参加資格の確認通知</w:t>
            </w:r>
          </w:p>
        </w:tc>
        <w:tc>
          <w:tcPr>
            <w:tcW w:w="5760" w:type="dxa"/>
          </w:tcPr>
          <w:p w14:paraId="2F5E3102" w14:textId="4AD94EAB" w:rsidR="00FF3A9D" w:rsidRPr="00C72947" w:rsidRDefault="00CE3FDB">
            <w:pPr>
              <w:rPr>
                <w:color w:val="FF0000"/>
              </w:rPr>
            </w:pPr>
            <w:r w:rsidRPr="00CE3FDB">
              <w:rPr>
                <w:rFonts w:hint="eastAsia"/>
                <w:color w:val="FF0000"/>
              </w:rPr>
              <w:t>令和８</w:t>
            </w:r>
            <w:r w:rsidR="0075362E" w:rsidRPr="00CE3FDB">
              <w:rPr>
                <w:rFonts w:hint="eastAsia"/>
                <w:color w:val="FF0000"/>
              </w:rPr>
              <w:t>年</w:t>
            </w:r>
            <w:r w:rsidR="006048C6">
              <w:rPr>
                <w:rFonts w:hint="eastAsia"/>
                <w:color w:val="FF0000"/>
              </w:rPr>
              <w:t>９</w:t>
            </w:r>
            <w:r w:rsidR="0075362E" w:rsidRPr="00CE3FDB">
              <w:rPr>
                <w:rFonts w:hint="eastAsia"/>
                <w:color w:val="FF0000"/>
              </w:rPr>
              <w:t>月</w:t>
            </w:r>
            <w:r w:rsidR="006048C6">
              <w:rPr>
                <w:color w:val="FF0000"/>
              </w:rPr>
              <w:t>10</w:t>
            </w:r>
            <w:r w:rsidR="0075362E" w:rsidRPr="00CE3FDB">
              <w:rPr>
                <w:rFonts w:hint="eastAsia"/>
                <w:color w:val="FF0000"/>
              </w:rPr>
              <w:t>日（</w:t>
            </w:r>
            <w:r w:rsidRPr="00CE3FDB">
              <w:rPr>
                <w:rFonts w:hint="eastAsia"/>
                <w:color w:val="FF0000"/>
              </w:rPr>
              <w:t>木</w:t>
            </w:r>
            <w:r w:rsidR="0075362E" w:rsidRPr="00CE3FDB">
              <w:rPr>
                <w:rFonts w:hint="eastAsia"/>
                <w:color w:val="FF0000"/>
              </w:rPr>
              <w:t>）</w:t>
            </w:r>
            <w:r w:rsidR="0075362E">
              <w:rPr>
                <w:rFonts w:hint="eastAsia"/>
                <w:color w:val="000000" w:themeColor="text1"/>
              </w:rPr>
              <w:t>までに電子入札システムにより通知する（持参の場合は</w:t>
            </w:r>
            <w:r>
              <w:rPr>
                <w:rFonts w:hint="eastAsia"/>
                <w:color w:val="000000" w:themeColor="text1"/>
              </w:rPr>
              <w:t>郵送</w:t>
            </w:r>
            <w:r w:rsidR="0075362E">
              <w:rPr>
                <w:rFonts w:hint="eastAsia"/>
                <w:color w:val="000000" w:themeColor="text1"/>
              </w:rPr>
              <w:t>により通知する）</w:t>
            </w:r>
          </w:p>
        </w:tc>
        <w:tc>
          <w:tcPr>
            <w:tcW w:w="1620" w:type="dxa"/>
          </w:tcPr>
          <w:p w14:paraId="4B8AEC99" w14:textId="77777777" w:rsidR="00FF3A9D" w:rsidRDefault="00FF3A9D">
            <w:pPr>
              <w:rPr>
                <w:color w:val="000000" w:themeColor="text1"/>
              </w:rPr>
            </w:pPr>
          </w:p>
        </w:tc>
      </w:tr>
      <w:tr w:rsidR="00FF3A9D" w14:paraId="1099CF6C" w14:textId="77777777">
        <w:tc>
          <w:tcPr>
            <w:tcW w:w="1908" w:type="dxa"/>
          </w:tcPr>
          <w:p w14:paraId="3A5A5EE4" w14:textId="77777777" w:rsidR="00FF3A9D" w:rsidRDefault="0075362E">
            <w:pPr>
              <w:rPr>
                <w:color w:val="000000" w:themeColor="text1"/>
              </w:rPr>
            </w:pPr>
            <w:r>
              <w:rPr>
                <w:rFonts w:hint="eastAsia"/>
                <w:color w:val="000000" w:themeColor="text1"/>
              </w:rPr>
              <w:t>入札前の参加資格確認で資格がないと認められた者の請求期限</w:t>
            </w:r>
          </w:p>
        </w:tc>
        <w:tc>
          <w:tcPr>
            <w:tcW w:w="5760" w:type="dxa"/>
          </w:tcPr>
          <w:p w14:paraId="37F72293" w14:textId="1DD3FFD2" w:rsidR="00FF3A9D" w:rsidRPr="00C72947" w:rsidRDefault="0075362E">
            <w:pPr>
              <w:rPr>
                <w:color w:val="FF0000"/>
              </w:rPr>
            </w:pPr>
            <w:r>
              <w:rPr>
                <w:rFonts w:hint="eastAsia"/>
                <w:color w:val="000000" w:themeColor="text1"/>
              </w:rPr>
              <w:t>通知を受けた日から</w:t>
            </w:r>
            <w:r w:rsidR="00CE3FDB" w:rsidRPr="00CE3FDB">
              <w:rPr>
                <w:rFonts w:hint="eastAsia"/>
                <w:color w:val="FF0000"/>
              </w:rPr>
              <w:t>令和８</w:t>
            </w:r>
            <w:r w:rsidRPr="00CE3FDB">
              <w:rPr>
                <w:rFonts w:hint="eastAsia"/>
                <w:color w:val="FF0000"/>
              </w:rPr>
              <w:t>年</w:t>
            </w:r>
            <w:r w:rsidR="00C72947">
              <w:rPr>
                <w:rFonts w:hint="eastAsia"/>
                <w:color w:val="FF0000"/>
              </w:rPr>
              <w:t>９</w:t>
            </w:r>
            <w:r w:rsidRPr="00CE3FDB">
              <w:rPr>
                <w:rFonts w:hint="eastAsia"/>
                <w:color w:val="FF0000"/>
              </w:rPr>
              <w:t>月</w:t>
            </w:r>
            <w:r w:rsidR="006048C6">
              <w:rPr>
                <w:rFonts w:hint="eastAsia"/>
                <w:color w:val="FF0000"/>
              </w:rPr>
              <w:t>1</w:t>
            </w:r>
            <w:r w:rsidR="006048C6">
              <w:rPr>
                <w:color w:val="FF0000"/>
              </w:rPr>
              <w:t>5</w:t>
            </w:r>
            <w:r w:rsidRPr="00CE3FDB">
              <w:rPr>
                <w:rFonts w:hint="eastAsia"/>
                <w:color w:val="FF0000"/>
              </w:rPr>
              <w:t>日（</w:t>
            </w:r>
            <w:r w:rsidR="00CE3FDB" w:rsidRPr="00CE3FDB">
              <w:rPr>
                <w:rFonts w:hint="eastAsia"/>
                <w:color w:val="FF0000"/>
              </w:rPr>
              <w:t>火</w:t>
            </w:r>
            <w:r w:rsidRPr="00CE3FDB">
              <w:rPr>
                <w:rFonts w:hint="eastAsia"/>
                <w:color w:val="FF0000"/>
              </w:rPr>
              <w:t>）</w:t>
            </w:r>
            <w:r>
              <w:rPr>
                <w:rFonts w:hint="eastAsia"/>
                <w:color w:val="000000" w:themeColor="text1"/>
              </w:rPr>
              <w:t>まで（土曜日、日曜日及び祝日を除く）</w:t>
            </w:r>
          </w:p>
          <w:p w14:paraId="1EF641C3" w14:textId="28772AD1" w:rsidR="00FF3A9D" w:rsidRDefault="0075362E">
            <w:pPr>
              <w:rPr>
                <w:color w:val="000000" w:themeColor="text1"/>
              </w:rPr>
            </w:pPr>
            <w:r>
              <w:rPr>
                <w:rFonts w:hint="eastAsia"/>
                <w:color w:val="000000" w:themeColor="text1"/>
              </w:rPr>
              <w:t>＜電子入札システムの場合＞午前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w:t>
            </w:r>
          </w:p>
          <w:p w14:paraId="68459FF1" w14:textId="41ED5582" w:rsidR="00FF3A9D" w:rsidRDefault="0075362E">
            <w:pPr>
              <w:ind w:leftChars="-1" w:left="249" w:hangingChars="132" w:hanging="251"/>
              <w:rPr>
                <w:color w:val="000000" w:themeColor="text1"/>
              </w:rPr>
            </w:pPr>
            <w:r>
              <w:rPr>
                <w:rFonts w:hint="eastAsia"/>
                <w:color w:val="000000" w:themeColor="text1"/>
              </w:rPr>
              <w:t>＊　電子入札システムの場合は、送信後に</w:t>
            </w:r>
            <w:r w:rsidR="00CE3FDB" w:rsidRPr="00465C74">
              <w:rPr>
                <w:rFonts w:hint="eastAsia"/>
                <w:szCs w:val="19"/>
              </w:rPr>
              <w:t>焼津漁港管理事務所（℡054-628-3126）</w:t>
            </w:r>
            <w:r>
              <w:rPr>
                <w:rFonts w:hint="eastAsia"/>
                <w:color w:val="000000" w:themeColor="text1"/>
              </w:rPr>
              <w:t>まで電話連絡を行うこと。</w:t>
            </w:r>
          </w:p>
          <w:p w14:paraId="5215D30A" w14:textId="05022A45" w:rsidR="00FF3A9D" w:rsidRDefault="0075362E">
            <w:pPr>
              <w:rPr>
                <w:color w:val="000000" w:themeColor="text1"/>
              </w:rPr>
            </w:pPr>
            <w:r>
              <w:rPr>
                <w:rFonts w:hint="eastAsia"/>
                <w:color w:val="000000" w:themeColor="text1"/>
              </w:rPr>
              <w:t>＜持参の場合＞午前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時まで（契約条項を示す場所）</w:t>
            </w:r>
          </w:p>
        </w:tc>
        <w:tc>
          <w:tcPr>
            <w:tcW w:w="1620" w:type="dxa"/>
          </w:tcPr>
          <w:p w14:paraId="2A4E1574" w14:textId="77777777" w:rsidR="00FF3A9D" w:rsidRDefault="0075362E">
            <w:pPr>
              <w:rPr>
                <w:color w:val="000000" w:themeColor="text1"/>
              </w:rPr>
            </w:pPr>
            <w:r>
              <w:rPr>
                <w:rFonts w:hint="eastAsia"/>
                <w:color w:val="000000" w:themeColor="text1"/>
              </w:rPr>
              <w:t>入札後審査型・共通事項２－４</w:t>
            </w:r>
          </w:p>
        </w:tc>
      </w:tr>
      <w:tr w:rsidR="00FF3A9D" w14:paraId="0B026ED5" w14:textId="77777777">
        <w:tc>
          <w:tcPr>
            <w:tcW w:w="1908" w:type="dxa"/>
          </w:tcPr>
          <w:p w14:paraId="77B71243" w14:textId="77777777" w:rsidR="00FF3A9D" w:rsidRDefault="0075362E">
            <w:pPr>
              <w:rPr>
                <w:color w:val="000000" w:themeColor="text1"/>
              </w:rPr>
            </w:pPr>
            <w:r>
              <w:rPr>
                <w:rFonts w:hint="eastAsia"/>
                <w:color w:val="000000" w:themeColor="text1"/>
              </w:rPr>
              <w:t>上記の回答期限</w:t>
            </w:r>
          </w:p>
        </w:tc>
        <w:tc>
          <w:tcPr>
            <w:tcW w:w="5760" w:type="dxa"/>
          </w:tcPr>
          <w:p w14:paraId="45447EBD" w14:textId="1DBD03B8" w:rsidR="00FF3A9D" w:rsidRDefault="00CE3FDB">
            <w:pPr>
              <w:rPr>
                <w:color w:val="000000" w:themeColor="text1"/>
              </w:rPr>
            </w:pPr>
            <w:r w:rsidRPr="00CE3FDB">
              <w:rPr>
                <w:rFonts w:hint="eastAsia"/>
                <w:color w:val="FF0000"/>
              </w:rPr>
              <w:t>令和８</w:t>
            </w:r>
            <w:r w:rsidR="0075362E" w:rsidRPr="00CE3FDB">
              <w:rPr>
                <w:rFonts w:hint="eastAsia"/>
                <w:color w:val="FF0000"/>
              </w:rPr>
              <w:t>年</w:t>
            </w:r>
            <w:r w:rsidR="00C72947">
              <w:rPr>
                <w:rFonts w:hint="eastAsia"/>
                <w:color w:val="FF0000"/>
              </w:rPr>
              <w:t>９</w:t>
            </w:r>
            <w:r w:rsidR="0075362E" w:rsidRPr="00CE3FDB">
              <w:rPr>
                <w:rFonts w:hint="eastAsia"/>
                <w:color w:val="FF0000"/>
              </w:rPr>
              <w:t>月</w:t>
            </w:r>
            <w:r w:rsidR="006048C6">
              <w:rPr>
                <w:rFonts w:hint="eastAsia"/>
                <w:color w:val="FF0000"/>
              </w:rPr>
              <w:t>1</w:t>
            </w:r>
            <w:r w:rsidR="006048C6">
              <w:rPr>
                <w:color w:val="FF0000"/>
              </w:rPr>
              <w:t>8</w:t>
            </w:r>
            <w:r w:rsidR="0075362E" w:rsidRPr="00CE3FDB">
              <w:rPr>
                <w:rFonts w:hint="eastAsia"/>
                <w:color w:val="FF0000"/>
              </w:rPr>
              <w:t>日（</w:t>
            </w:r>
            <w:r w:rsidRPr="00CE3FDB">
              <w:rPr>
                <w:rFonts w:hint="eastAsia"/>
                <w:color w:val="FF0000"/>
              </w:rPr>
              <w:t>金</w:t>
            </w:r>
            <w:r w:rsidR="0075362E" w:rsidRPr="00CE3FDB">
              <w:rPr>
                <w:rFonts w:hint="eastAsia"/>
                <w:color w:val="FF0000"/>
              </w:rPr>
              <w:t>）</w:t>
            </w:r>
            <w:r w:rsidR="0075362E">
              <w:rPr>
                <w:rFonts w:hint="eastAsia"/>
                <w:color w:val="000000" w:themeColor="text1"/>
              </w:rPr>
              <w:t>まで（土曜日、日曜日及び祝日を除く）</w:t>
            </w:r>
          </w:p>
        </w:tc>
        <w:tc>
          <w:tcPr>
            <w:tcW w:w="1620" w:type="dxa"/>
          </w:tcPr>
          <w:p w14:paraId="6FBEEFCD" w14:textId="77777777" w:rsidR="00FF3A9D" w:rsidRDefault="0075362E">
            <w:pPr>
              <w:rPr>
                <w:color w:val="000000" w:themeColor="text1"/>
              </w:rPr>
            </w:pPr>
            <w:r>
              <w:rPr>
                <w:rFonts w:hint="eastAsia"/>
                <w:color w:val="000000" w:themeColor="text1"/>
              </w:rPr>
              <w:t>入札後審査型・共通事項２－４</w:t>
            </w:r>
          </w:p>
        </w:tc>
      </w:tr>
      <w:tr w:rsidR="00FF3A9D" w14:paraId="05D9DBB9" w14:textId="77777777">
        <w:trPr>
          <w:trHeight w:val="920"/>
        </w:trPr>
        <w:tc>
          <w:tcPr>
            <w:tcW w:w="1908" w:type="dxa"/>
          </w:tcPr>
          <w:p w14:paraId="77628F75" w14:textId="77777777" w:rsidR="00FF3A9D" w:rsidRDefault="0075362E">
            <w:pPr>
              <w:rPr>
                <w:color w:val="000000" w:themeColor="text1"/>
              </w:rPr>
            </w:pPr>
            <w:r>
              <w:rPr>
                <w:rFonts w:hint="eastAsia"/>
                <w:color w:val="000000" w:themeColor="text1"/>
              </w:rPr>
              <w:t>設計書及び図面（以下「設計図書等」という。）の交付</w:t>
            </w:r>
          </w:p>
        </w:tc>
        <w:tc>
          <w:tcPr>
            <w:tcW w:w="5760" w:type="dxa"/>
          </w:tcPr>
          <w:p w14:paraId="1B26708B" w14:textId="2113FDFD" w:rsidR="00FF3A9D" w:rsidRDefault="0075362E">
            <w:pPr>
              <w:rPr>
                <w:color w:val="000000" w:themeColor="text1"/>
              </w:rPr>
            </w:pPr>
            <w:r>
              <w:rPr>
                <w:rFonts w:hint="eastAsia"/>
                <w:color w:val="000000" w:themeColor="text1"/>
              </w:rPr>
              <w:t>公告の日から</w:t>
            </w:r>
            <w:r w:rsidR="00CE3FDB" w:rsidRPr="00CE3FDB">
              <w:rPr>
                <w:rFonts w:hint="eastAsia"/>
                <w:color w:val="FF0000"/>
              </w:rPr>
              <w:t>令和８</w:t>
            </w:r>
            <w:r w:rsidRPr="00CE3FDB">
              <w:rPr>
                <w:rFonts w:hint="eastAsia"/>
                <w:color w:val="FF0000"/>
              </w:rPr>
              <w:t>年</w:t>
            </w:r>
            <w:r w:rsidR="00C72947">
              <w:rPr>
                <w:rFonts w:hint="eastAsia"/>
                <w:color w:val="FF0000"/>
              </w:rPr>
              <w:t>９</w:t>
            </w:r>
            <w:r w:rsidRPr="00CE3FDB">
              <w:rPr>
                <w:rFonts w:hint="eastAsia"/>
                <w:color w:val="FF0000"/>
              </w:rPr>
              <w:t>月</w:t>
            </w:r>
            <w:r w:rsidR="006048C6">
              <w:rPr>
                <w:rFonts w:hint="eastAsia"/>
                <w:color w:val="FF0000"/>
              </w:rPr>
              <w:t>3</w:t>
            </w:r>
            <w:r w:rsidR="006048C6">
              <w:rPr>
                <w:color w:val="FF0000"/>
              </w:rPr>
              <w:t>0</w:t>
            </w:r>
            <w:r w:rsidRPr="00CE3FDB">
              <w:rPr>
                <w:rFonts w:hint="eastAsia"/>
                <w:color w:val="FF0000"/>
              </w:rPr>
              <w:t>日（</w:t>
            </w:r>
            <w:r w:rsidR="00CE3FDB" w:rsidRPr="00CE3FDB">
              <w:rPr>
                <w:rFonts w:hint="eastAsia"/>
                <w:color w:val="FF0000"/>
              </w:rPr>
              <w:t>水</w:t>
            </w:r>
            <w:r w:rsidRPr="00CE3FDB">
              <w:rPr>
                <w:rFonts w:hint="eastAsia"/>
                <w:color w:val="FF0000"/>
              </w:rPr>
              <w:t>）</w:t>
            </w:r>
            <w:r>
              <w:rPr>
                <w:rFonts w:hint="eastAsia"/>
                <w:color w:val="000000" w:themeColor="text1"/>
              </w:rPr>
              <w:t>まで（土曜日、日曜日及び祝日を除く）</w:t>
            </w:r>
          </w:p>
          <w:p w14:paraId="3AA066E5" w14:textId="5269A7FF" w:rsidR="00FF3A9D" w:rsidRDefault="00CE3FDB">
            <w:pPr>
              <w:rPr>
                <w:color w:val="000000" w:themeColor="text1"/>
              </w:rPr>
            </w:pPr>
            <w:r w:rsidRPr="00465C74">
              <w:rPr>
                <w:rFonts w:hint="eastAsia"/>
                <w:szCs w:val="19"/>
              </w:rPr>
              <w:t>「１－７　設計図書等の交付方法」のとおり</w:t>
            </w:r>
          </w:p>
        </w:tc>
        <w:tc>
          <w:tcPr>
            <w:tcW w:w="1620" w:type="dxa"/>
          </w:tcPr>
          <w:p w14:paraId="36982540" w14:textId="77777777" w:rsidR="00FF3A9D" w:rsidRDefault="0075362E">
            <w:pPr>
              <w:rPr>
                <w:color w:val="000000" w:themeColor="text1"/>
              </w:rPr>
            </w:pPr>
            <w:r>
              <w:rPr>
                <w:rFonts w:hint="eastAsia"/>
                <w:color w:val="000000" w:themeColor="text1"/>
              </w:rPr>
              <w:t>入札後審査型・共通事項２－３</w:t>
            </w:r>
          </w:p>
        </w:tc>
      </w:tr>
      <w:tr w:rsidR="00FF3A9D" w14:paraId="5425A21C" w14:textId="77777777">
        <w:tc>
          <w:tcPr>
            <w:tcW w:w="1908" w:type="dxa"/>
          </w:tcPr>
          <w:p w14:paraId="11CF0906" w14:textId="77777777" w:rsidR="00FF3A9D" w:rsidRDefault="0075362E">
            <w:pPr>
              <w:rPr>
                <w:color w:val="000000" w:themeColor="text1"/>
              </w:rPr>
            </w:pPr>
            <w:r>
              <w:rPr>
                <w:rFonts w:hint="eastAsia"/>
                <w:color w:val="000000" w:themeColor="text1"/>
              </w:rPr>
              <w:t>図面の縦覧（貸出）期間</w:t>
            </w:r>
          </w:p>
        </w:tc>
        <w:tc>
          <w:tcPr>
            <w:tcW w:w="5760" w:type="dxa"/>
          </w:tcPr>
          <w:p w14:paraId="4E99E33A" w14:textId="1A9D529A" w:rsidR="00FF3A9D" w:rsidRDefault="0075362E">
            <w:pPr>
              <w:rPr>
                <w:color w:val="000000" w:themeColor="text1"/>
              </w:rPr>
            </w:pPr>
            <w:r>
              <w:rPr>
                <w:rFonts w:hint="eastAsia"/>
                <w:color w:val="000000" w:themeColor="text1"/>
              </w:rPr>
              <w:t>公告の日の翌日から</w:t>
            </w:r>
            <w:r w:rsidR="00CE3FDB" w:rsidRPr="00CE3FDB">
              <w:rPr>
                <w:rFonts w:hint="eastAsia"/>
                <w:color w:val="FF0000"/>
              </w:rPr>
              <w:t>令和８</w:t>
            </w:r>
            <w:r w:rsidRPr="00CE3FDB">
              <w:rPr>
                <w:rFonts w:hint="eastAsia"/>
                <w:color w:val="FF0000"/>
              </w:rPr>
              <w:t>年</w:t>
            </w:r>
            <w:r w:rsidR="00C72947">
              <w:rPr>
                <w:rFonts w:hint="eastAsia"/>
                <w:color w:val="FF0000"/>
              </w:rPr>
              <w:t>９</w:t>
            </w:r>
            <w:r w:rsidRPr="00CE3FDB">
              <w:rPr>
                <w:rFonts w:hint="eastAsia"/>
                <w:color w:val="FF0000"/>
              </w:rPr>
              <w:t>月</w:t>
            </w:r>
            <w:r w:rsidR="006048C6">
              <w:rPr>
                <w:rFonts w:hint="eastAsia"/>
                <w:color w:val="FF0000"/>
              </w:rPr>
              <w:t>2</w:t>
            </w:r>
            <w:r w:rsidR="006048C6">
              <w:rPr>
                <w:color w:val="FF0000"/>
              </w:rPr>
              <w:t>9</w:t>
            </w:r>
            <w:r w:rsidRPr="00CE3FDB">
              <w:rPr>
                <w:rFonts w:hint="eastAsia"/>
                <w:color w:val="FF0000"/>
              </w:rPr>
              <w:t>日（</w:t>
            </w:r>
            <w:r w:rsidR="00CE3FDB" w:rsidRPr="00CE3FDB">
              <w:rPr>
                <w:rFonts w:hint="eastAsia"/>
                <w:color w:val="FF0000"/>
              </w:rPr>
              <w:t>火</w:t>
            </w:r>
            <w:r w:rsidRPr="00CE3FDB">
              <w:rPr>
                <w:rFonts w:hint="eastAsia"/>
                <w:color w:val="FF0000"/>
              </w:rPr>
              <w:t>）</w:t>
            </w:r>
            <w:r>
              <w:rPr>
                <w:rFonts w:hint="eastAsia"/>
                <w:color w:val="000000" w:themeColor="text1"/>
              </w:rPr>
              <w:t>まで（土曜日、日曜日及び祝日を除く）の午前</w:t>
            </w:r>
            <w:r w:rsidR="009D555F">
              <w:rPr>
                <w:rFonts w:hint="eastAsia"/>
                <w:color w:val="000000" w:themeColor="text1"/>
              </w:rPr>
              <w:t>９</w:t>
            </w:r>
            <w:r>
              <w:rPr>
                <w:rFonts w:hint="eastAsia"/>
                <w:color w:val="000000" w:themeColor="text1"/>
              </w:rPr>
              <w:t>時から午後</w:t>
            </w:r>
            <w:r w:rsidR="009D555F">
              <w:rPr>
                <w:rFonts w:hint="eastAsia"/>
                <w:color w:val="000000" w:themeColor="text1"/>
              </w:rPr>
              <w:t>５</w:t>
            </w:r>
            <w:r>
              <w:rPr>
                <w:rFonts w:hint="eastAsia"/>
                <w:color w:val="000000" w:themeColor="text1"/>
              </w:rPr>
              <w:t>時まで</w:t>
            </w:r>
          </w:p>
        </w:tc>
        <w:tc>
          <w:tcPr>
            <w:tcW w:w="1620" w:type="dxa"/>
          </w:tcPr>
          <w:p w14:paraId="00AEFCD2" w14:textId="77777777" w:rsidR="00FF3A9D" w:rsidRDefault="0075362E">
            <w:pPr>
              <w:rPr>
                <w:color w:val="000000" w:themeColor="text1"/>
              </w:rPr>
            </w:pPr>
            <w:r>
              <w:rPr>
                <w:rFonts w:hint="eastAsia"/>
                <w:color w:val="000000" w:themeColor="text1"/>
              </w:rPr>
              <w:t>入札後審査型・共通事項２－３</w:t>
            </w:r>
          </w:p>
        </w:tc>
      </w:tr>
      <w:tr w:rsidR="00FF3A9D" w14:paraId="33298265" w14:textId="77777777">
        <w:tc>
          <w:tcPr>
            <w:tcW w:w="1908" w:type="dxa"/>
          </w:tcPr>
          <w:p w14:paraId="42C8F140" w14:textId="77777777" w:rsidR="00FF3A9D" w:rsidRDefault="0075362E">
            <w:pPr>
              <w:rPr>
                <w:color w:val="000000" w:themeColor="text1"/>
              </w:rPr>
            </w:pPr>
            <w:r>
              <w:rPr>
                <w:rFonts w:hint="eastAsia"/>
                <w:color w:val="000000" w:themeColor="text1"/>
              </w:rPr>
              <w:t>設計図書等に対する質問受付期間</w:t>
            </w:r>
          </w:p>
          <w:p w14:paraId="31DC0AD4" w14:textId="77777777" w:rsidR="00FF3A9D" w:rsidRDefault="00FF3A9D">
            <w:pPr>
              <w:rPr>
                <w:color w:val="000000" w:themeColor="text1"/>
              </w:rPr>
            </w:pPr>
          </w:p>
        </w:tc>
        <w:tc>
          <w:tcPr>
            <w:tcW w:w="5760" w:type="dxa"/>
          </w:tcPr>
          <w:p w14:paraId="6198340A" w14:textId="7107F6EB" w:rsidR="00FF3A9D" w:rsidRDefault="0075362E">
            <w:pPr>
              <w:rPr>
                <w:color w:val="000000" w:themeColor="text1"/>
              </w:rPr>
            </w:pPr>
            <w:r>
              <w:rPr>
                <w:rFonts w:hint="eastAsia"/>
                <w:color w:val="000000" w:themeColor="text1"/>
              </w:rPr>
              <w:t>公告の日の翌日から</w:t>
            </w:r>
            <w:r w:rsidR="00CE3FDB" w:rsidRPr="00CE3FDB">
              <w:rPr>
                <w:rFonts w:hint="eastAsia"/>
                <w:color w:val="FF0000"/>
              </w:rPr>
              <w:t>令和８</w:t>
            </w:r>
            <w:r w:rsidRPr="00CE3FDB">
              <w:rPr>
                <w:rFonts w:hint="eastAsia"/>
                <w:color w:val="FF0000"/>
              </w:rPr>
              <w:t>年</w:t>
            </w:r>
            <w:r w:rsidR="006048C6">
              <w:rPr>
                <w:rFonts w:hint="eastAsia"/>
                <w:color w:val="FF0000"/>
              </w:rPr>
              <w:t>９</w:t>
            </w:r>
            <w:r w:rsidRPr="00CE3FDB">
              <w:rPr>
                <w:rFonts w:hint="eastAsia"/>
                <w:color w:val="FF0000"/>
              </w:rPr>
              <w:t>月</w:t>
            </w:r>
            <w:r w:rsidR="006048C6">
              <w:rPr>
                <w:color w:val="FF0000"/>
              </w:rPr>
              <w:t>11</w:t>
            </w:r>
            <w:r w:rsidRPr="00CE3FDB">
              <w:rPr>
                <w:rFonts w:hint="eastAsia"/>
                <w:color w:val="FF0000"/>
              </w:rPr>
              <w:t>日（</w:t>
            </w:r>
            <w:r w:rsidR="00202F83">
              <w:rPr>
                <w:rFonts w:hint="eastAsia"/>
                <w:color w:val="FF0000"/>
              </w:rPr>
              <w:t>金</w:t>
            </w:r>
            <w:r w:rsidRPr="00CE3FDB">
              <w:rPr>
                <w:rFonts w:hint="eastAsia"/>
                <w:color w:val="FF0000"/>
              </w:rPr>
              <w:t>）</w:t>
            </w:r>
            <w:r>
              <w:rPr>
                <w:rFonts w:hint="eastAsia"/>
                <w:color w:val="000000" w:themeColor="text1"/>
              </w:rPr>
              <w:t>まで（土曜日、日曜日及び祝日を除く）</w:t>
            </w:r>
          </w:p>
          <w:p w14:paraId="27115959" w14:textId="2CE0E7B1" w:rsidR="00FF3A9D" w:rsidRDefault="0075362E">
            <w:pPr>
              <w:rPr>
                <w:color w:val="000000" w:themeColor="text1"/>
              </w:rPr>
            </w:pPr>
            <w:r>
              <w:rPr>
                <w:rFonts w:hint="eastAsia"/>
                <w:color w:val="000000" w:themeColor="text1"/>
              </w:rPr>
              <w:t>＜電子入札システムの場合＞期間内の午前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w:t>
            </w:r>
          </w:p>
          <w:p w14:paraId="5F9D6C85" w14:textId="1639D4E1" w:rsidR="00FF3A9D" w:rsidRDefault="0075362E">
            <w:pPr>
              <w:rPr>
                <w:color w:val="000000" w:themeColor="text1"/>
              </w:rPr>
            </w:pPr>
            <w:r>
              <w:rPr>
                <w:rFonts w:hint="eastAsia"/>
                <w:color w:val="000000" w:themeColor="text1"/>
              </w:rPr>
              <w:t>＜持参の場合＞期間内の午前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w:t>
            </w:r>
          </w:p>
        </w:tc>
        <w:tc>
          <w:tcPr>
            <w:tcW w:w="1620" w:type="dxa"/>
          </w:tcPr>
          <w:p w14:paraId="35590535" w14:textId="77777777" w:rsidR="00FF3A9D" w:rsidRDefault="0075362E">
            <w:pPr>
              <w:rPr>
                <w:color w:val="000000" w:themeColor="text1"/>
              </w:rPr>
            </w:pPr>
            <w:r>
              <w:rPr>
                <w:rFonts w:hint="eastAsia"/>
                <w:color w:val="000000" w:themeColor="text1"/>
              </w:rPr>
              <w:t>入札後審査型・共通事項２－３</w:t>
            </w:r>
          </w:p>
        </w:tc>
      </w:tr>
      <w:tr w:rsidR="00FF3A9D" w14:paraId="1099D6BB" w14:textId="77777777">
        <w:tc>
          <w:tcPr>
            <w:tcW w:w="1908" w:type="dxa"/>
          </w:tcPr>
          <w:p w14:paraId="5A7C22C0" w14:textId="77777777" w:rsidR="00FF3A9D" w:rsidRDefault="0075362E">
            <w:pPr>
              <w:rPr>
                <w:color w:val="000000" w:themeColor="text1"/>
              </w:rPr>
            </w:pPr>
            <w:r>
              <w:rPr>
                <w:rFonts w:hint="eastAsia"/>
                <w:color w:val="000000" w:themeColor="text1"/>
              </w:rPr>
              <w:t>上記の回答書縦覧等の期間</w:t>
            </w:r>
          </w:p>
        </w:tc>
        <w:tc>
          <w:tcPr>
            <w:tcW w:w="5760" w:type="dxa"/>
          </w:tcPr>
          <w:p w14:paraId="674DF338" w14:textId="16B9BB65" w:rsidR="00FF3A9D" w:rsidRDefault="00CE3FDB">
            <w:pPr>
              <w:rPr>
                <w:color w:val="000000" w:themeColor="text1"/>
              </w:rPr>
            </w:pPr>
            <w:r w:rsidRPr="00CE3FDB">
              <w:rPr>
                <w:rFonts w:hint="eastAsia"/>
                <w:color w:val="FF0000"/>
              </w:rPr>
              <w:t>令和８</w:t>
            </w:r>
            <w:r w:rsidR="0075362E" w:rsidRPr="00CE3FDB">
              <w:rPr>
                <w:rFonts w:hint="eastAsia"/>
                <w:color w:val="FF0000"/>
              </w:rPr>
              <w:t>年</w:t>
            </w:r>
            <w:r w:rsidR="00C72947">
              <w:rPr>
                <w:rFonts w:hint="eastAsia"/>
                <w:color w:val="FF0000"/>
              </w:rPr>
              <w:t>９</w:t>
            </w:r>
            <w:r w:rsidR="0075362E" w:rsidRPr="00CE3FDB">
              <w:rPr>
                <w:rFonts w:hint="eastAsia"/>
                <w:color w:val="FF0000"/>
              </w:rPr>
              <w:t>月</w:t>
            </w:r>
            <w:r w:rsidR="006048C6">
              <w:rPr>
                <w:rFonts w:hint="eastAsia"/>
                <w:color w:val="FF0000"/>
              </w:rPr>
              <w:t>1</w:t>
            </w:r>
            <w:r w:rsidR="006048C6">
              <w:rPr>
                <w:color w:val="FF0000"/>
              </w:rPr>
              <w:t>7</w:t>
            </w:r>
            <w:r w:rsidR="0075362E" w:rsidRPr="00CE3FDB">
              <w:rPr>
                <w:rFonts w:hint="eastAsia"/>
                <w:color w:val="FF0000"/>
              </w:rPr>
              <w:t>日（</w:t>
            </w:r>
            <w:r w:rsidR="00202F83">
              <w:rPr>
                <w:rFonts w:hint="eastAsia"/>
                <w:color w:val="FF0000"/>
              </w:rPr>
              <w:t>木</w:t>
            </w:r>
            <w:r w:rsidR="0075362E" w:rsidRPr="00CE3FDB">
              <w:rPr>
                <w:rFonts w:hint="eastAsia"/>
                <w:color w:val="FF0000"/>
              </w:rPr>
              <w:t>）</w:t>
            </w:r>
            <w:r w:rsidR="0075362E">
              <w:rPr>
                <w:rFonts w:hint="eastAsia"/>
                <w:color w:val="000000" w:themeColor="text1"/>
              </w:rPr>
              <w:t>から</w:t>
            </w:r>
            <w:r w:rsidRPr="00CE3FDB">
              <w:rPr>
                <w:rFonts w:hint="eastAsia"/>
                <w:color w:val="FF0000"/>
              </w:rPr>
              <w:t>令和８</w:t>
            </w:r>
            <w:r w:rsidR="0075362E" w:rsidRPr="00CE3FDB">
              <w:rPr>
                <w:rFonts w:hint="eastAsia"/>
                <w:color w:val="FF0000"/>
              </w:rPr>
              <w:t>年</w:t>
            </w:r>
            <w:r w:rsidR="00C72947">
              <w:rPr>
                <w:rFonts w:hint="eastAsia"/>
                <w:color w:val="FF0000"/>
              </w:rPr>
              <w:t>９</w:t>
            </w:r>
            <w:r w:rsidR="0075362E" w:rsidRPr="00CE3FDB">
              <w:rPr>
                <w:rFonts w:hint="eastAsia"/>
                <w:color w:val="FF0000"/>
              </w:rPr>
              <w:t>月</w:t>
            </w:r>
            <w:r w:rsidR="006048C6">
              <w:rPr>
                <w:rFonts w:hint="eastAsia"/>
                <w:color w:val="FF0000"/>
              </w:rPr>
              <w:t>2</w:t>
            </w:r>
            <w:r w:rsidR="006048C6">
              <w:rPr>
                <w:color w:val="FF0000"/>
              </w:rPr>
              <w:t>4</w:t>
            </w:r>
            <w:r w:rsidR="0075362E" w:rsidRPr="00CE3FDB">
              <w:rPr>
                <w:rFonts w:hint="eastAsia"/>
                <w:color w:val="FF0000"/>
              </w:rPr>
              <w:t>日（</w:t>
            </w:r>
            <w:r w:rsidR="006048C6">
              <w:rPr>
                <w:rFonts w:hint="eastAsia"/>
                <w:color w:val="FF0000"/>
              </w:rPr>
              <w:t>木</w:t>
            </w:r>
            <w:r w:rsidR="0075362E" w:rsidRPr="00CE3FDB">
              <w:rPr>
                <w:rFonts w:hint="eastAsia"/>
                <w:color w:val="FF0000"/>
              </w:rPr>
              <w:t>）</w:t>
            </w:r>
            <w:r w:rsidR="0075362E">
              <w:rPr>
                <w:rFonts w:hint="eastAsia"/>
                <w:color w:val="000000" w:themeColor="text1"/>
              </w:rPr>
              <w:t>まで</w:t>
            </w:r>
          </w:p>
        </w:tc>
        <w:tc>
          <w:tcPr>
            <w:tcW w:w="1620" w:type="dxa"/>
          </w:tcPr>
          <w:p w14:paraId="34789285" w14:textId="77777777" w:rsidR="00FF3A9D" w:rsidRDefault="0075362E">
            <w:pPr>
              <w:rPr>
                <w:color w:val="000000" w:themeColor="text1"/>
              </w:rPr>
            </w:pPr>
            <w:r>
              <w:rPr>
                <w:rFonts w:hint="eastAsia"/>
                <w:color w:val="000000" w:themeColor="text1"/>
              </w:rPr>
              <w:t>入札後審査型・共通事項２－３</w:t>
            </w:r>
          </w:p>
        </w:tc>
      </w:tr>
      <w:tr w:rsidR="00FF3A9D" w14:paraId="1A66A5BD" w14:textId="77777777">
        <w:tc>
          <w:tcPr>
            <w:tcW w:w="1908" w:type="dxa"/>
          </w:tcPr>
          <w:p w14:paraId="78CF7250" w14:textId="77777777" w:rsidR="00FF3A9D" w:rsidRDefault="0075362E">
            <w:pPr>
              <w:rPr>
                <w:color w:val="000000" w:themeColor="text1"/>
              </w:rPr>
            </w:pPr>
            <w:r>
              <w:rPr>
                <w:rFonts w:hint="eastAsia"/>
                <w:color w:val="000000" w:themeColor="text1"/>
              </w:rPr>
              <w:t>入札書等受付期間</w:t>
            </w:r>
            <w:r>
              <w:rPr>
                <w:color w:val="000000" w:themeColor="text1"/>
              </w:rPr>
              <w:br/>
            </w:r>
            <w:r>
              <w:rPr>
                <w:rFonts w:hint="eastAsia"/>
                <w:color w:val="000000" w:themeColor="text1"/>
              </w:rPr>
              <w:t>入札書等の提出</w:t>
            </w:r>
          </w:p>
        </w:tc>
        <w:tc>
          <w:tcPr>
            <w:tcW w:w="5760" w:type="dxa"/>
          </w:tcPr>
          <w:p w14:paraId="4961519C" w14:textId="4A674210" w:rsidR="00FF3A9D" w:rsidRDefault="0075362E">
            <w:pPr>
              <w:rPr>
                <w:color w:val="000000" w:themeColor="text1"/>
              </w:rPr>
            </w:pPr>
            <w:r>
              <w:rPr>
                <w:rFonts w:hint="eastAsia"/>
                <w:color w:val="000000" w:themeColor="text1"/>
              </w:rPr>
              <w:t>＜電子入札システムの場合＞</w:t>
            </w:r>
            <w:r w:rsidR="00CE3FDB" w:rsidRPr="00CE3FDB">
              <w:rPr>
                <w:rFonts w:hint="eastAsia"/>
                <w:color w:val="FF0000"/>
              </w:rPr>
              <w:t>令和８</w:t>
            </w:r>
            <w:r w:rsidRPr="00CE3FDB">
              <w:rPr>
                <w:rFonts w:hint="eastAsia"/>
                <w:color w:val="FF0000"/>
              </w:rPr>
              <w:t>年</w:t>
            </w:r>
            <w:r w:rsidR="00C72947">
              <w:rPr>
                <w:rFonts w:hint="eastAsia"/>
                <w:color w:val="FF0000"/>
              </w:rPr>
              <w:t>９</w:t>
            </w:r>
            <w:r w:rsidRPr="00CE3FDB">
              <w:rPr>
                <w:rFonts w:hint="eastAsia"/>
                <w:color w:val="FF0000"/>
              </w:rPr>
              <w:t>月</w:t>
            </w:r>
            <w:r w:rsidR="006048C6">
              <w:rPr>
                <w:rFonts w:hint="eastAsia"/>
                <w:color w:val="FF0000"/>
              </w:rPr>
              <w:t>2</w:t>
            </w:r>
            <w:r w:rsidR="006048C6">
              <w:rPr>
                <w:color w:val="FF0000"/>
              </w:rPr>
              <w:t>9</w:t>
            </w:r>
            <w:r w:rsidRPr="00CE3FDB">
              <w:rPr>
                <w:rFonts w:hint="eastAsia"/>
                <w:color w:val="FF0000"/>
              </w:rPr>
              <w:t>日（</w:t>
            </w:r>
            <w:r w:rsidR="00CE3FDB" w:rsidRPr="00CE3FDB">
              <w:rPr>
                <w:rFonts w:hint="eastAsia"/>
                <w:color w:val="FF0000"/>
              </w:rPr>
              <w:t>火</w:t>
            </w:r>
            <w:r w:rsidRPr="00CE3FDB">
              <w:rPr>
                <w:rFonts w:hint="eastAsia"/>
                <w:color w:val="FF0000"/>
              </w:rPr>
              <w:t>）</w:t>
            </w:r>
            <w:r>
              <w:rPr>
                <w:rFonts w:hint="eastAsia"/>
                <w:color w:val="000000" w:themeColor="text1"/>
              </w:rPr>
              <w:t>から</w:t>
            </w:r>
            <w:r w:rsidR="00CE3FDB" w:rsidRPr="00CE3FDB">
              <w:rPr>
                <w:rFonts w:hint="eastAsia"/>
                <w:color w:val="FF0000"/>
              </w:rPr>
              <w:t>令和８</w:t>
            </w:r>
            <w:r w:rsidRPr="00CE3FDB">
              <w:rPr>
                <w:rFonts w:hint="eastAsia"/>
                <w:color w:val="FF0000"/>
              </w:rPr>
              <w:t>年</w:t>
            </w:r>
            <w:r w:rsidR="00C72947">
              <w:rPr>
                <w:rFonts w:hint="eastAsia"/>
                <w:color w:val="FF0000"/>
              </w:rPr>
              <w:t>９</w:t>
            </w:r>
            <w:r w:rsidRPr="00CE3FDB">
              <w:rPr>
                <w:rFonts w:hint="eastAsia"/>
                <w:color w:val="FF0000"/>
              </w:rPr>
              <w:t>月</w:t>
            </w:r>
            <w:r w:rsidR="006048C6">
              <w:rPr>
                <w:rFonts w:hint="eastAsia"/>
                <w:color w:val="FF0000"/>
              </w:rPr>
              <w:t>3</w:t>
            </w:r>
            <w:r w:rsidR="006048C6">
              <w:rPr>
                <w:color w:val="FF0000"/>
              </w:rPr>
              <w:t>0</w:t>
            </w:r>
            <w:r w:rsidRPr="00CE3FDB">
              <w:rPr>
                <w:rFonts w:hint="eastAsia"/>
                <w:color w:val="FF0000"/>
              </w:rPr>
              <w:t>日（</w:t>
            </w:r>
            <w:r w:rsidR="00CE3FDB" w:rsidRPr="00CE3FDB">
              <w:rPr>
                <w:rFonts w:hint="eastAsia"/>
                <w:color w:val="FF0000"/>
              </w:rPr>
              <w:t>水</w:t>
            </w:r>
            <w:r w:rsidRPr="00CE3FDB">
              <w:rPr>
                <w:rFonts w:hint="eastAsia"/>
                <w:color w:val="FF0000"/>
              </w:rPr>
              <w:t>）</w:t>
            </w:r>
            <w:r>
              <w:rPr>
                <w:rFonts w:hint="eastAsia"/>
                <w:color w:val="000000" w:themeColor="text1"/>
              </w:rPr>
              <w:t>まで（土曜日、日曜日及び祝日を除く）</w:t>
            </w:r>
          </w:p>
          <w:p w14:paraId="3584B2E7" w14:textId="13279677" w:rsidR="00FF3A9D" w:rsidRDefault="0075362E">
            <w:pPr>
              <w:rPr>
                <w:color w:val="000000" w:themeColor="text1"/>
              </w:rPr>
            </w:pPr>
            <w:r>
              <w:rPr>
                <w:rFonts w:hint="eastAsia"/>
                <w:color w:val="000000" w:themeColor="text1"/>
              </w:rPr>
              <w:t>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時まで、ただし最終日は午後</w:t>
            </w:r>
            <w:r w:rsidR="00CE3FDB">
              <w:rPr>
                <w:rFonts w:hint="eastAsia"/>
                <w:color w:val="000000" w:themeColor="text1"/>
              </w:rPr>
              <w:t>４</w:t>
            </w:r>
            <w:r>
              <w:rPr>
                <w:rFonts w:hint="eastAsia"/>
                <w:color w:val="000000" w:themeColor="text1"/>
              </w:rPr>
              <w:t>時まで</w:t>
            </w:r>
          </w:p>
          <w:p w14:paraId="3ED00A9B" w14:textId="77777777" w:rsidR="00FF3A9D" w:rsidRDefault="0075362E">
            <w:pPr>
              <w:rPr>
                <w:color w:val="000000" w:themeColor="text1"/>
              </w:rPr>
            </w:pPr>
            <w:r>
              <w:rPr>
                <w:rFonts w:hint="eastAsia"/>
                <w:color w:val="000000" w:themeColor="text1"/>
              </w:rPr>
              <w:t>＜持参の場合＞開札日時に契約条項を示す場所に以下の書類を提出すること。</w:t>
            </w:r>
          </w:p>
          <w:p w14:paraId="4E33A91C" w14:textId="77777777" w:rsidR="00FF3A9D" w:rsidRDefault="0075362E">
            <w:pPr>
              <w:ind w:left="251" w:hangingChars="132" w:hanging="251"/>
              <w:rPr>
                <w:color w:val="000000" w:themeColor="text1"/>
              </w:rPr>
            </w:pPr>
            <w:r>
              <w:rPr>
                <w:rFonts w:hint="eastAsia"/>
                <w:color w:val="000000" w:themeColor="text1"/>
              </w:rPr>
              <w:t>・　入札書、委任状（代理人の場合）、入札参加資格確認通知書、入札価格（工事費）内訳書</w:t>
            </w:r>
          </w:p>
        </w:tc>
        <w:tc>
          <w:tcPr>
            <w:tcW w:w="1620" w:type="dxa"/>
          </w:tcPr>
          <w:p w14:paraId="2EEB77FB" w14:textId="77777777" w:rsidR="00FF3A9D" w:rsidRDefault="0075362E">
            <w:pPr>
              <w:rPr>
                <w:color w:val="000000" w:themeColor="text1"/>
              </w:rPr>
            </w:pPr>
            <w:r>
              <w:rPr>
                <w:rFonts w:hint="eastAsia"/>
                <w:color w:val="000000" w:themeColor="text1"/>
              </w:rPr>
              <w:t>入札後審査型・共通事項２－５</w:t>
            </w:r>
          </w:p>
        </w:tc>
      </w:tr>
      <w:tr w:rsidR="00FF3A9D" w14:paraId="4C02B9CB" w14:textId="77777777">
        <w:tc>
          <w:tcPr>
            <w:tcW w:w="1908" w:type="dxa"/>
          </w:tcPr>
          <w:p w14:paraId="6EF0F70F" w14:textId="77777777" w:rsidR="00FF3A9D" w:rsidRDefault="0075362E">
            <w:pPr>
              <w:rPr>
                <w:color w:val="000000" w:themeColor="text1"/>
              </w:rPr>
            </w:pPr>
            <w:r>
              <w:rPr>
                <w:rFonts w:hint="eastAsia"/>
                <w:color w:val="000000" w:themeColor="text1"/>
              </w:rPr>
              <w:t>入札価格（工事費）内訳書</w:t>
            </w:r>
          </w:p>
        </w:tc>
        <w:tc>
          <w:tcPr>
            <w:tcW w:w="5760" w:type="dxa"/>
          </w:tcPr>
          <w:p w14:paraId="2D42EB84" w14:textId="77777777" w:rsidR="00FF3A9D" w:rsidRDefault="0075362E">
            <w:pPr>
              <w:rPr>
                <w:color w:val="000000" w:themeColor="text1"/>
              </w:rPr>
            </w:pPr>
            <w:r>
              <w:rPr>
                <w:rFonts w:hint="eastAsia"/>
                <w:color w:val="000000" w:themeColor="text1"/>
              </w:rPr>
              <w:t>工事の入札における全ての入札参加者は、入札書と同時に提出しなければならない。</w:t>
            </w:r>
          </w:p>
          <w:p w14:paraId="7B520489" w14:textId="77777777" w:rsidR="00FF3A9D" w:rsidRDefault="0075362E">
            <w:pPr>
              <w:rPr>
                <w:color w:val="000000" w:themeColor="text1"/>
                <w:sz w:val="18"/>
              </w:rPr>
            </w:pPr>
            <w:r>
              <w:rPr>
                <w:rFonts w:hint="eastAsia"/>
                <w:color w:val="000000" w:themeColor="text1"/>
              </w:rPr>
              <w:t>また、入札後12か月以内に、発注機関の必要に応じ、より詳細な項目を記載した内訳書を提出する。</w:t>
            </w:r>
          </w:p>
        </w:tc>
        <w:tc>
          <w:tcPr>
            <w:tcW w:w="1620" w:type="dxa"/>
          </w:tcPr>
          <w:p w14:paraId="1484F6F4" w14:textId="77777777" w:rsidR="00FF3A9D" w:rsidRDefault="0075362E">
            <w:pPr>
              <w:rPr>
                <w:color w:val="000000" w:themeColor="text1"/>
              </w:rPr>
            </w:pPr>
            <w:r>
              <w:rPr>
                <w:rFonts w:hint="eastAsia"/>
                <w:color w:val="000000" w:themeColor="text1"/>
              </w:rPr>
              <w:t>入札後審査型・共通事項２－６</w:t>
            </w:r>
          </w:p>
        </w:tc>
      </w:tr>
      <w:tr w:rsidR="00FF3A9D" w14:paraId="0EFE93CC" w14:textId="77777777">
        <w:tc>
          <w:tcPr>
            <w:tcW w:w="1908" w:type="dxa"/>
          </w:tcPr>
          <w:p w14:paraId="1F9E81B5" w14:textId="77777777" w:rsidR="00FF3A9D" w:rsidRDefault="0075362E">
            <w:pPr>
              <w:rPr>
                <w:color w:val="000000" w:themeColor="text1"/>
              </w:rPr>
            </w:pPr>
            <w:r>
              <w:rPr>
                <w:rFonts w:hint="eastAsia"/>
                <w:color w:val="000000" w:themeColor="text1"/>
              </w:rPr>
              <w:t>開札日時</w:t>
            </w:r>
          </w:p>
        </w:tc>
        <w:tc>
          <w:tcPr>
            <w:tcW w:w="5760" w:type="dxa"/>
          </w:tcPr>
          <w:p w14:paraId="1EE2B1E1" w14:textId="4FFCEEE3" w:rsidR="00FF3A9D" w:rsidRDefault="00CE3FDB">
            <w:pPr>
              <w:rPr>
                <w:color w:val="000000" w:themeColor="text1"/>
              </w:rPr>
            </w:pPr>
            <w:r w:rsidRPr="00CE3FDB">
              <w:rPr>
                <w:rFonts w:hint="eastAsia"/>
                <w:color w:val="FF0000"/>
              </w:rPr>
              <w:t>令和８</w:t>
            </w:r>
            <w:r w:rsidR="0075362E" w:rsidRPr="00CE3FDB">
              <w:rPr>
                <w:rFonts w:hint="eastAsia"/>
                <w:color w:val="FF0000"/>
              </w:rPr>
              <w:t>年</w:t>
            </w:r>
            <w:r w:rsidR="006048C6">
              <w:rPr>
                <w:rFonts w:hint="eastAsia"/>
                <w:color w:val="FF0000"/>
              </w:rPr>
              <w:t>1</w:t>
            </w:r>
            <w:r w:rsidR="006048C6">
              <w:rPr>
                <w:color w:val="FF0000"/>
              </w:rPr>
              <w:t>0</w:t>
            </w:r>
            <w:r w:rsidR="0075362E" w:rsidRPr="00CE3FDB">
              <w:rPr>
                <w:rFonts w:hint="eastAsia"/>
                <w:color w:val="FF0000"/>
              </w:rPr>
              <w:t>月</w:t>
            </w:r>
            <w:r w:rsidR="006048C6">
              <w:rPr>
                <w:rFonts w:hint="eastAsia"/>
                <w:color w:val="FF0000"/>
              </w:rPr>
              <w:t>１</w:t>
            </w:r>
            <w:r w:rsidR="0075362E" w:rsidRPr="00CE3FDB">
              <w:rPr>
                <w:rFonts w:hint="eastAsia"/>
                <w:color w:val="FF0000"/>
              </w:rPr>
              <w:t>日（</w:t>
            </w:r>
            <w:r w:rsidRPr="00CE3FDB">
              <w:rPr>
                <w:rFonts w:hint="eastAsia"/>
                <w:color w:val="FF0000"/>
              </w:rPr>
              <w:t>木</w:t>
            </w:r>
            <w:r w:rsidR="0075362E" w:rsidRPr="00CE3FDB">
              <w:rPr>
                <w:rFonts w:hint="eastAsia"/>
                <w:color w:val="FF0000"/>
              </w:rPr>
              <w:t>）</w:t>
            </w:r>
            <w:r w:rsidR="0075362E">
              <w:rPr>
                <w:rFonts w:hint="eastAsia"/>
                <w:color w:val="000000" w:themeColor="text1"/>
              </w:rPr>
              <w:t xml:space="preserve">　</w:t>
            </w:r>
            <w:r>
              <w:rPr>
                <w:rFonts w:hint="eastAsia"/>
                <w:color w:val="000000" w:themeColor="text1"/>
              </w:rPr>
              <w:t>午前1</w:t>
            </w:r>
            <w:r>
              <w:rPr>
                <w:color w:val="000000" w:themeColor="text1"/>
              </w:rPr>
              <w:t>0</w:t>
            </w:r>
            <w:r>
              <w:rPr>
                <w:rFonts w:hint="eastAsia"/>
                <w:color w:val="000000" w:themeColor="text1"/>
              </w:rPr>
              <w:t>時</w:t>
            </w:r>
          </w:p>
        </w:tc>
        <w:tc>
          <w:tcPr>
            <w:tcW w:w="1620" w:type="dxa"/>
          </w:tcPr>
          <w:p w14:paraId="79CED642" w14:textId="77777777" w:rsidR="00FF3A9D" w:rsidRDefault="0075362E">
            <w:pPr>
              <w:rPr>
                <w:color w:val="000000" w:themeColor="text1"/>
              </w:rPr>
            </w:pPr>
            <w:r>
              <w:rPr>
                <w:rFonts w:hint="eastAsia"/>
                <w:color w:val="000000" w:themeColor="text1"/>
              </w:rPr>
              <w:t>入札後審査型・共通事項２－７</w:t>
            </w:r>
          </w:p>
        </w:tc>
      </w:tr>
      <w:tr w:rsidR="00FF3A9D" w14:paraId="61648AEC" w14:textId="77777777">
        <w:tc>
          <w:tcPr>
            <w:tcW w:w="1908" w:type="dxa"/>
          </w:tcPr>
          <w:p w14:paraId="5778A94A" w14:textId="77777777" w:rsidR="00FF3A9D" w:rsidRDefault="0075362E">
            <w:pPr>
              <w:rPr>
                <w:color w:val="000000" w:themeColor="text1"/>
              </w:rPr>
            </w:pPr>
            <w:r>
              <w:rPr>
                <w:rFonts w:hint="eastAsia"/>
                <w:color w:val="000000" w:themeColor="text1"/>
              </w:rPr>
              <w:t>入札後に行う入札参加資格確認資料の提出</w:t>
            </w:r>
          </w:p>
        </w:tc>
        <w:tc>
          <w:tcPr>
            <w:tcW w:w="5760" w:type="dxa"/>
          </w:tcPr>
          <w:p w14:paraId="4B034DDB" w14:textId="026919D0" w:rsidR="00FF3A9D" w:rsidRDefault="0075362E">
            <w:pPr>
              <w:rPr>
                <w:color w:val="000000" w:themeColor="text1"/>
              </w:rPr>
            </w:pPr>
            <w:r>
              <w:rPr>
                <w:rFonts w:hint="eastAsia"/>
                <w:color w:val="000000" w:themeColor="text1"/>
              </w:rPr>
              <w:t>開札の日から</w:t>
            </w:r>
            <w:r w:rsidR="00CE3FDB" w:rsidRPr="00CE3FDB">
              <w:rPr>
                <w:rFonts w:hint="eastAsia"/>
                <w:color w:val="FF0000"/>
              </w:rPr>
              <w:t>令和８</w:t>
            </w:r>
            <w:r w:rsidRPr="00CE3FDB">
              <w:rPr>
                <w:rFonts w:hint="eastAsia"/>
                <w:color w:val="FF0000"/>
              </w:rPr>
              <w:t>年</w:t>
            </w:r>
            <w:r w:rsidR="006048C6">
              <w:rPr>
                <w:rFonts w:hint="eastAsia"/>
                <w:color w:val="FF0000"/>
              </w:rPr>
              <w:t>1</w:t>
            </w:r>
            <w:r w:rsidR="006048C6">
              <w:rPr>
                <w:color w:val="FF0000"/>
              </w:rPr>
              <w:t>0</w:t>
            </w:r>
            <w:r w:rsidRPr="00CE3FDB">
              <w:rPr>
                <w:rFonts w:hint="eastAsia"/>
                <w:color w:val="FF0000"/>
              </w:rPr>
              <w:t>月</w:t>
            </w:r>
            <w:r w:rsidR="006048C6">
              <w:rPr>
                <w:rFonts w:hint="eastAsia"/>
                <w:color w:val="FF0000"/>
              </w:rPr>
              <w:t>５</w:t>
            </w:r>
            <w:r w:rsidRPr="00CE3FDB">
              <w:rPr>
                <w:rFonts w:hint="eastAsia"/>
                <w:color w:val="FF0000"/>
              </w:rPr>
              <w:t>日（</w:t>
            </w:r>
            <w:r w:rsidR="00CE3FDB" w:rsidRPr="00CE3FDB">
              <w:rPr>
                <w:rFonts w:hint="eastAsia"/>
                <w:color w:val="FF0000"/>
              </w:rPr>
              <w:t>月</w:t>
            </w:r>
            <w:r w:rsidRPr="00CE3FDB">
              <w:rPr>
                <w:rFonts w:hint="eastAsia"/>
                <w:color w:val="FF0000"/>
              </w:rPr>
              <w:t>）</w:t>
            </w:r>
            <w:r>
              <w:rPr>
                <w:rFonts w:hint="eastAsia"/>
                <w:color w:val="000000" w:themeColor="text1"/>
              </w:rPr>
              <w:t>まで（土曜日、日曜日及び祝日を除く）（次順位者以降の者の期日は別途指示する。）</w:t>
            </w:r>
          </w:p>
          <w:p w14:paraId="58CE9975" w14:textId="6C43BC22" w:rsidR="00FF3A9D" w:rsidRDefault="0075362E">
            <w:pPr>
              <w:rPr>
                <w:color w:val="000000" w:themeColor="text1"/>
              </w:rPr>
            </w:pPr>
            <w:r>
              <w:rPr>
                <w:rFonts w:hint="eastAsia"/>
                <w:color w:val="000000" w:themeColor="text1"/>
              </w:rPr>
              <w:t>期間内の午前</w:t>
            </w:r>
            <w:r w:rsidR="00CE3FDB">
              <w:rPr>
                <w:rFonts w:hint="eastAsia"/>
                <w:color w:val="000000" w:themeColor="text1"/>
              </w:rPr>
              <w:t>９</w:t>
            </w:r>
            <w:r>
              <w:rPr>
                <w:rFonts w:hint="eastAsia"/>
                <w:color w:val="000000" w:themeColor="text1"/>
              </w:rPr>
              <w:t>時から午後</w:t>
            </w:r>
            <w:r w:rsidR="00CE3FDB">
              <w:rPr>
                <w:rFonts w:hint="eastAsia"/>
                <w:color w:val="000000" w:themeColor="text1"/>
              </w:rPr>
              <w:t>５</w:t>
            </w:r>
            <w:r>
              <w:rPr>
                <w:rFonts w:hint="eastAsia"/>
                <w:color w:val="000000" w:themeColor="text1"/>
              </w:rPr>
              <w:t>時まで（契約条項を示す場所に持参すること。）</w:t>
            </w:r>
          </w:p>
        </w:tc>
        <w:tc>
          <w:tcPr>
            <w:tcW w:w="1620" w:type="dxa"/>
          </w:tcPr>
          <w:p w14:paraId="08E2019D" w14:textId="77777777" w:rsidR="00FF3A9D" w:rsidRDefault="0075362E">
            <w:pPr>
              <w:rPr>
                <w:color w:val="000000" w:themeColor="text1"/>
              </w:rPr>
            </w:pPr>
            <w:r>
              <w:rPr>
                <w:rFonts w:hint="eastAsia"/>
                <w:color w:val="000000" w:themeColor="text1"/>
              </w:rPr>
              <w:t>入札後審査型・共通事項２－２</w:t>
            </w:r>
          </w:p>
        </w:tc>
      </w:tr>
      <w:tr w:rsidR="00FF3A9D" w14:paraId="21AE8501" w14:textId="77777777">
        <w:tc>
          <w:tcPr>
            <w:tcW w:w="1908" w:type="dxa"/>
          </w:tcPr>
          <w:p w14:paraId="693263FC" w14:textId="77777777" w:rsidR="00FF3A9D" w:rsidRDefault="0075362E">
            <w:pPr>
              <w:rPr>
                <w:color w:val="000000" w:themeColor="text1"/>
              </w:rPr>
            </w:pPr>
            <w:r>
              <w:rPr>
                <w:rFonts w:hint="eastAsia"/>
                <w:color w:val="000000" w:themeColor="text1"/>
              </w:rPr>
              <w:t>入札後の参加資格確認で資格がないと認められた者の</w:t>
            </w:r>
            <w:r>
              <w:rPr>
                <w:rFonts w:hint="eastAsia"/>
                <w:color w:val="000000" w:themeColor="text1"/>
              </w:rPr>
              <w:lastRenderedPageBreak/>
              <w:t>請求期限</w:t>
            </w:r>
          </w:p>
        </w:tc>
        <w:tc>
          <w:tcPr>
            <w:tcW w:w="5760" w:type="dxa"/>
          </w:tcPr>
          <w:p w14:paraId="4D32BC19" w14:textId="7A6C9CB5" w:rsidR="00FF3A9D" w:rsidRDefault="0075362E">
            <w:pPr>
              <w:rPr>
                <w:color w:val="000000" w:themeColor="text1"/>
              </w:rPr>
            </w:pPr>
            <w:r>
              <w:rPr>
                <w:rFonts w:hint="eastAsia"/>
                <w:color w:val="000000" w:themeColor="text1"/>
              </w:rPr>
              <w:lastRenderedPageBreak/>
              <w:t>通知を受けた日から</w:t>
            </w:r>
            <w:r w:rsidRPr="0075362E">
              <w:rPr>
                <w:rFonts w:hint="eastAsia"/>
                <w:color w:val="FF0000"/>
              </w:rPr>
              <w:t>令和８年</w:t>
            </w:r>
            <w:r w:rsidR="006048C6">
              <w:rPr>
                <w:rFonts w:hint="eastAsia"/>
                <w:color w:val="FF0000"/>
              </w:rPr>
              <w:t>1</w:t>
            </w:r>
            <w:r w:rsidR="006048C6">
              <w:rPr>
                <w:color w:val="FF0000"/>
              </w:rPr>
              <w:t>0</w:t>
            </w:r>
            <w:r w:rsidRPr="0075362E">
              <w:rPr>
                <w:rFonts w:hint="eastAsia"/>
                <w:color w:val="FF0000"/>
              </w:rPr>
              <w:t>月</w:t>
            </w:r>
            <w:r w:rsidR="006048C6">
              <w:rPr>
                <w:rFonts w:hint="eastAsia"/>
                <w:color w:val="FF0000"/>
              </w:rPr>
              <w:t>８</w:t>
            </w:r>
            <w:r w:rsidRPr="0075362E">
              <w:rPr>
                <w:rFonts w:hint="eastAsia"/>
                <w:color w:val="FF0000"/>
              </w:rPr>
              <w:t>日（</w:t>
            </w:r>
            <w:r w:rsidR="00C72947">
              <w:rPr>
                <w:rFonts w:hint="eastAsia"/>
                <w:color w:val="FF0000"/>
              </w:rPr>
              <w:t>木</w:t>
            </w:r>
            <w:r w:rsidRPr="0075362E">
              <w:rPr>
                <w:rFonts w:hint="eastAsia"/>
                <w:color w:val="FF0000"/>
              </w:rPr>
              <w:t>）</w:t>
            </w:r>
            <w:r>
              <w:rPr>
                <w:rFonts w:hint="eastAsia"/>
                <w:color w:val="000000" w:themeColor="text1"/>
              </w:rPr>
              <w:t>まで（土曜日、日曜日及び祝日を除く）（次順位者以降の者の期日は別途指示する。）</w:t>
            </w:r>
          </w:p>
          <w:p w14:paraId="2E66E718" w14:textId="26C8D7D3" w:rsidR="00FF3A9D" w:rsidRDefault="0075362E">
            <w:pPr>
              <w:rPr>
                <w:color w:val="000000" w:themeColor="text1"/>
              </w:rPr>
            </w:pPr>
            <w:r>
              <w:rPr>
                <w:rFonts w:hint="eastAsia"/>
                <w:color w:val="000000" w:themeColor="text1"/>
              </w:rPr>
              <w:t>午前９時から午後５時まで（契約条項を示す場所に提出するこ</w:t>
            </w:r>
            <w:r>
              <w:rPr>
                <w:rFonts w:hint="eastAsia"/>
                <w:color w:val="000000" w:themeColor="text1"/>
              </w:rPr>
              <w:lastRenderedPageBreak/>
              <w:t>と。）</w:t>
            </w:r>
          </w:p>
        </w:tc>
        <w:tc>
          <w:tcPr>
            <w:tcW w:w="1620" w:type="dxa"/>
          </w:tcPr>
          <w:p w14:paraId="3CBC5FA8" w14:textId="77777777" w:rsidR="00FF3A9D" w:rsidRDefault="0075362E">
            <w:pPr>
              <w:rPr>
                <w:color w:val="000000" w:themeColor="text1"/>
              </w:rPr>
            </w:pPr>
            <w:r>
              <w:rPr>
                <w:rFonts w:hint="eastAsia"/>
                <w:color w:val="000000" w:themeColor="text1"/>
              </w:rPr>
              <w:lastRenderedPageBreak/>
              <w:t>入札後審査型・共通事項２－４</w:t>
            </w:r>
          </w:p>
        </w:tc>
      </w:tr>
      <w:tr w:rsidR="00FF3A9D" w14:paraId="3DD4E7C6" w14:textId="77777777">
        <w:tc>
          <w:tcPr>
            <w:tcW w:w="1908" w:type="dxa"/>
          </w:tcPr>
          <w:p w14:paraId="3F312A17" w14:textId="77777777" w:rsidR="00FF3A9D" w:rsidRDefault="0075362E">
            <w:pPr>
              <w:rPr>
                <w:color w:val="000000" w:themeColor="text1"/>
              </w:rPr>
            </w:pPr>
            <w:r>
              <w:rPr>
                <w:rFonts w:hint="eastAsia"/>
                <w:color w:val="000000" w:themeColor="text1"/>
              </w:rPr>
              <w:t>上記の回答期限</w:t>
            </w:r>
          </w:p>
        </w:tc>
        <w:tc>
          <w:tcPr>
            <w:tcW w:w="5760" w:type="dxa"/>
          </w:tcPr>
          <w:p w14:paraId="5C288D12" w14:textId="5E6372E8" w:rsidR="00FF3A9D" w:rsidRDefault="0075362E">
            <w:pPr>
              <w:rPr>
                <w:color w:val="000000" w:themeColor="text1"/>
              </w:rPr>
            </w:pPr>
            <w:r w:rsidRPr="0075362E">
              <w:rPr>
                <w:rFonts w:hint="eastAsia"/>
                <w:color w:val="FF0000"/>
              </w:rPr>
              <w:t>令和８年</w:t>
            </w:r>
            <w:r w:rsidR="006048C6">
              <w:rPr>
                <w:rFonts w:hint="eastAsia"/>
                <w:color w:val="FF0000"/>
              </w:rPr>
              <w:t>1</w:t>
            </w:r>
            <w:r w:rsidR="006048C6">
              <w:rPr>
                <w:color w:val="FF0000"/>
              </w:rPr>
              <w:t>0</w:t>
            </w:r>
            <w:r w:rsidRPr="0075362E">
              <w:rPr>
                <w:rFonts w:hint="eastAsia"/>
                <w:color w:val="FF0000"/>
              </w:rPr>
              <w:t>月</w:t>
            </w:r>
            <w:r w:rsidR="006048C6">
              <w:rPr>
                <w:color w:val="FF0000"/>
              </w:rPr>
              <w:t>13</w:t>
            </w:r>
            <w:r w:rsidRPr="0075362E">
              <w:rPr>
                <w:rFonts w:hint="eastAsia"/>
                <w:color w:val="FF0000"/>
              </w:rPr>
              <w:t>日（</w:t>
            </w:r>
            <w:r w:rsidR="006048C6">
              <w:rPr>
                <w:rFonts w:hint="eastAsia"/>
                <w:color w:val="FF0000"/>
              </w:rPr>
              <w:t>火</w:t>
            </w:r>
            <w:r w:rsidRPr="0075362E">
              <w:rPr>
                <w:rFonts w:hint="eastAsia"/>
                <w:color w:val="FF0000"/>
              </w:rPr>
              <w:t>）</w:t>
            </w:r>
            <w:r>
              <w:rPr>
                <w:rFonts w:hint="eastAsia"/>
                <w:color w:val="000000" w:themeColor="text1"/>
              </w:rPr>
              <w:t>まで（土曜日、日曜日及び祝日を除く）</w:t>
            </w:r>
          </w:p>
        </w:tc>
        <w:tc>
          <w:tcPr>
            <w:tcW w:w="1620" w:type="dxa"/>
          </w:tcPr>
          <w:p w14:paraId="1AB8C7C7" w14:textId="77777777" w:rsidR="00FF3A9D" w:rsidRDefault="0075362E">
            <w:pPr>
              <w:rPr>
                <w:color w:val="000000" w:themeColor="text1"/>
              </w:rPr>
            </w:pPr>
            <w:r>
              <w:rPr>
                <w:rFonts w:hint="eastAsia"/>
                <w:color w:val="000000" w:themeColor="text1"/>
              </w:rPr>
              <w:t>入札後審査型・共通事項２－４</w:t>
            </w:r>
          </w:p>
        </w:tc>
      </w:tr>
    </w:tbl>
    <w:p w14:paraId="2BCC5F89" w14:textId="77777777" w:rsidR="00FF3A9D" w:rsidRDefault="0075362E">
      <w:pPr>
        <w:rPr>
          <w:color w:val="000000" w:themeColor="text1"/>
        </w:rPr>
      </w:pPr>
      <w:r>
        <w:rPr>
          <w:rFonts w:hint="eastAsia"/>
          <w:color w:val="000000" w:themeColor="text1"/>
        </w:rPr>
        <w:t>※紙による申請等は発注機関の承認が必要</w:t>
      </w:r>
    </w:p>
    <w:p w14:paraId="45AB3496" w14:textId="77777777" w:rsidR="00974D36" w:rsidRDefault="00974D36">
      <w:pPr>
        <w:rPr>
          <w:rFonts w:hint="eastAsia"/>
          <w:color w:val="000000" w:themeColor="text1"/>
        </w:rPr>
      </w:pPr>
    </w:p>
    <w:p w14:paraId="115265B3" w14:textId="77777777" w:rsidR="00FF3A9D" w:rsidRDefault="0075362E">
      <w:pPr>
        <w:rPr>
          <w:color w:val="000000" w:themeColor="text1"/>
        </w:rPr>
      </w:pPr>
      <w:r>
        <w:rPr>
          <w:rFonts w:hint="eastAsia"/>
          <w:color w:val="000000" w:themeColor="text1"/>
        </w:rPr>
        <w:t>１－７　設計図書等の交付方法</w:t>
      </w:r>
    </w:p>
    <w:tbl>
      <w:tblPr>
        <w:tblStyle w:val="a9"/>
        <w:tblW w:w="9268" w:type="dxa"/>
        <w:tblLayout w:type="fixed"/>
        <w:tblLook w:val="01E0" w:firstRow="1" w:lastRow="1" w:firstColumn="1" w:lastColumn="1" w:noHBand="0" w:noVBand="0"/>
      </w:tblPr>
      <w:tblGrid>
        <w:gridCol w:w="9268"/>
      </w:tblGrid>
      <w:tr w:rsidR="00FF3A9D" w14:paraId="07ECDC42" w14:textId="77777777">
        <w:tc>
          <w:tcPr>
            <w:tcW w:w="9268" w:type="dxa"/>
          </w:tcPr>
          <w:p w14:paraId="211448D0" w14:textId="17CE4C03" w:rsidR="00FF3A9D" w:rsidRPr="0075362E" w:rsidRDefault="0075362E" w:rsidP="0075362E">
            <w:pPr>
              <w:pStyle w:val="ab"/>
              <w:numPr>
                <w:ilvl w:val="0"/>
                <w:numId w:val="1"/>
              </w:numPr>
              <w:wordWrap w:val="0"/>
              <w:ind w:leftChars="0"/>
              <w:jc w:val="left"/>
              <w:rPr>
                <w:color w:val="000000" w:themeColor="text1"/>
              </w:rPr>
            </w:pPr>
            <w:r w:rsidRPr="0075362E">
              <w:rPr>
                <w:rFonts w:hint="eastAsia"/>
                <w:color w:val="000000" w:themeColor="text1"/>
              </w:rPr>
              <w:t xml:space="preserve">　設計図書等の交付</w:t>
            </w:r>
          </w:p>
          <w:p w14:paraId="223A23AA" w14:textId="5D4E16D2" w:rsidR="00FF3A9D" w:rsidRDefault="0075362E">
            <w:pPr>
              <w:wordWrap w:val="0"/>
              <w:jc w:val="left"/>
              <w:rPr>
                <w:color w:val="000000" w:themeColor="text1"/>
              </w:rPr>
            </w:pPr>
            <w:r>
              <w:rPr>
                <w:rFonts w:hint="eastAsia"/>
                <w:color w:val="000000" w:themeColor="text1"/>
              </w:rPr>
              <w:t xml:space="preserve">　原則　ＰＰＩにより交付する。</w:t>
            </w:r>
          </w:p>
          <w:p w14:paraId="2B76EAE7" w14:textId="77777777" w:rsidR="00FF3A9D" w:rsidRDefault="0075362E">
            <w:pPr>
              <w:rPr>
                <w:color w:val="000000" w:themeColor="text1"/>
              </w:rPr>
            </w:pPr>
            <w:r>
              <w:rPr>
                <w:rFonts w:hint="eastAsia"/>
                <w:color w:val="000000" w:themeColor="text1"/>
              </w:rPr>
              <w:t>②　設計図書等の縦覧・貸出</w:t>
            </w:r>
          </w:p>
          <w:p w14:paraId="0C1E77F6" w14:textId="77777777" w:rsidR="00FF3A9D" w:rsidRDefault="0075362E">
            <w:pPr>
              <w:ind w:firstLineChars="100" w:firstLine="190"/>
              <w:rPr>
                <w:color w:val="000000" w:themeColor="text1"/>
              </w:rPr>
            </w:pPr>
            <w:r>
              <w:rPr>
                <w:rFonts w:hint="eastAsia"/>
                <w:color w:val="000000" w:themeColor="text1"/>
              </w:rPr>
              <w:t>・　契約条項を示す場所で縦覧・貸出を行う。</w:t>
            </w:r>
          </w:p>
        </w:tc>
      </w:tr>
    </w:tbl>
    <w:p w14:paraId="24CA72D2" w14:textId="77777777" w:rsidR="00FF3A9D" w:rsidRDefault="00FF3A9D">
      <w:pPr>
        <w:rPr>
          <w:color w:val="000000" w:themeColor="text1"/>
        </w:rPr>
      </w:pPr>
    </w:p>
    <w:p w14:paraId="05A3A787" w14:textId="77777777" w:rsidR="00FF3A9D" w:rsidRDefault="0075362E">
      <w:pPr>
        <w:rPr>
          <w:color w:val="000000" w:themeColor="text1"/>
        </w:rPr>
      </w:pPr>
      <w:r>
        <w:rPr>
          <w:rFonts w:hint="eastAsia"/>
          <w:color w:val="000000" w:themeColor="text1"/>
        </w:rPr>
        <w:t>１－８　設計図書等に関する質問に対する回答</w:t>
      </w:r>
    </w:p>
    <w:tbl>
      <w:tblPr>
        <w:tblStyle w:val="a9"/>
        <w:tblW w:w="9268" w:type="dxa"/>
        <w:tblLayout w:type="fixed"/>
        <w:tblLook w:val="01E0" w:firstRow="1" w:lastRow="1" w:firstColumn="1" w:lastColumn="1" w:noHBand="0" w:noVBand="0"/>
      </w:tblPr>
      <w:tblGrid>
        <w:gridCol w:w="9268"/>
      </w:tblGrid>
      <w:tr w:rsidR="00FF3A9D" w14:paraId="299091E9" w14:textId="77777777">
        <w:tc>
          <w:tcPr>
            <w:tcW w:w="9268" w:type="dxa"/>
          </w:tcPr>
          <w:p w14:paraId="725E9339" w14:textId="77777777" w:rsidR="00FF3A9D" w:rsidRDefault="0075362E">
            <w:pPr>
              <w:rPr>
                <w:color w:val="000000" w:themeColor="text1"/>
              </w:rPr>
            </w:pPr>
            <w:r>
              <w:rPr>
                <w:rFonts w:hint="eastAsia"/>
                <w:color w:val="000000" w:themeColor="text1"/>
              </w:rPr>
              <w:t>電子入札システムに回答を掲載する。</w:t>
            </w:r>
          </w:p>
          <w:p w14:paraId="3142DFDA" w14:textId="77777777" w:rsidR="00FF3A9D" w:rsidRDefault="0075362E">
            <w:pPr>
              <w:rPr>
                <w:color w:val="000000" w:themeColor="text1"/>
              </w:rPr>
            </w:pPr>
            <w:r>
              <w:rPr>
                <w:rFonts w:hint="eastAsia"/>
                <w:color w:val="000000" w:themeColor="text1"/>
              </w:rPr>
              <w:t>＜縦覧の場合＞</w:t>
            </w:r>
          </w:p>
          <w:p w14:paraId="6D9288A2" w14:textId="77777777" w:rsidR="00FF3A9D" w:rsidRDefault="0075362E">
            <w:pPr>
              <w:rPr>
                <w:color w:val="000000" w:themeColor="text1"/>
              </w:rPr>
            </w:pPr>
            <w:r>
              <w:rPr>
                <w:rFonts w:hint="eastAsia"/>
                <w:color w:val="000000" w:themeColor="text1"/>
              </w:rPr>
              <w:t>・　契約条項を示す場所で縦覧を行う。</w:t>
            </w:r>
          </w:p>
        </w:tc>
      </w:tr>
    </w:tbl>
    <w:p w14:paraId="2A3A5038" w14:textId="74BE944A" w:rsidR="00FF3A9D" w:rsidRDefault="00FF3A9D">
      <w:pPr>
        <w:rPr>
          <w:color w:val="000000" w:themeColor="text1"/>
        </w:rPr>
      </w:pPr>
    </w:p>
    <w:p w14:paraId="1A242D24" w14:textId="77777777" w:rsidR="00FF3A9D" w:rsidRDefault="0075362E">
      <w:pPr>
        <w:rPr>
          <w:color w:val="000000" w:themeColor="text1"/>
        </w:rPr>
      </w:pPr>
      <w:r>
        <w:rPr>
          <w:rFonts w:hint="eastAsia"/>
          <w:color w:val="000000" w:themeColor="text1"/>
        </w:rPr>
        <w:t>１－９　その他</w:t>
      </w:r>
    </w:p>
    <w:tbl>
      <w:tblPr>
        <w:tblStyle w:val="a9"/>
        <w:tblW w:w="9268" w:type="dxa"/>
        <w:tblLayout w:type="fixed"/>
        <w:tblLook w:val="01E0" w:firstRow="1" w:lastRow="1" w:firstColumn="1" w:lastColumn="1" w:noHBand="0" w:noVBand="0"/>
      </w:tblPr>
      <w:tblGrid>
        <w:gridCol w:w="4608"/>
        <w:gridCol w:w="4660"/>
      </w:tblGrid>
      <w:tr w:rsidR="00FF3A9D" w14:paraId="2C3E511A" w14:textId="77777777" w:rsidTr="0075362E">
        <w:trPr>
          <w:trHeight w:val="524"/>
        </w:trPr>
        <w:tc>
          <w:tcPr>
            <w:tcW w:w="4608" w:type="dxa"/>
          </w:tcPr>
          <w:p w14:paraId="78E48BC7" w14:textId="406AB2E7" w:rsidR="00FF3A9D" w:rsidRDefault="009D555F">
            <w:pPr>
              <w:rPr>
                <w:color w:val="000000" w:themeColor="text1"/>
              </w:rPr>
            </w:pPr>
            <w:r>
              <w:rPr>
                <w:rFonts w:hint="eastAsia"/>
                <w:color w:val="FF0000"/>
              </w:rPr>
              <w:t>最低制限</w:t>
            </w:r>
            <w:r w:rsidR="0075362E" w:rsidRPr="0075362E">
              <w:rPr>
                <w:rFonts w:hint="eastAsia"/>
                <w:color w:val="FF0000"/>
              </w:rPr>
              <w:t>価格</w:t>
            </w:r>
            <w:r w:rsidR="0075362E">
              <w:rPr>
                <w:rFonts w:hint="eastAsia"/>
                <w:color w:val="000000" w:themeColor="text1"/>
              </w:rPr>
              <w:t>の設定</w:t>
            </w:r>
          </w:p>
        </w:tc>
        <w:tc>
          <w:tcPr>
            <w:tcW w:w="4660" w:type="dxa"/>
          </w:tcPr>
          <w:p w14:paraId="72D338FE" w14:textId="53CFC025" w:rsidR="00FF3A9D" w:rsidRPr="009D555F" w:rsidRDefault="0075362E" w:rsidP="0075362E">
            <w:pPr>
              <w:spacing w:line="0" w:lineRule="atLeast"/>
              <w:rPr>
                <w:color w:val="FF0000"/>
              </w:rPr>
            </w:pPr>
            <w:r w:rsidRPr="0075362E">
              <w:rPr>
                <w:rFonts w:hint="eastAsia"/>
                <w:color w:val="FF0000"/>
              </w:rPr>
              <w:t>有</w:t>
            </w:r>
          </w:p>
        </w:tc>
      </w:tr>
      <w:tr w:rsidR="00FF3A9D" w14:paraId="32D740C3" w14:textId="77777777">
        <w:tc>
          <w:tcPr>
            <w:tcW w:w="4608" w:type="dxa"/>
          </w:tcPr>
          <w:p w14:paraId="6DBA0A6A" w14:textId="77777777" w:rsidR="00FF3A9D" w:rsidRDefault="0075362E">
            <w:pPr>
              <w:rPr>
                <w:color w:val="000000" w:themeColor="text1"/>
              </w:rPr>
            </w:pPr>
            <w:r>
              <w:rPr>
                <w:rFonts w:hint="eastAsia"/>
                <w:color w:val="000000" w:themeColor="text1"/>
              </w:rPr>
              <w:t>前払金</w:t>
            </w:r>
          </w:p>
        </w:tc>
        <w:tc>
          <w:tcPr>
            <w:tcW w:w="4660" w:type="dxa"/>
          </w:tcPr>
          <w:p w14:paraId="152E78A6" w14:textId="77777777" w:rsidR="00FF3A9D" w:rsidRDefault="0075362E">
            <w:pPr>
              <w:rPr>
                <w:color w:val="000000" w:themeColor="text1"/>
              </w:rPr>
            </w:pPr>
            <w:r>
              <w:rPr>
                <w:rFonts w:hint="eastAsia"/>
                <w:color w:val="000000" w:themeColor="text1"/>
              </w:rPr>
              <w:t>請負代金の60％以内（ただし中間前払金20％を含む）</w:t>
            </w:r>
          </w:p>
        </w:tc>
      </w:tr>
      <w:tr w:rsidR="00FF3A9D" w14:paraId="7FE50F47" w14:textId="77777777">
        <w:tc>
          <w:tcPr>
            <w:tcW w:w="4608" w:type="dxa"/>
          </w:tcPr>
          <w:p w14:paraId="06DC451F" w14:textId="77777777" w:rsidR="00FF3A9D" w:rsidRDefault="0075362E">
            <w:pPr>
              <w:rPr>
                <w:color w:val="000000" w:themeColor="text1"/>
              </w:rPr>
            </w:pPr>
            <w:r>
              <w:rPr>
                <w:rFonts w:hint="eastAsia"/>
                <w:color w:val="000000" w:themeColor="text1"/>
              </w:rPr>
              <w:t>部分払</w:t>
            </w:r>
          </w:p>
        </w:tc>
        <w:tc>
          <w:tcPr>
            <w:tcW w:w="4660" w:type="dxa"/>
          </w:tcPr>
          <w:p w14:paraId="4B54664A" w14:textId="77777777" w:rsidR="00FF3A9D" w:rsidRDefault="0075362E">
            <w:pPr>
              <w:rPr>
                <w:color w:val="000000" w:themeColor="text1"/>
              </w:rPr>
            </w:pPr>
            <w:r>
              <w:rPr>
                <w:rFonts w:hint="eastAsia"/>
                <w:color w:val="000000" w:themeColor="text1"/>
              </w:rPr>
              <w:t>請負代金が100万円以上2,000万円未満は２回以内、2,000万円以上5,000万円未満は３回以内、5,000万円以上は４回以内とする。</w:t>
            </w:r>
          </w:p>
        </w:tc>
      </w:tr>
      <w:tr w:rsidR="00FF3A9D" w14:paraId="3405D9E6" w14:textId="77777777">
        <w:tc>
          <w:tcPr>
            <w:tcW w:w="4608" w:type="dxa"/>
          </w:tcPr>
          <w:p w14:paraId="1188144D" w14:textId="77777777" w:rsidR="00FF3A9D" w:rsidRDefault="0075362E">
            <w:pPr>
              <w:wordWrap w:val="0"/>
              <w:jc w:val="left"/>
              <w:rPr>
                <w:color w:val="000000" w:themeColor="text1"/>
              </w:rPr>
            </w:pPr>
            <w:r>
              <w:rPr>
                <w:rFonts w:hint="eastAsia"/>
                <w:color w:val="000000" w:themeColor="text1"/>
              </w:rPr>
              <w:t>契約書作成</w:t>
            </w:r>
          </w:p>
        </w:tc>
        <w:tc>
          <w:tcPr>
            <w:tcW w:w="4660" w:type="dxa"/>
          </w:tcPr>
          <w:p w14:paraId="2C7F8B0A" w14:textId="77777777" w:rsidR="00FF3A9D" w:rsidRDefault="0075362E">
            <w:pPr>
              <w:rPr>
                <w:color w:val="000000" w:themeColor="text1"/>
              </w:rPr>
            </w:pPr>
            <w:r>
              <w:rPr>
                <w:rFonts w:hint="eastAsia"/>
                <w:color w:val="000000" w:themeColor="text1"/>
              </w:rPr>
              <w:t>要</w:t>
            </w:r>
          </w:p>
        </w:tc>
      </w:tr>
      <w:tr w:rsidR="00FF3A9D" w14:paraId="41CDF1D1" w14:textId="77777777">
        <w:tc>
          <w:tcPr>
            <w:tcW w:w="4608" w:type="dxa"/>
          </w:tcPr>
          <w:p w14:paraId="5F85092C" w14:textId="77777777" w:rsidR="00FF3A9D" w:rsidRDefault="0075362E">
            <w:pPr>
              <w:wordWrap w:val="0"/>
              <w:jc w:val="left"/>
              <w:rPr>
                <w:color w:val="000000" w:themeColor="text1"/>
              </w:rPr>
            </w:pPr>
            <w:r>
              <w:rPr>
                <w:rFonts w:hint="eastAsia"/>
                <w:color w:val="000000" w:themeColor="text1"/>
              </w:rPr>
              <w:t>工程表の提出</w:t>
            </w:r>
          </w:p>
        </w:tc>
        <w:tc>
          <w:tcPr>
            <w:tcW w:w="4660" w:type="dxa"/>
          </w:tcPr>
          <w:p w14:paraId="0DBDB4CE" w14:textId="5D8AE7AB" w:rsidR="00FF3A9D" w:rsidRDefault="0075362E">
            <w:pPr>
              <w:wordWrap w:val="0"/>
              <w:jc w:val="left"/>
              <w:rPr>
                <w:color w:val="000000" w:themeColor="text1"/>
              </w:rPr>
            </w:pPr>
            <w:r>
              <w:rPr>
                <w:rFonts w:hint="eastAsia"/>
                <w:color w:val="000000" w:themeColor="text1"/>
              </w:rPr>
              <w:t>要</w:t>
            </w:r>
          </w:p>
        </w:tc>
      </w:tr>
      <w:tr w:rsidR="00FF3A9D" w14:paraId="05AEBF00" w14:textId="77777777">
        <w:tc>
          <w:tcPr>
            <w:tcW w:w="4608" w:type="dxa"/>
          </w:tcPr>
          <w:p w14:paraId="14C2B47F" w14:textId="77777777" w:rsidR="00FF3A9D" w:rsidRDefault="0075362E">
            <w:pPr>
              <w:wordWrap w:val="0"/>
              <w:jc w:val="left"/>
              <w:rPr>
                <w:color w:val="000000" w:themeColor="text1"/>
              </w:rPr>
            </w:pPr>
            <w:r>
              <w:rPr>
                <w:rFonts w:hint="eastAsia"/>
                <w:color w:val="000000" w:themeColor="text1"/>
              </w:rPr>
              <w:t>工事工程月報</w:t>
            </w:r>
          </w:p>
        </w:tc>
        <w:tc>
          <w:tcPr>
            <w:tcW w:w="4660" w:type="dxa"/>
          </w:tcPr>
          <w:p w14:paraId="0C933040" w14:textId="6B7A7829" w:rsidR="00FF3A9D" w:rsidRDefault="0075362E">
            <w:pPr>
              <w:wordWrap w:val="0"/>
              <w:jc w:val="left"/>
              <w:rPr>
                <w:color w:val="000000" w:themeColor="text1"/>
              </w:rPr>
            </w:pPr>
            <w:r>
              <w:rPr>
                <w:rFonts w:hint="eastAsia"/>
                <w:color w:val="000000" w:themeColor="text1"/>
              </w:rPr>
              <w:t>要</w:t>
            </w:r>
          </w:p>
        </w:tc>
      </w:tr>
      <w:tr w:rsidR="00FF3A9D" w14:paraId="4FC40CCA" w14:textId="77777777">
        <w:tc>
          <w:tcPr>
            <w:tcW w:w="4608" w:type="dxa"/>
          </w:tcPr>
          <w:p w14:paraId="1BE21BE0" w14:textId="77777777" w:rsidR="00FF3A9D" w:rsidRDefault="0075362E">
            <w:pPr>
              <w:wordWrap w:val="0"/>
              <w:jc w:val="left"/>
              <w:rPr>
                <w:color w:val="000000" w:themeColor="text1"/>
              </w:rPr>
            </w:pPr>
            <w:r>
              <w:rPr>
                <w:rFonts w:hint="eastAsia"/>
                <w:color w:val="000000" w:themeColor="text1"/>
              </w:rPr>
              <w:t>ＩＳＯを活用した監督業務</w:t>
            </w:r>
          </w:p>
        </w:tc>
        <w:tc>
          <w:tcPr>
            <w:tcW w:w="4660" w:type="dxa"/>
          </w:tcPr>
          <w:p w14:paraId="4C540EAE" w14:textId="77777777" w:rsidR="00FF3A9D" w:rsidRDefault="0075362E">
            <w:pPr>
              <w:wordWrap w:val="0"/>
              <w:jc w:val="left"/>
              <w:rPr>
                <w:color w:val="000000" w:themeColor="text1"/>
              </w:rPr>
            </w:pPr>
            <w:r>
              <w:rPr>
                <w:rFonts w:hint="eastAsia"/>
                <w:color w:val="000000" w:themeColor="text1"/>
              </w:rPr>
              <w:t>適用可</w:t>
            </w:r>
          </w:p>
        </w:tc>
      </w:tr>
      <w:tr w:rsidR="00FF3A9D" w14:paraId="53DB2D36" w14:textId="77777777">
        <w:tc>
          <w:tcPr>
            <w:tcW w:w="4608" w:type="dxa"/>
          </w:tcPr>
          <w:p w14:paraId="2F2B8A95" w14:textId="77777777" w:rsidR="00FF3A9D" w:rsidRDefault="0075362E">
            <w:pPr>
              <w:wordWrap w:val="0"/>
              <w:jc w:val="left"/>
              <w:rPr>
                <w:color w:val="000000" w:themeColor="text1"/>
              </w:rPr>
            </w:pPr>
            <w:r>
              <w:rPr>
                <w:rFonts w:hint="eastAsia"/>
                <w:color w:val="000000" w:themeColor="text1"/>
              </w:rPr>
              <w:t>現場代理人及び技術者の氏名の通知</w:t>
            </w:r>
          </w:p>
        </w:tc>
        <w:tc>
          <w:tcPr>
            <w:tcW w:w="4660" w:type="dxa"/>
          </w:tcPr>
          <w:p w14:paraId="347050DE" w14:textId="77777777" w:rsidR="00FF3A9D" w:rsidRDefault="0075362E">
            <w:pPr>
              <w:wordWrap w:val="0"/>
              <w:jc w:val="left"/>
              <w:rPr>
                <w:color w:val="000000" w:themeColor="text1"/>
              </w:rPr>
            </w:pPr>
            <w:r>
              <w:rPr>
                <w:rFonts w:hint="eastAsia"/>
                <w:color w:val="000000" w:themeColor="text1"/>
              </w:rPr>
              <w:t>書面</w:t>
            </w:r>
          </w:p>
        </w:tc>
      </w:tr>
      <w:tr w:rsidR="00FF3A9D" w14:paraId="2ABC7899" w14:textId="77777777">
        <w:tc>
          <w:tcPr>
            <w:tcW w:w="4608" w:type="dxa"/>
          </w:tcPr>
          <w:p w14:paraId="1A626548" w14:textId="77777777" w:rsidR="00FF3A9D" w:rsidRDefault="0075362E">
            <w:pPr>
              <w:wordWrap w:val="0"/>
              <w:jc w:val="left"/>
              <w:rPr>
                <w:color w:val="000000" w:themeColor="text1"/>
              </w:rPr>
            </w:pPr>
            <w:r>
              <w:rPr>
                <w:rFonts w:hint="eastAsia"/>
                <w:color w:val="000000" w:themeColor="text1"/>
              </w:rPr>
              <w:t>火災保険付保の要否</w:t>
            </w:r>
          </w:p>
        </w:tc>
        <w:tc>
          <w:tcPr>
            <w:tcW w:w="4660" w:type="dxa"/>
          </w:tcPr>
          <w:p w14:paraId="4BD44DE0" w14:textId="1DC5EC99" w:rsidR="00FF3A9D" w:rsidRDefault="00C845C9">
            <w:pPr>
              <w:wordWrap w:val="0"/>
              <w:jc w:val="left"/>
              <w:rPr>
                <w:color w:val="000000" w:themeColor="text1"/>
              </w:rPr>
            </w:pPr>
            <w:r>
              <w:rPr>
                <w:rFonts w:hint="eastAsia"/>
                <w:color w:val="000000" w:themeColor="text1"/>
              </w:rPr>
              <w:t>否</w:t>
            </w:r>
          </w:p>
        </w:tc>
      </w:tr>
      <w:tr w:rsidR="00FF3A9D" w14:paraId="08905FD5" w14:textId="77777777">
        <w:tc>
          <w:tcPr>
            <w:tcW w:w="4608" w:type="dxa"/>
          </w:tcPr>
          <w:p w14:paraId="1B6B407A" w14:textId="77777777" w:rsidR="00FF3A9D" w:rsidRDefault="0075362E">
            <w:pPr>
              <w:rPr>
                <w:color w:val="000000" w:themeColor="text1"/>
              </w:rPr>
            </w:pPr>
            <w:r>
              <w:rPr>
                <w:rFonts w:hint="eastAsia"/>
                <w:color w:val="000000" w:themeColor="text1"/>
              </w:rPr>
              <w:t>法定外の労災保険付保の要否</w:t>
            </w:r>
          </w:p>
        </w:tc>
        <w:tc>
          <w:tcPr>
            <w:tcW w:w="4660" w:type="dxa"/>
          </w:tcPr>
          <w:p w14:paraId="7C955950" w14:textId="47003173" w:rsidR="00FF3A9D" w:rsidRDefault="00C845C9">
            <w:pPr>
              <w:rPr>
                <w:color w:val="000000" w:themeColor="text1"/>
              </w:rPr>
            </w:pPr>
            <w:r>
              <w:rPr>
                <w:rFonts w:hint="eastAsia"/>
                <w:color w:val="000000" w:themeColor="text1"/>
              </w:rPr>
              <w:t>要</w:t>
            </w:r>
          </w:p>
        </w:tc>
      </w:tr>
      <w:tr w:rsidR="00FF3A9D" w14:paraId="29791A01" w14:textId="77777777">
        <w:tc>
          <w:tcPr>
            <w:tcW w:w="4608" w:type="dxa"/>
          </w:tcPr>
          <w:p w14:paraId="25B914F8" w14:textId="77777777" w:rsidR="00FF3A9D" w:rsidRDefault="0075362E">
            <w:pPr>
              <w:wordWrap w:val="0"/>
              <w:jc w:val="left"/>
              <w:rPr>
                <w:color w:val="000000" w:themeColor="text1"/>
              </w:rPr>
            </w:pPr>
            <w:r>
              <w:rPr>
                <w:rFonts w:hint="eastAsia"/>
                <w:color w:val="000000" w:themeColor="text1"/>
              </w:rPr>
              <w:t>当該工事に直接関連する他の工事の請負契約を当該工事の請負契約の相手方との随意契約により締結する予定の有無</w:t>
            </w:r>
          </w:p>
        </w:tc>
        <w:tc>
          <w:tcPr>
            <w:tcW w:w="4660" w:type="dxa"/>
          </w:tcPr>
          <w:p w14:paraId="48663679" w14:textId="37B79144" w:rsidR="00FF3A9D" w:rsidRDefault="0075362E">
            <w:pPr>
              <w:wordWrap w:val="0"/>
              <w:jc w:val="left"/>
              <w:rPr>
                <w:color w:val="000000" w:themeColor="text1"/>
              </w:rPr>
            </w:pPr>
            <w:r>
              <w:rPr>
                <w:rFonts w:hint="eastAsia"/>
                <w:color w:val="000000" w:themeColor="text1"/>
              </w:rPr>
              <w:t>無</w:t>
            </w:r>
          </w:p>
          <w:p w14:paraId="1444ABA2" w14:textId="77777777" w:rsidR="00FF3A9D" w:rsidRDefault="00FF3A9D">
            <w:pPr>
              <w:wordWrap w:val="0"/>
              <w:jc w:val="left"/>
              <w:rPr>
                <w:color w:val="000000" w:themeColor="text1"/>
              </w:rPr>
            </w:pPr>
          </w:p>
        </w:tc>
      </w:tr>
    </w:tbl>
    <w:p w14:paraId="30F22C84" w14:textId="4A00F6BD" w:rsidR="009A2DB1" w:rsidRPr="002005EC" w:rsidRDefault="0075362E" w:rsidP="009A2DB1">
      <w:pPr>
        <w:rPr>
          <w:rFonts w:hint="eastAsia"/>
          <w:color w:val="000000" w:themeColor="text1"/>
        </w:rPr>
      </w:pPr>
      <w:r>
        <w:rPr>
          <w:rFonts w:hint="eastAsia"/>
          <w:color w:val="000000" w:themeColor="text1"/>
        </w:rPr>
        <w:t xml:space="preserve"> </w:t>
      </w:r>
    </w:p>
    <w:p w14:paraId="099982D8" w14:textId="08F49CD7" w:rsidR="00FF3A9D" w:rsidRDefault="0075362E">
      <w:pPr>
        <w:jc w:val="center"/>
        <w:rPr>
          <w:color w:val="000000" w:themeColor="text1"/>
        </w:rPr>
      </w:pPr>
      <w:r>
        <w:rPr>
          <w:color w:val="000000" w:themeColor="text1"/>
        </w:rPr>
        <w:br w:type="page"/>
      </w:r>
      <w:r w:rsidRPr="0075362E">
        <w:rPr>
          <w:rFonts w:hint="eastAsia"/>
          <w:color w:val="000000" w:themeColor="text1"/>
          <w:spacing w:val="190"/>
          <w:kern w:val="0"/>
          <w:fitText w:val="1900" w:id="2"/>
        </w:rPr>
        <w:lastRenderedPageBreak/>
        <w:t>入札公</w:t>
      </w:r>
      <w:r w:rsidRPr="0075362E">
        <w:rPr>
          <w:rFonts w:hint="eastAsia"/>
          <w:color w:val="000000" w:themeColor="text1"/>
          <w:kern w:val="0"/>
          <w:fitText w:val="1900" w:id="2"/>
        </w:rPr>
        <w:t>告</w:t>
      </w:r>
      <w:r>
        <w:rPr>
          <w:rFonts w:hint="eastAsia"/>
          <w:color w:val="000000" w:themeColor="text1"/>
          <w:kern w:val="0"/>
        </w:rPr>
        <w:t>（入札後審査型・共通事項）</w:t>
      </w:r>
    </w:p>
    <w:p w14:paraId="613D419A" w14:textId="77777777" w:rsidR="00FF3A9D" w:rsidRDefault="00FF3A9D">
      <w:pPr>
        <w:wordWrap w:val="0"/>
        <w:jc w:val="left"/>
        <w:rPr>
          <w:color w:val="000000" w:themeColor="text1"/>
        </w:rPr>
      </w:pPr>
    </w:p>
    <w:p w14:paraId="060AA670" w14:textId="77777777" w:rsidR="00FF3A9D" w:rsidRDefault="0075362E">
      <w:pPr>
        <w:wordWrap w:val="0"/>
        <w:jc w:val="left"/>
        <w:rPr>
          <w:color w:val="000000" w:themeColor="text1"/>
        </w:rPr>
      </w:pPr>
      <w:r>
        <w:rPr>
          <w:rFonts w:hint="eastAsia"/>
          <w:color w:val="000000" w:themeColor="text1"/>
        </w:rPr>
        <w:t>２－１　入札に参加する者に必要な資格に関する事項</w:t>
      </w:r>
    </w:p>
    <w:p w14:paraId="619FC2F8" w14:textId="77777777" w:rsidR="00FF3A9D" w:rsidRDefault="0075362E">
      <w:pPr>
        <w:wordWrap w:val="0"/>
        <w:jc w:val="right"/>
        <w:rPr>
          <w:color w:val="000000" w:themeColor="text1"/>
        </w:rPr>
      </w:pPr>
      <w:r>
        <w:rPr>
          <w:rFonts w:hint="eastAsia"/>
          <w:color w:val="000000" w:themeColor="text1"/>
        </w:rPr>
        <w:t>静岡県における建設工事競争入札参加資格の認定を受けている者のうち、次に掲げる条件をすべて満た</w:t>
      </w:r>
    </w:p>
    <w:p w14:paraId="49078B58" w14:textId="77777777" w:rsidR="00FF3A9D" w:rsidRDefault="0075362E">
      <w:pPr>
        <w:ind w:right="1140" w:firstLineChars="100" w:firstLine="190"/>
        <w:rPr>
          <w:color w:val="000000" w:themeColor="text1"/>
        </w:rPr>
      </w:pPr>
      <w:r>
        <w:rPr>
          <w:rFonts w:hint="eastAsia"/>
          <w:color w:val="000000" w:themeColor="text1"/>
        </w:rPr>
        <w:t>していること。</w:t>
      </w:r>
    </w:p>
    <w:tbl>
      <w:tblPr>
        <w:tblStyle w:val="a9"/>
        <w:tblW w:w="9000" w:type="dxa"/>
        <w:tblInd w:w="288" w:type="dxa"/>
        <w:tblLayout w:type="fixed"/>
        <w:tblLook w:val="01E0" w:firstRow="1" w:lastRow="1" w:firstColumn="1" w:lastColumn="1" w:noHBand="0" w:noVBand="0"/>
      </w:tblPr>
      <w:tblGrid>
        <w:gridCol w:w="9000"/>
      </w:tblGrid>
      <w:tr w:rsidR="00FF3A9D" w14:paraId="703CEAF4" w14:textId="77777777">
        <w:tc>
          <w:tcPr>
            <w:tcW w:w="9000" w:type="dxa"/>
          </w:tcPr>
          <w:p w14:paraId="41799459" w14:textId="77777777" w:rsidR="00FF3A9D" w:rsidRDefault="0075362E">
            <w:pPr>
              <w:wordWrap w:val="0"/>
              <w:rPr>
                <w:color w:val="000000" w:themeColor="text1"/>
              </w:rPr>
            </w:pPr>
            <w:r>
              <w:rPr>
                <w:rFonts w:hint="eastAsia"/>
                <w:color w:val="000000" w:themeColor="text1"/>
              </w:rPr>
              <w:t>地方自治法施行令（昭和22年政令第16号。以下「施行令」という。）第167条の４の規定に該当しないこと。</w:t>
            </w:r>
          </w:p>
        </w:tc>
      </w:tr>
      <w:tr w:rsidR="00FF3A9D" w14:paraId="02F3DEF3" w14:textId="77777777">
        <w:tc>
          <w:tcPr>
            <w:tcW w:w="9000" w:type="dxa"/>
          </w:tcPr>
          <w:p w14:paraId="6C0E7D90" w14:textId="77777777" w:rsidR="00FF3A9D" w:rsidRDefault="0075362E">
            <w:pPr>
              <w:wordWrap w:val="0"/>
              <w:rPr>
                <w:color w:val="000000" w:themeColor="text1"/>
              </w:rPr>
            </w:pPr>
            <w:r>
              <w:rPr>
                <w:rFonts w:hint="eastAsia"/>
                <w:color w:val="000000" w:themeColor="text1"/>
              </w:rPr>
              <w:t>静岡県における建設工事競争入札参加資格の認定を受けていること。（認定業種は入札公告（</w:t>
            </w:r>
            <w:r>
              <w:rPr>
                <w:rFonts w:hint="eastAsia"/>
                <w:color w:val="000000" w:themeColor="text1"/>
                <w:kern w:val="0"/>
              </w:rPr>
              <w:t>入札後審査型・</w:t>
            </w:r>
            <w:r>
              <w:rPr>
                <w:rFonts w:hint="eastAsia"/>
                <w:color w:val="000000" w:themeColor="text1"/>
              </w:rPr>
              <w:t>個別事項）に記載）</w:t>
            </w:r>
          </w:p>
        </w:tc>
      </w:tr>
      <w:tr w:rsidR="00FF3A9D" w14:paraId="42D729FF" w14:textId="77777777">
        <w:tc>
          <w:tcPr>
            <w:tcW w:w="9000" w:type="dxa"/>
          </w:tcPr>
          <w:p w14:paraId="60BCB777" w14:textId="77777777" w:rsidR="00FF3A9D" w:rsidRDefault="0075362E">
            <w:pPr>
              <w:wordWrap w:val="0"/>
              <w:rPr>
                <w:color w:val="000000" w:themeColor="text1"/>
              </w:rPr>
            </w:pPr>
            <w:r>
              <w:rPr>
                <w:rFonts w:hint="eastAsia"/>
                <w:color w:val="000000" w:themeColor="text1"/>
              </w:rPr>
              <w:t>建設業法（昭和24年法律第100号）第３条の規定に基づく許可を受けている者であること。（許可の種類は入札公告（</w:t>
            </w:r>
            <w:r>
              <w:rPr>
                <w:rFonts w:hint="eastAsia"/>
                <w:color w:val="000000" w:themeColor="text1"/>
                <w:kern w:val="0"/>
              </w:rPr>
              <w:t>入札後審査型・</w:t>
            </w:r>
            <w:r>
              <w:rPr>
                <w:rFonts w:hint="eastAsia"/>
                <w:color w:val="000000" w:themeColor="text1"/>
              </w:rPr>
              <w:t>個別事項）に記載）</w:t>
            </w:r>
          </w:p>
        </w:tc>
      </w:tr>
      <w:tr w:rsidR="00FF3A9D" w14:paraId="7D6DED69" w14:textId="77777777">
        <w:trPr>
          <w:trHeight w:val="708"/>
        </w:trPr>
        <w:tc>
          <w:tcPr>
            <w:tcW w:w="9000" w:type="dxa"/>
            <w:tcBorders>
              <w:bottom w:val="single" w:sz="4" w:space="0" w:color="auto"/>
            </w:tcBorders>
          </w:tcPr>
          <w:p w14:paraId="5372FD58" w14:textId="77777777" w:rsidR="00FF3A9D" w:rsidRDefault="0075362E">
            <w:pPr>
              <w:wordWrap w:val="0"/>
              <w:rPr>
                <w:color w:val="000000" w:themeColor="text1"/>
              </w:rPr>
            </w:pPr>
            <w:r>
              <w:rPr>
                <w:rFonts w:hint="eastAsia"/>
                <w:color w:val="000000" w:themeColor="text1"/>
              </w:rPr>
              <w:t>入札参加資格確認申請書及び入札参加資格確認資料の提出期限の日から落札決定までの期間に､静岡県工事請負契約等に係る入札参加停止等措置要綱（平成元年８月29日付け管第324号）に基づく入札参加停止（以下「入札参加停止」という。）を受けていないこと。</w:t>
            </w:r>
          </w:p>
        </w:tc>
      </w:tr>
      <w:tr w:rsidR="00FF3A9D" w14:paraId="2D0E3C6D" w14:textId="77777777">
        <w:trPr>
          <w:trHeight w:val="630"/>
        </w:trPr>
        <w:tc>
          <w:tcPr>
            <w:tcW w:w="9000" w:type="dxa"/>
          </w:tcPr>
          <w:p w14:paraId="7D39CA2E" w14:textId="77777777" w:rsidR="00FF3A9D" w:rsidRDefault="0075362E">
            <w:pPr>
              <w:rPr>
                <w:color w:val="000000" w:themeColor="text1"/>
              </w:rPr>
            </w:pPr>
            <w:r>
              <w:rPr>
                <w:rFonts w:hint="eastAsia"/>
                <w:color w:val="000000" w:themeColor="text1"/>
              </w:rPr>
              <w:t>静岡県発注公共工事暴力団排除措置要領（平成５年８月１日施行）に基づき、指名からの排除措置を受けていないこと。</w:t>
            </w:r>
          </w:p>
        </w:tc>
      </w:tr>
      <w:tr w:rsidR="00FF3A9D" w14:paraId="6C7BF3C7" w14:textId="77777777">
        <w:tc>
          <w:tcPr>
            <w:tcW w:w="9000" w:type="dxa"/>
          </w:tcPr>
          <w:p w14:paraId="1630E2DD" w14:textId="77777777" w:rsidR="00FF3A9D" w:rsidRDefault="0075362E">
            <w:pPr>
              <w:wordWrap w:val="0"/>
              <w:rPr>
                <w:color w:val="000000" w:themeColor="text1"/>
              </w:rPr>
            </w:pPr>
            <w:r>
              <w:rPr>
                <w:rFonts w:hint="eastAsia"/>
                <w:color w:val="000000" w:themeColor="text1"/>
              </w:rPr>
              <w:t>会社更生法（平成14年法律第154号）に基づき更生手続開始の申立てがなされている者（更生手続開始の決定を受けている者を除く。）又は民事再生法（平成11年法律第225号）に基づき再生手続開始の申立てがなされている者（再生手続開始の決定を受けている者を除く。）でないこと。</w:t>
            </w:r>
          </w:p>
        </w:tc>
      </w:tr>
    </w:tbl>
    <w:p w14:paraId="6A43FBAC" w14:textId="77777777" w:rsidR="00FF3A9D" w:rsidRDefault="00FF3A9D">
      <w:pPr>
        <w:rPr>
          <w:color w:val="000000" w:themeColor="text1"/>
        </w:rPr>
      </w:pPr>
    </w:p>
    <w:p w14:paraId="4D1AE25B" w14:textId="77777777" w:rsidR="00FF3A9D" w:rsidRDefault="0075362E">
      <w:pPr>
        <w:rPr>
          <w:color w:val="000000" w:themeColor="text1"/>
        </w:rPr>
      </w:pPr>
      <w:r>
        <w:rPr>
          <w:rFonts w:hint="eastAsia"/>
          <w:color w:val="000000" w:themeColor="text1"/>
        </w:rPr>
        <w:t>２－２　入札参加資格の確認</w:t>
      </w:r>
    </w:p>
    <w:p w14:paraId="1B6A93FA" w14:textId="77777777" w:rsidR="00FF3A9D" w:rsidRDefault="0075362E">
      <w:pPr>
        <w:rPr>
          <w:color w:val="000000" w:themeColor="text1"/>
        </w:rPr>
      </w:pPr>
      <w:r>
        <w:rPr>
          <w:rFonts w:hint="eastAsia"/>
          <w:color w:val="000000" w:themeColor="text1"/>
        </w:rPr>
        <w:t xml:space="preserve">　（1）この入札の参加希望者は、入札参加資格確認申請書（以下「申請書」という。）を作成の上提出し、</w:t>
      </w:r>
    </w:p>
    <w:p w14:paraId="62BBAC45" w14:textId="77777777" w:rsidR="00FF3A9D" w:rsidRDefault="0075362E">
      <w:pPr>
        <w:wordWrap w:val="0"/>
        <w:ind w:leftChars="300" w:left="570"/>
        <w:jc w:val="left"/>
        <w:rPr>
          <w:color w:val="000000" w:themeColor="text1"/>
        </w:rPr>
      </w:pPr>
      <w:r>
        <w:rPr>
          <w:rFonts w:hint="eastAsia"/>
          <w:color w:val="000000" w:themeColor="text1"/>
        </w:rPr>
        <w:t>入札前に入札参加資格の基本的な確認を受けなければならない。また開札の結果、落札候補者になった者は、入札後に入札参加資格確認資料（以下「資料」という。）を提出し、入札参加資格の詳細な確認を受けなければならない。</w:t>
      </w:r>
    </w:p>
    <w:p w14:paraId="54CCB3B9" w14:textId="77777777" w:rsidR="00FF3A9D" w:rsidRDefault="0075362E">
      <w:pPr>
        <w:wordWrap w:val="0"/>
        <w:ind w:left="570" w:hangingChars="300" w:hanging="570"/>
        <w:jc w:val="left"/>
        <w:rPr>
          <w:color w:val="000000" w:themeColor="text1"/>
        </w:rPr>
      </w:pPr>
      <w:r>
        <w:rPr>
          <w:rFonts w:hint="eastAsia"/>
          <w:color w:val="000000" w:themeColor="text1"/>
        </w:rPr>
        <w:t xml:space="preserve">　（2）申請書及び資料の提出は原則静岡県電子入札システムによる電送とするが、電子ファイルの容量により電送できない場合や、紙媒体等による提出について発注者の承諾を得た場合は、持参等によることができる。</w:t>
      </w:r>
    </w:p>
    <w:p w14:paraId="4C17A62F" w14:textId="77777777" w:rsidR="00FF3A9D" w:rsidRDefault="0075362E">
      <w:pPr>
        <w:wordWrap w:val="0"/>
        <w:jc w:val="left"/>
        <w:rPr>
          <w:color w:val="000000" w:themeColor="text1"/>
        </w:rPr>
      </w:pPr>
      <w:r>
        <w:rPr>
          <w:rFonts w:hint="eastAsia"/>
          <w:color w:val="000000" w:themeColor="text1"/>
        </w:rPr>
        <w:t xml:space="preserve">　（3）入札参加資格の確認等</w:t>
      </w:r>
    </w:p>
    <w:tbl>
      <w:tblPr>
        <w:tblStyle w:val="a9"/>
        <w:tblW w:w="8957" w:type="dxa"/>
        <w:tblInd w:w="288" w:type="dxa"/>
        <w:tblLayout w:type="fixed"/>
        <w:tblLook w:val="01E0" w:firstRow="1" w:lastRow="1" w:firstColumn="1" w:lastColumn="1" w:noHBand="0" w:noVBand="0"/>
      </w:tblPr>
      <w:tblGrid>
        <w:gridCol w:w="1800"/>
        <w:gridCol w:w="7157"/>
      </w:tblGrid>
      <w:tr w:rsidR="00FF3A9D" w14:paraId="612B5EAE" w14:textId="77777777">
        <w:tc>
          <w:tcPr>
            <w:tcW w:w="1800" w:type="dxa"/>
          </w:tcPr>
          <w:p w14:paraId="424F3B15" w14:textId="77777777" w:rsidR="00FF3A9D" w:rsidRDefault="0075362E">
            <w:pPr>
              <w:wordWrap w:val="0"/>
              <w:jc w:val="left"/>
              <w:rPr>
                <w:color w:val="000000" w:themeColor="text1"/>
              </w:rPr>
            </w:pPr>
            <w:r>
              <w:rPr>
                <w:rFonts w:hint="eastAsia"/>
                <w:color w:val="000000" w:themeColor="text1"/>
              </w:rPr>
              <w:t>入札参加資格確認基準日</w:t>
            </w:r>
          </w:p>
        </w:tc>
        <w:tc>
          <w:tcPr>
            <w:tcW w:w="7157" w:type="dxa"/>
            <w:vAlign w:val="center"/>
          </w:tcPr>
          <w:p w14:paraId="749A5E95" w14:textId="77777777" w:rsidR="00FF3A9D" w:rsidRDefault="0075362E">
            <w:pPr>
              <w:wordWrap w:val="0"/>
              <w:rPr>
                <w:color w:val="000000" w:themeColor="text1"/>
              </w:rPr>
            </w:pPr>
            <w:r>
              <w:rPr>
                <w:rFonts w:hint="eastAsia"/>
                <w:color w:val="000000" w:themeColor="text1"/>
              </w:rPr>
              <w:t>申請書の提出期限の日</w:t>
            </w:r>
          </w:p>
        </w:tc>
      </w:tr>
      <w:tr w:rsidR="00FF3A9D" w14:paraId="1F354039" w14:textId="77777777">
        <w:trPr>
          <w:trHeight w:val="333"/>
        </w:trPr>
        <w:tc>
          <w:tcPr>
            <w:tcW w:w="1800" w:type="dxa"/>
          </w:tcPr>
          <w:p w14:paraId="57DC306C" w14:textId="77777777" w:rsidR="00FF3A9D" w:rsidRDefault="0075362E">
            <w:pPr>
              <w:wordWrap w:val="0"/>
              <w:jc w:val="left"/>
              <w:rPr>
                <w:color w:val="000000" w:themeColor="text1"/>
              </w:rPr>
            </w:pPr>
            <w:r>
              <w:rPr>
                <w:rFonts w:hint="eastAsia"/>
                <w:color w:val="000000" w:themeColor="text1"/>
              </w:rPr>
              <w:t>申請書</w:t>
            </w:r>
          </w:p>
        </w:tc>
        <w:tc>
          <w:tcPr>
            <w:tcW w:w="7157" w:type="dxa"/>
          </w:tcPr>
          <w:p w14:paraId="353A78B3" w14:textId="77777777" w:rsidR="00FF3A9D" w:rsidRDefault="0075362E">
            <w:pPr>
              <w:wordWrap w:val="0"/>
              <w:jc w:val="left"/>
              <w:rPr>
                <w:color w:val="000000" w:themeColor="text1"/>
              </w:rPr>
            </w:pPr>
            <w:r>
              <w:rPr>
                <w:rFonts w:hint="eastAsia"/>
                <w:color w:val="000000" w:themeColor="text1"/>
              </w:rPr>
              <w:t>入札後審査型様式第２号</w:t>
            </w:r>
          </w:p>
        </w:tc>
      </w:tr>
      <w:tr w:rsidR="00FF3A9D" w14:paraId="6E83975D" w14:textId="77777777">
        <w:tc>
          <w:tcPr>
            <w:tcW w:w="1800" w:type="dxa"/>
          </w:tcPr>
          <w:p w14:paraId="58ED9256" w14:textId="77777777" w:rsidR="00FF3A9D" w:rsidRDefault="0075362E">
            <w:pPr>
              <w:wordWrap w:val="0"/>
              <w:jc w:val="left"/>
              <w:rPr>
                <w:color w:val="000000" w:themeColor="text1"/>
              </w:rPr>
            </w:pPr>
            <w:r>
              <w:rPr>
                <w:rFonts w:hint="eastAsia"/>
                <w:color w:val="000000" w:themeColor="text1"/>
              </w:rPr>
              <w:t>入札前に行う入札参加資格の確認</w:t>
            </w:r>
          </w:p>
        </w:tc>
        <w:tc>
          <w:tcPr>
            <w:tcW w:w="7157" w:type="dxa"/>
          </w:tcPr>
          <w:p w14:paraId="2D13DFF5" w14:textId="77777777" w:rsidR="00FF3A9D" w:rsidRDefault="0075362E">
            <w:pPr>
              <w:wordWrap w:val="0"/>
              <w:jc w:val="left"/>
              <w:rPr>
                <w:color w:val="000000" w:themeColor="text1"/>
              </w:rPr>
            </w:pPr>
            <w:r>
              <w:rPr>
                <w:rFonts w:hint="eastAsia"/>
                <w:color w:val="000000" w:themeColor="text1"/>
              </w:rPr>
              <w:t>提出期限までに申請書を提出しない者又は入札参加資格がないと認められた者は、本入札に参加することができない。</w:t>
            </w:r>
          </w:p>
        </w:tc>
      </w:tr>
      <w:tr w:rsidR="00FF3A9D" w14:paraId="1709DE47" w14:textId="77777777">
        <w:tc>
          <w:tcPr>
            <w:tcW w:w="1800" w:type="dxa"/>
          </w:tcPr>
          <w:p w14:paraId="4952B110" w14:textId="77777777" w:rsidR="00FF3A9D" w:rsidRDefault="0075362E">
            <w:pPr>
              <w:wordWrap w:val="0"/>
              <w:jc w:val="left"/>
              <w:rPr>
                <w:color w:val="000000" w:themeColor="text1"/>
              </w:rPr>
            </w:pPr>
            <w:r>
              <w:rPr>
                <w:rFonts w:hint="eastAsia"/>
                <w:color w:val="000000" w:themeColor="text1"/>
              </w:rPr>
              <w:t>入札後に行う入札参加資格の詳細な確認</w:t>
            </w:r>
          </w:p>
        </w:tc>
        <w:tc>
          <w:tcPr>
            <w:tcW w:w="7157" w:type="dxa"/>
          </w:tcPr>
          <w:p w14:paraId="045F8A68" w14:textId="77777777" w:rsidR="00FF3A9D" w:rsidRDefault="0075362E">
            <w:pPr>
              <w:wordWrap w:val="0"/>
              <w:jc w:val="left"/>
              <w:rPr>
                <w:color w:val="000000" w:themeColor="text1"/>
              </w:rPr>
            </w:pPr>
            <w:r>
              <w:rPr>
                <w:rFonts w:hint="eastAsia"/>
                <w:color w:val="000000" w:themeColor="text1"/>
              </w:rPr>
              <w:t>落札候補となった者は、指定する期日までに入札参加資格確認資料を契約条項を示す場所へ提出すること。</w:t>
            </w:r>
          </w:p>
          <w:p w14:paraId="604D7838" w14:textId="77777777" w:rsidR="00FF3A9D" w:rsidRDefault="00FF3A9D">
            <w:pPr>
              <w:rPr>
                <w:color w:val="000000" w:themeColor="text1"/>
              </w:rPr>
            </w:pPr>
          </w:p>
        </w:tc>
      </w:tr>
      <w:tr w:rsidR="00FF3A9D" w14:paraId="028DED9D" w14:textId="77777777">
        <w:tc>
          <w:tcPr>
            <w:tcW w:w="1800" w:type="dxa"/>
          </w:tcPr>
          <w:p w14:paraId="70A10CC7" w14:textId="77777777" w:rsidR="00FF3A9D" w:rsidRDefault="0075362E">
            <w:pPr>
              <w:wordWrap w:val="0"/>
              <w:jc w:val="left"/>
              <w:rPr>
                <w:color w:val="000000" w:themeColor="text1"/>
              </w:rPr>
            </w:pPr>
            <w:r>
              <w:rPr>
                <w:rFonts w:hint="eastAsia"/>
                <w:color w:val="000000" w:themeColor="text1"/>
              </w:rPr>
              <w:t>同種工事の施工実績の確認（参加条件の場合）</w:t>
            </w:r>
          </w:p>
        </w:tc>
        <w:tc>
          <w:tcPr>
            <w:tcW w:w="7157" w:type="dxa"/>
          </w:tcPr>
          <w:p w14:paraId="6D7416F7" w14:textId="77777777" w:rsidR="00FF3A9D" w:rsidRDefault="0075362E">
            <w:pPr>
              <w:wordWrap w:val="0"/>
              <w:jc w:val="left"/>
              <w:rPr>
                <w:color w:val="000000" w:themeColor="text1"/>
              </w:rPr>
            </w:pPr>
            <w:r>
              <w:rPr>
                <w:rFonts w:hint="eastAsia"/>
                <w:color w:val="000000" w:themeColor="text1"/>
              </w:rPr>
              <w:t>○　同種工事の施工実績を確認できる書類を提出すること。</w:t>
            </w:r>
          </w:p>
          <w:p w14:paraId="19A1F87F" w14:textId="77777777" w:rsidR="00FF3A9D" w:rsidRDefault="0075362E">
            <w:pPr>
              <w:wordWrap w:val="0"/>
              <w:ind w:left="431" w:hangingChars="227" w:hanging="431"/>
              <w:jc w:val="left"/>
              <w:rPr>
                <w:color w:val="000000" w:themeColor="text1"/>
              </w:rPr>
            </w:pPr>
            <w:r>
              <w:rPr>
                <w:rFonts w:hint="eastAsia"/>
                <w:color w:val="000000" w:themeColor="text1"/>
              </w:rPr>
              <w:t xml:space="preserve">　・　同種工事の施工実績として記載した工事に係る契約書の写し又は一般財団法人日本建設情報総合センターの「工事実績情報システム（ＣＯＲＩＮＳ）工事カルテの写し等</w:t>
            </w:r>
          </w:p>
          <w:p w14:paraId="75C6CFDD" w14:textId="77777777" w:rsidR="00FF3A9D" w:rsidRDefault="0075362E">
            <w:pPr>
              <w:wordWrap w:val="0"/>
              <w:ind w:leftChars="200" w:left="570" w:hangingChars="100" w:hanging="190"/>
              <w:jc w:val="left"/>
              <w:rPr>
                <w:color w:val="000000" w:themeColor="text1"/>
              </w:rPr>
            </w:pPr>
            <w:r>
              <w:rPr>
                <w:rFonts w:hint="eastAsia"/>
                <w:color w:val="000000" w:themeColor="text1"/>
              </w:rPr>
              <w:t>（上記に加え、当該工事の概要が記された設計図書の写し等が必要な場合は、入札公告（入札後審査型・個別事項）１－５に記載）</w:t>
            </w:r>
          </w:p>
          <w:p w14:paraId="6721462C" w14:textId="77777777" w:rsidR="00FF3A9D" w:rsidRDefault="0075362E">
            <w:pPr>
              <w:wordWrap w:val="0"/>
              <w:ind w:left="251" w:hangingChars="132" w:hanging="251"/>
              <w:jc w:val="left"/>
              <w:rPr>
                <w:color w:val="000000" w:themeColor="text1"/>
              </w:rPr>
            </w:pPr>
            <w:r>
              <w:rPr>
                <w:rFonts w:hint="eastAsia"/>
                <w:color w:val="000000" w:themeColor="text1"/>
              </w:rPr>
              <w:t xml:space="preserve">　・　同種工事の施工実績が静岡県発注のものである場合は、工事成績評定点が記載されている通知書の写し（完成検査合格通知書等）</w:t>
            </w:r>
          </w:p>
        </w:tc>
      </w:tr>
      <w:tr w:rsidR="00FF3A9D" w14:paraId="1B36D0AF" w14:textId="77777777">
        <w:tc>
          <w:tcPr>
            <w:tcW w:w="1800" w:type="dxa"/>
          </w:tcPr>
          <w:p w14:paraId="19E15B88" w14:textId="77777777" w:rsidR="00FF3A9D" w:rsidRDefault="0075362E">
            <w:pPr>
              <w:wordWrap w:val="0"/>
              <w:jc w:val="left"/>
              <w:rPr>
                <w:color w:val="000000" w:themeColor="text1"/>
              </w:rPr>
            </w:pPr>
            <w:r>
              <w:rPr>
                <w:rFonts w:hint="eastAsia"/>
                <w:color w:val="000000" w:themeColor="text1"/>
              </w:rPr>
              <w:t>配置予定技術者等の資格・施工経験の確認（参加条件</w:t>
            </w:r>
            <w:r>
              <w:rPr>
                <w:rFonts w:hint="eastAsia"/>
                <w:color w:val="000000" w:themeColor="text1"/>
              </w:rPr>
              <w:lastRenderedPageBreak/>
              <w:t>の場合）</w:t>
            </w:r>
          </w:p>
          <w:p w14:paraId="75812C6C" w14:textId="77777777" w:rsidR="00FF3A9D" w:rsidRDefault="00FF3A9D">
            <w:pPr>
              <w:wordWrap w:val="0"/>
              <w:jc w:val="left"/>
              <w:rPr>
                <w:color w:val="000000" w:themeColor="text1"/>
              </w:rPr>
            </w:pPr>
          </w:p>
        </w:tc>
        <w:tc>
          <w:tcPr>
            <w:tcW w:w="7157" w:type="dxa"/>
          </w:tcPr>
          <w:p w14:paraId="77922F08" w14:textId="77777777" w:rsidR="00FF3A9D" w:rsidRDefault="0075362E">
            <w:pPr>
              <w:wordWrap w:val="0"/>
              <w:ind w:left="251" w:hangingChars="132" w:hanging="251"/>
              <w:jc w:val="left"/>
              <w:rPr>
                <w:color w:val="000000" w:themeColor="text1"/>
              </w:rPr>
            </w:pPr>
            <w:r>
              <w:rPr>
                <w:rFonts w:hint="eastAsia"/>
                <w:color w:val="000000" w:themeColor="text1"/>
              </w:rPr>
              <w:lastRenderedPageBreak/>
              <w:t>○　１－５に掲げる資格があることを的確に判断できる配置予定の技術者の資格及び同種の施工経験を確認できる資料を提出すること。この場合、配置予定の技術者として複数の候補技術者に関する資料を提出することができる。また、</w:t>
            </w:r>
            <w:r>
              <w:rPr>
                <w:rFonts w:hint="eastAsia"/>
                <w:color w:val="000000" w:themeColor="text1"/>
              </w:rPr>
              <w:lastRenderedPageBreak/>
              <w:t>他の工事に配置されている技術者が、従事している工事の完成等により本工事に確実に配置できる見込みがある場合は、当該技術者を配置予定技術者とすることができる。</w:t>
            </w:r>
          </w:p>
          <w:p w14:paraId="3E23333A" w14:textId="77777777" w:rsidR="00FF3A9D" w:rsidRDefault="0075362E">
            <w:pPr>
              <w:wordWrap w:val="0"/>
              <w:ind w:left="190" w:hangingChars="100" w:hanging="190"/>
              <w:rPr>
                <w:color w:val="000000" w:themeColor="text1"/>
              </w:rPr>
            </w:pPr>
            <w:r>
              <w:rPr>
                <w:rFonts w:hint="eastAsia"/>
                <w:color w:val="000000" w:themeColor="text1"/>
              </w:rPr>
              <w:t xml:space="preserve">　　専任を要する工事における配置予定技術者の専任を開始する日は、現場施工に着手する日が確定している場合は、明示された当該日から専任で配置できることを条件とし、現場施工に着手する日が確定していない場合は、開札日の翌日から起算して20日目（土曜日、日曜日及び祝日を含む。）から専任で配置できることを条件とする。なお、工場製作のみが行われている期間と現場施工の期間を明確に区分することができる場合、工場製作から現場施工に移行する際に、主任技術者又は監理技術者を交代することができる。また、工場製作のみが行われている期間については、専任での配置は不要とする。この場合、専任での配置が不要な期間については、契約後に受発注者が協議して決定する。</w:t>
            </w:r>
          </w:p>
          <w:p w14:paraId="67711282" w14:textId="77777777" w:rsidR="00FF3A9D" w:rsidRDefault="0075362E">
            <w:pPr>
              <w:wordWrap w:val="0"/>
              <w:ind w:left="190" w:hangingChars="100" w:hanging="190"/>
              <w:rPr>
                <w:color w:val="000000" w:themeColor="text1"/>
              </w:rPr>
            </w:pPr>
            <w:r>
              <w:rPr>
                <w:rFonts w:hint="eastAsia"/>
                <w:color w:val="000000" w:themeColor="text1"/>
              </w:rPr>
              <w:t xml:space="preserve">　　専任の終了する日は完成検査終了日とし、修補等がなく、現場における検査が終了することを条件とする。</w:t>
            </w:r>
          </w:p>
          <w:p w14:paraId="77DFE847" w14:textId="77777777" w:rsidR="00FF3A9D" w:rsidRDefault="0075362E">
            <w:pPr>
              <w:wordWrap w:val="0"/>
              <w:ind w:left="251" w:hangingChars="132" w:hanging="251"/>
              <w:jc w:val="left"/>
              <w:rPr>
                <w:color w:val="000000" w:themeColor="text1"/>
              </w:rPr>
            </w:pPr>
            <w:r>
              <w:rPr>
                <w:rFonts w:hint="eastAsia"/>
                <w:color w:val="000000" w:themeColor="text1"/>
              </w:rPr>
              <w:t>○　専任を開始する日に、申請のあった配置予定技術者を配置できない場合やＣＯＲＩＮＳ等により配置予定の技術者の専任義務違反の事実が確認された場合は、原則、契約しない、又は契約を解除する（契約前にあっては、入札保証金に相当する額を、契約後にあっては、契約保証金に相当する額を違約金として支払わなければならない。これらの場合、静岡県は一切の損害賠償の責を負わない。）。</w:t>
            </w:r>
          </w:p>
          <w:p w14:paraId="63DEF0F0" w14:textId="77777777" w:rsidR="00FF3A9D" w:rsidRDefault="0075362E">
            <w:pPr>
              <w:wordWrap w:val="0"/>
              <w:ind w:left="251" w:hangingChars="132" w:hanging="251"/>
              <w:jc w:val="left"/>
              <w:rPr>
                <w:color w:val="000000" w:themeColor="text1"/>
              </w:rPr>
            </w:pPr>
            <w:r>
              <w:rPr>
                <w:rFonts w:hint="eastAsia"/>
                <w:color w:val="000000" w:themeColor="text1"/>
              </w:rPr>
              <w:t>○　他の工事を落札したことにより配置予定の技術者を配置することができないにもかかわらず入札した場合や、従事している工事の未完成等により技術者が配置できないにもかかわらず入札した場合は入札参加停止を行う場合がある。</w:t>
            </w:r>
          </w:p>
          <w:p w14:paraId="7ACE1ED8" w14:textId="77777777" w:rsidR="00FF3A9D" w:rsidRDefault="0075362E">
            <w:pPr>
              <w:wordWrap w:val="0"/>
              <w:ind w:left="251" w:hangingChars="132" w:hanging="251"/>
              <w:jc w:val="left"/>
              <w:rPr>
                <w:color w:val="000000" w:themeColor="text1"/>
              </w:rPr>
            </w:pPr>
            <w:r>
              <w:rPr>
                <w:rFonts w:hint="eastAsia"/>
                <w:color w:val="000000" w:themeColor="text1"/>
              </w:rPr>
              <w:t>○  配置予定技術者の資格、雇用関係を証するものとして以下の書類を提出すること。</w:t>
            </w:r>
          </w:p>
          <w:p w14:paraId="508247BE" w14:textId="77777777" w:rsidR="00FF3A9D" w:rsidRDefault="0075362E">
            <w:pPr>
              <w:tabs>
                <w:tab w:val="left" w:pos="3255"/>
              </w:tabs>
              <w:spacing w:line="280" w:lineRule="exact"/>
              <w:rPr>
                <w:color w:val="000000" w:themeColor="text1"/>
              </w:rPr>
            </w:pPr>
            <w:r>
              <w:rPr>
                <w:rFonts w:hint="eastAsia"/>
                <w:color w:val="000000" w:themeColor="text1"/>
              </w:rPr>
              <w:t xml:space="preserve">  ・  法令による免許については、免許を証する書面の写し</w:t>
            </w:r>
          </w:p>
          <w:p w14:paraId="310726DB" w14:textId="77777777" w:rsidR="00FF3A9D" w:rsidRDefault="0075362E">
            <w:pPr>
              <w:tabs>
                <w:tab w:val="left" w:pos="3255"/>
              </w:tabs>
              <w:spacing w:line="280" w:lineRule="exact"/>
              <w:ind w:leftChars="100" w:left="251" w:hangingChars="32" w:hanging="61"/>
              <w:rPr>
                <w:dstrike/>
                <w:color w:val="000000" w:themeColor="text1"/>
              </w:rPr>
            </w:pPr>
            <w:r>
              <w:rPr>
                <w:rFonts w:hint="eastAsia"/>
                <w:color w:val="000000" w:themeColor="text1"/>
              </w:rPr>
              <w:t xml:space="preserve">   また、配置予定技術者が営業所技術者又は特定営業所技術者でないことを証する書類（建設業許可の申請時又は更新時に提出する書類に添付する営業所技術者又は特定営業所技術者を確認できる書類（写しで可））</w:t>
            </w:r>
          </w:p>
          <w:p w14:paraId="7A6A696F" w14:textId="77777777" w:rsidR="00FF3A9D" w:rsidRDefault="0075362E">
            <w:pPr>
              <w:wordWrap w:val="0"/>
              <w:ind w:leftChars="-56" w:left="251" w:hangingChars="188" w:hanging="357"/>
              <w:jc w:val="left"/>
              <w:rPr>
                <w:color w:val="000000" w:themeColor="text1"/>
              </w:rPr>
            </w:pPr>
            <w:r>
              <w:rPr>
                <w:rFonts w:hint="eastAsia"/>
                <w:color w:val="000000" w:themeColor="text1"/>
              </w:rPr>
              <w:t xml:space="preserve">   ・  当該技術者との雇用関係を証する書面（監理技術者資格者証の写し、市区町村が作成する住民税特別徴収税額通知書の写し等自社と直接的かつ恒常的な雇用関係にあることを証明するもの）の写し</w:t>
            </w:r>
          </w:p>
          <w:p w14:paraId="5F5BCB45" w14:textId="77777777" w:rsidR="00FF3A9D" w:rsidRDefault="0075362E">
            <w:pPr>
              <w:wordWrap w:val="0"/>
              <w:ind w:left="251" w:hangingChars="132" w:hanging="251"/>
              <w:jc w:val="left"/>
              <w:rPr>
                <w:color w:val="000000" w:themeColor="text1"/>
              </w:rPr>
            </w:pPr>
            <w:r>
              <w:rPr>
                <w:rFonts w:hint="eastAsia"/>
                <w:color w:val="000000" w:themeColor="text1"/>
              </w:rPr>
              <w:t xml:space="preserve">  ・  監理技術者資格者証の写し及び「監理技術者講習修了証」の写し</w:t>
            </w:r>
          </w:p>
          <w:p w14:paraId="5F921152" w14:textId="77777777" w:rsidR="00FF3A9D" w:rsidRDefault="0075362E">
            <w:pPr>
              <w:wordWrap w:val="0"/>
              <w:jc w:val="left"/>
              <w:rPr>
                <w:color w:val="000000" w:themeColor="text1"/>
              </w:rPr>
            </w:pPr>
            <w:r>
              <w:rPr>
                <w:rFonts w:hint="eastAsia"/>
                <w:color w:val="000000" w:themeColor="text1"/>
              </w:rPr>
              <w:t>○　同種工事の施工経験を確認できる書類を提出すること。</w:t>
            </w:r>
          </w:p>
          <w:p w14:paraId="01AF6F47" w14:textId="77777777" w:rsidR="00FF3A9D" w:rsidRDefault="0075362E">
            <w:pPr>
              <w:wordWrap w:val="0"/>
              <w:ind w:left="431" w:hangingChars="227" w:hanging="431"/>
              <w:jc w:val="left"/>
              <w:rPr>
                <w:color w:val="000000" w:themeColor="text1"/>
              </w:rPr>
            </w:pPr>
            <w:r>
              <w:rPr>
                <w:rFonts w:hint="eastAsia"/>
                <w:color w:val="000000" w:themeColor="text1"/>
              </w:rPr>
              <w:t xml:space="preserve">　・　同種工事の施工経験として記載した工事に係る契約書の写し又は一般財団法人日本建設情報総合センターの「工事実績情報システム（ＣＯＲＩＮＳ）工事カルテの写し等</w:t>
            </w:r>
          </w:p>
          <w:p w14:paraId="424CAD44" w14:textId="77777777" w:rsidR="00FF3A9D" w:rsidRDefault="0075362E">
            <w:pPr>
              <w:wordWrap w:val="0"/>
              <w:ind w:left="190" w:hangingChars="100" w:hanging="190"/>
              <w:jc w:val="left"/>
              <w:rPr>
                <w:color w:val="000000" w:themeColor="text1"/>
              </w:rPr>
            </w:pPr>
            <w:r>
              <w:rPr>
                <w:rFonts w:hint="eastAsia"/>
                <w:color w:val="000000" w:themeColor="text1"/>
              </w:rPr>
              <w:t>（上記に加え、当該工事の概要が記された設計図書の写し等が必要な場合は、入札公告（入札後審査型・個別事項）１－５に記載）</w:t>
            </w:r>
          </w:p>
          <w:p w14:paraId="129FE592" w14:textId="77777777" w:rsidR="00FF3A9D" w:rsidRDefault="0075362E">
            <w:pPr>
              <w:wordWrap w:val="0"/>
              <w:ind w:leftChars="105" w:left="389" w:hangingChars="100" w:hanging="190"/>
              <w:jc w:val="left"/>
              <w:rPr>
                <w:color w:val="000000" w:themeColor="text1"/>
              </w:rPr>
            </w:pPr>
            <w:r>
              <w:rPr>
                <w:rFonts w:hint="eastAsia"/>
                <w:color w:val="000000" w:themeColor="text1"/>
              </w:rPr>
              <w:t>・　同種工事の施工経験が静岡県発注のものである場合は、工事成績評定点が記載されている通知書の写し（完成検査合格通知書等）</w:t>
            </w:r>
          </w:p>
        </w:tc>
      </w:tr>
      <w:tr w:rsidR="00FF3A9D" w14:paraId="0FC4E565" w14:textId="77777777">
        <w:tc>
          <w:tcPr>
            <w:tcW w:w="1800" w:type="dxa"/>
          </w:tcPr>
          <w:p w14:paraId="20F0775C" w14:textId="77777777" w:rsidR="00FF3A9D" w:rsidRDefault="0075362E">
            <w:pPr>
              <w:wordWrap w:val="0"/>
              <w:jc w:val="left"/>
              <w:rPr>
                <w:color w:val="000000" w:themeColor="text1"/>
              </w:rPr>
            </w:pPr>
            <w:r>
              <w:rPr>
                <w:rFonts w:hint="eastAsia"/>
                <w:color w:val="000000" w:themeColor="text1"/>
              </w:rPr>
              <w:lastRenderedPageBreak/>
              <w:t>経営事項審査結果通知書の写し</w:t>
            </w:r>
          </w:p>
        </w:tc>
        <w:tc>
          <w:tcPr>
            <w:tcW w:w="7157" w:type="dxa"/>
          </w:tcPr>
          <w:p w14:paraId="441FB739" w14:textId="77777777" w:rsidR="00FF3A9D" w:rsidRDefault="0075362E">
            <w:pPr>
              <w:wordWrap w:val="0"/>
              <w:jc w:val="left"/>
              <w:rPr>
                <w:color w:val="000000" w:themeColor="text1"/>
              </w:rPr>
            </w:pPr>
            <w:r>
              <w:rPr>
                <w:rFonts w:hint="eastAsia"/>
                <w:color w:val="000000" w:themeColor="text1"/>
              </w:rPr>
              <w:t>建設業法第</w:t>
            </w:r>
            <w:r>
              <w:rPr>
                <w:color w:val="000000" w:themeColor="text1"/>
              </w:rPr>
              <w:t>27</w:t>
            </w:r>
            <w:r>
              <w:rPr>
                <w:rFonts w:hint="eastAsia"/>
                <w:color w:val="000000" w:themeColor="text1"/>
              </w:rPr>
              <w:t>条の</w:t>
            </w:r>
            <w:r>
              <w:rPr>
                <w:color w:val="000000" w:themeColor="text1"/>
              </w:rPr>
              <w:t>2</w:t>
            </w:r>
            <w:r>
              <w:rPr>
                <w:rFonts w:hint="eastAsia"/>
                <w:color w:val="000000" w:themeColor="text1"/>
              </w:rPr>
              <w:t>9第１項に規定する総合評定値通知書（審査基準日が入札日より１年７か月以内のもの）の写し</w:t>
            </w:r>
          </w:p>
        </w:tc>
      </w:tr>
    </w:tbl>
    <w:p w14:paraId="0FA10572" w14:textId="77777777" w:rsidR="00FF3A9D" w:rsidRDefault="0075362E">
      <w:pPr>
        <w:wordWrap w:val="0"/>
        <w:ind w:firstLineChars="100" w:firstLine="190"/>
        <w:jc w:val="left"/>
        <w:rPr>
          <w:color w:val="000000" w:themeColor="text1"/>
        </w:rPr>
      </w:pPr>
      <w:r>
        <w:rPr>
          <w:rFonts w:hint="eastAsia"/>
          <w:color w:val="000000" w:themeColor="text1"/>
        </w:rPr>
        <w:t>・　申請書、資料の作成及び申込に係る費用は、提出者の負担とする。</w:t>
      </w:r>
    </w:p>
    <w:p w14:paraId="2F5AB145" w14:textId="77777777" w:rsidR="00FF3A9D" w:rsidRDefault="0075362E">
      <w:pPr>
        <w:wordWrap w:val="0"/>
        <w:ind w:firstLineChars="100" w:firstLine="190"/>
        <w:rPr>
          <w:color w:val="000000" w:themeColor="text1"/>
        </w:rPr>
      </w:pPr>
      <w:r>
        <w:rPr>
          <w:rFonts w:hint="eastAsia"/>
          <w:color w:val="000000" w:themeColor="text1"/>
        </w:rPr>
        <w:t>・　入札執行者は、提出された申請書及び資料を入札参加資格の確認以外に、提出者に無断で使用しない。</w:t>
      </w:r>
    </w:p>
    <w:p w14:paraId="454F6926" w14:textId="77777777" w:rsidR="00FF3A9D" w:rsidRDefault="0075362E">
      <w:pPr>
        <w:wordWrap w:val="0"/>
        <w:ind w:firstLineChars="100" w:firstLine="190"/>
        <w:jc w:val="left"/>
        <w:rPr>
          <w:color w:val="000000" w:themeColor="text1"/>
        </w:rPr>
      </w:pPr>
      <w:r>
        <w:rPr>
          <w:rFonts w:hint="eastAsia"/>
          <w:color w:val="000000" w:themeColor="text1"/>
        </w:rPr>
        <w:t>・　提出期限後における申請書又は資料の差し替え及び再提出は認めない。</w:t>
      </w:r>
    </w:p>
    <w:p w14:paraId="1281C2C8" w14:textId="77777777" w:rsidR="00FF3A9D" w:rsidRDefault="0075362E">
      <w:pPr>
        <w:wordWrap w:val="0"/>
        <w:ind w:firstLineChars="100" w:firstLine="190"/>
        <w:jc w:val="left"/>
        <w:rPr>
          <w:color w:val="000000" w:themeColor="text1"/>
        </w:rPr>
      </w:pPr>
      <w:r>
        <w:rPr>
          <w:rFonts w:hint="eastAsia"/>
          <w:color w:val="000000" w:themeColor="text1"/>
        </w:rPr>
        <w:t xml:space="preserve">・　提出された申請書及び資料は、返却しない。　</w:t>
      </w:r>
    </w:p>
    <w:p w14:paraId="171A1C52" w14:textId="77777777" w:rsidR="00FF3A9D" w:rsidRDefault="0075362E">
      <w:pPr>
        <w:wordWrap w:val="0"/>
        <w:ind w:firstLineChars="100" w:firstLine="190"/>
        <w:jc w:val="left"/>
        <w:rPr>
          <w:color w:val="000000" w:themeColor="text1"/>
        </w:rPr>
      </w:pPr>
      <w:r>
        <w:rPr>
          <w:rFonts w:hint="eastAsia"/>
          <w:color w:val="000000" w:themeColor="text1"/>
        </w:rPr>
        <w:t xml:space="preserve">・　提出された申請書及び資料は、公表しない。　</w:t>
      </w:r>
    </w:p>
    <w:p w14:paraId="5FBD28F7" w14:textId="77777777" w:rsidR="00FF3A9D" w:rsidRDefault="0075362E">
      <w:pPr>
        <w:wordWrap w:val="0"/>
        <w:ind w:firstLineChars="100" w:firstLine="190"/>
        <w:jc w:val="left"/>
        <w:rPr>
          <w:color w:val="000000" w:themeColor="text1"/>
        </w:rPr>
      </w:pPr>
      <w:r>
        <w:rPr>
          <w:rFonts w:hint="eastAsia"/>
          <w:color w:val="000000" w:themeColor="text1"/>
        </w:rPr>
        <w:t>・　申請書及び資料に用いる言語は日本語とする。</w:t>
      </w:r>
    </w:p>
    <w:p w14:paraId="76D967E4" w14:textId="77777777" w:rsidR="00FF3A9D" w:rsidRDefault="00FF3A9D">
      <w:pPr>
        <w:rPr>
          <w:color w:val="000000" w:themeColor="text1"/>
        </w:rPr>
      </w:pPr>
    </w:p>
    <w:p w14:paraId="0D737FB5" w14:textId="77777777" w:rsidR="00FF3A9D" w:rsidRDefault="0075362E">
      <w:pPr>
        <w:rPr>
          <w:color w:val="000000" w:themeColor="text1"/>
        </w:rPr>
      </w:pPr>
      <w:r>
        <w:rPr>
          <w:rFonts w:hint="eastAsia"/>
          <w:color w:val="000000" w:themeColor="text1"/>
        </w:rPr>
        <w:t>２－３　設計図書等について</w:t>
      </w:r>
    </w:p>
    <w:tbl>
      <w:tblPr>
        <w:tblStyle w:val="a9"/>
        <w:tblW w:w="8980" w:type="dxa"/>
        <w:tblInd w:w="288" w:type="dxa"/>
        <w:tblLayout w:type="fixed"/>
        <w:tblLook w:val="01E0" w:firstRow="1" w:lastRow="1" w:firstColumn="1" w:lastColumn="1" w:noHBand="0" w:noVBand="0"/>
      </w:tblPr>
      <w:tblGrid>
        <w:gridCol w:w="1800"/>
        <w:gridCol w:w="7180"/>
      </w:tblGrid>
      <w:tr w:rsidR="00FF3A9D" w14:paraId="06AE773A" w14:textId="77777777">
        <w:tc>
          <w:tcPr>
            <w:tcW w:w="1800" w:type="dxa"/>
          </w:tcPr>
          <w:p w14:paraId="22F6E932" w14:textId="77777777" w:rsidR="00FF3A9D" w:rsidRDefault="0075362E">
            <w:pPr>
              <w:rPr>
                <w:color w:val="000000" w:themeColor="text1"/>
              </w:rPr>
            </w:pPr>
            <w:r>
              <w:rPr>
                <w:rFonts w:hint="eastAsia"/>
                <w:color w:val="000000" w:themeColor="text1"/>
              </w:rPr>
              <w:t>交付等の方法</w:t>
            </w:r>
          </w:p>
        </w:tc>
        <w:tc>
          <w:tcPr>
            <w:tcW w:w="7180" w:type="dxa"/>
          </w:tcPr>
          <w:p w14:paraId="755CDD9B" w14:textId="77777777" w:rsidR="00FF3A9D" w:rsidRDefault="0075362E">
            <w:pPr>
              <w:rPr>
                <w:color w:val="000000" w:themeColor="text1"/>
              </w:rPr>
            </w:pPr>
            <w:r>
              <w:rPr>
                <w:rFonts w:hint="eastAsia"/>
                <w:color w:val="000000" w:themeColor="text1"/>
              </w:rPr>
              <w:t>入札公告（</w:t>
            </w:r>
            <w:r>
              <w:rPr>
                <w:rFonts w:hint="eastAsia"/>
                <w:color w:val="000000" w:themeColor="text1"/>
                <w:kern w:val="0"/>
              </w:rPr>
              <w:t>入札後審査型・</w:t>
            </w:r>
            <w:r>
              <w:rPr>
                <w:rFonts w:hint="eastAsia"/>
                <w:color w:val="000000" w:themeColor="text1"/>
              </w:rPr>
              <w:t>個別事項）に記載</w:t>
            </w:r>
          </w:p>
        </w:tc>
      </w:tr>
      <w:tr w:rsidR="00FF3A9D" w14:paraId="28B02DF3" w14:textId="77777777">
        <w:tc>
          <w:tcPr>
            <w:tcW w:w="1800" w:type="dxa"/>
          </w:tcPr>
          <w:p w14:paraId="6E209F8B" w14:textId="77777777" w:rsidR="00FF3A9D" w:rsidRDefault="0075362E">
            <w:pPr>
              <w:rPr>
                <w:color w:val="000000" w:themeColor="text1"/>
              </w:rPr>
            </w:pPr>
            <w:r>
              <w:rPr>
                <w:rFonts w:hint="eastAsia"/>
                <w:color w:val="000000" w:themeColor="text1"/>
              </w:rPr>
              <w:t>質問</w:t>
            </w:r>
          </w:p>
        </w:tc>
        <w:tc>
          <w:tcPr>
            <w:tcW w:w="7180" w:type="dxa"/>
          </w:tcPr>
          <w:p w14:paraId="74958F87" w14:textId="77777777" w:rsidR="00FF3A9D" w:rsidRDefault="0075362E">
            <w:pPr>
              <w:rPr>
                <w:color w:val="000000" w:themeColor="text1"/>
              </w:rPr>
            </w:pPr>
            <w:r>
              <w:rPr>
                <w:rFonts w:hint="eastAsia"/>
                <w:color w:val="000000" w:themeColor="text1"/>
              </w:rPr>
              <w:t>電子入札システムによる。やむを得ない場合のみ書面持参（様式自由）とする。</w:t>
            </w:r>
          </w:p>
        </w:tc>
      </w:tr>
      <w:tr w:rsidR="00FF3A9D" w14:paraId="38C183E9" w14:textId="77777777">
        <w:tc>
          <w:tcPr>
            <w:tcW w:w="1800" w:type="dxa"/>
          </w:tcPr>
          <w:p w14:paraId="09DF7928" w14:textId="77777777" w:rsidR="00FF3A9D" w:rsidRDefault="0075362E">
            <w:pPr>
              <w:rPr>
                <w:color w:val="000000" w:themeColor="text1"/>
              </w:rPr>
            </w:pPr>
            <w:r>
              <w:rPr>
                <w:rFonts w:hint="eastAsia"/>
                <w:color w:val="000000" w:themeColor="text1"/>
              </w:rPr>
              <w:t>質問に対する回答</w:t>
            </w:r>
          </w:p>
        </w:tc>
        <w:tc>
          <w:tcPr>
            <w:tcW w:w="7180" w:type="dxa"/>
          </w:tcPr>
          <w:p w14:paraId="5D3797A5" w14:textId="77777777" w:rsidR="00FF3A9D" w:rsidRDefault="0075362E">
            <w:pPr>
              <w:rPr>
                <w:color w:val="000000" w:themeColor="text1"/>
              </w:rPr>
            </w:pPr>
            <w:r>
              <w:rPr>
                <w:rFonts w:hint="eastAsia"/>
                <w:color w:val="000000" w:themeColor="text1"/>
              </w:rPr>
              <w:t>電送により回答し、書面の場合は契約条項を示す場所で縦覧する。</w:t>
            </w:r>
          </w:p>
        </w:tc>
      </w:tr>
    </w:tbl>
    <w:p w14:paraId="72EE5BDB" w14:textId="77777777" w:rsidR="00FF3A9D" w:rsidRDefault="00FF3A9D">
      <w:pPr>
        <w:rPr>
          <w:color w:val="000000" w:themeColor="text1"/>
        </w:rPr>
      </w:pPr>
    </w:p>
    <w:p w14:paraId="3D46D513" w14:textId="77777777" w:rsidR="00FF3A9D" w:rsidRDefault="0075362E">
      <w:pPr>
        <w:wordWrap w:val="0"/>
        <w:jc w:val="left"/>
        <w:rPr>
          <w:color w:val="000000" w:themeColor="text1"/>
        </w:rPr>
      </w:pPr>
      <w:r>
        <w:rPr>
          <w:rFonts w:hint="eastAsia"/>
          <w:color w:val="000000" w:themeColor="text1"/>
        </w:rPr>
        <w:t>２―４　入札参加資格がないと認められた者に対する理由の説明</w:t>
      </w:r>
    </w:p>
    <w:p w14:paraId="6168FEC2" w14:textId="77777777" w:rsidR="00FF3A9D" w:rsidRDefault="0075362E">
      <w:pPr>
        <w:wordWrap w:val="0"/>
        <w:jc w:val="left"/>
        <w:rPr>
          <w:color w:val="000000" w:themeColor="text1"/>
        </w:rPr>
      </w:pPr>
      <w:r>
        <w:rPr>
          <w:rFonts w:hint="eastAsia"/>
          <w:color w:val="000000" w:themeColor="text1"/>
        </w:rPr>
        <w:t xml:space="preserve">　入札参加資格がないと認められた者は、入札執行者に対して入札参加資格がないと認めた理由について、説明を求めることができる。</w:t>
      </w:r>
    </w:p>
    <w:tbl>
      <w:tblPr>
        <w:tblStyle w:val="a9"/>
        <w:tblW w:w="8980" w:type="dxa"/>
        <w:tblInd w:w="288" w:type="dxa"/>
        <w:tblLayout w:type="fixed"/>
        <w:tblLook w:val="01E0" w:firstRow="1" w:lastRow="1" w:firstColumn="1" w:lastColumn="1" w:noHBand="0" w:noVBand="0"/>
      </w:tblPr>
      <w:tblGrid>
        <w:gridCol w:w="4500"/>
        <w:gridCol w:w="4480"/>
      </w:tblGrid>
      <w:tr w:rsidR="00FF3A9D" w14:paraId="66C95589" w14:textId="77777777">
        <w:tc>
          <w:tcPr>
            <w:tcW w:w="4500" w:type="dxa"/>
            <w:vAlign w:val="center"/>
          </w:tcPr>
          <w:p w14:paraId="140255E9" w14:textId="77777777" w:rsidR="00FF3A9D" w:rsidRDefault="0075362E">
            <w:pPr>
              <w:rPr>
                <w:color w:val="000000" w:themeColor="text1"/>
              </w:rPr>
            </w:pPr>
            <w:r>
              <w:rPr>
                <w:rFonts w:hint="eastAsia"/>
                <w:color w:val="000000" w:themeColor="text1"/>
              </w:rPr>
              <w:t>入札参加資格がないと認められた者の請求方法等</w:t>
            </w:r>
          </w:p>
        </w:tc>
        <w:tc>
          <w:tcPr>
            <w:tcW w:w="4480" w:type="dxa"/>
          </w:tcPr>
          <w:p w14:paraId="38A681AB" w14:textId="77777777" w:rsidR="00FF3A9D" w:rsidRDefault="0075362E">
            <w:pPr>
              <w:rPr>
                <w:color w:val="000000" w:themeColor="text1"/>
              </w:rPr>
            </w:pPr>
            <w:r>
              <w:rPr>
                <w:rFonts w:hint="eastAsia"/>
                <w:color w:val="000000" w:themeColor="text1"/>
              </w:rPr>
              <w:t>電送又は契約条項を示す場所へ書面持参（様式自由）とする。</w:t>
            </w:r>
          </w:p>
        </w:tc>
      </w:tr>
      <w:tr w:rsidR="00FF3A9D" w14:paraId="1A242A8E" w14:textId="77777777">
        <w:tc>
          <w:tcPr>
            <w:tcW w:w="4500" w:type="dxa"/>
            <w:vAlign w:val="center"/>
          </w:tcPr>
          <w:p w14:paraId="54E34F7F" w14:textId="77777777" w:rsidR="00FF3A9D" w:rsidRDefault="0075362E">
            <w:pPr>
              <w:rPr>
                <w:color w:val="000000" w:themeColor="text1"/>
              </w:rPr>
            </w:pPr>
            <w:r>
              <w:rPr>
                <w:rFonts w:hint="eastAsia"/>
                <w:color w:val="000000" w:themeColor="text1"/>
              </w:rPr>
              <w:t>発注者の回答方法</w:t>
            </w:r>
          </w:p>
        </w:tc>
        <w:tc>
          <w:tcPr>
            <w:tcW w:w="4480" w:type="dxa"/>
          </w:tcPr>
          <w:p w14:paraId="2F6D961A" w14:textId="77777777" w:rsidR="00FF3A9D" w:rsidRDefault="0075362E">
            <w:pPr>
              <w:rPr>
                <w:color w:val="000000" w:themeColor="text1"/>
              </w:rPr>
            </w:pPr>
            <w:r>
              <w:rPr>
                <w:rFonts w:hint="eastAsia"/>
                <w:color w:val="000000" w:themeColor="text1"/>
              </w:rPr>
              <w:t>契約条項を示す場所で書面により回答する。</w:t>
            </w:r>
          </w:p>
        </w:tc>
      </w:tr>
    </w:tbl>
    <w:p w14:paraId="78814B85" w14:textId="77777777" w:rsidR="00FF3A9D" w:rsidRDefault="00FF3A9D">
      <w:pPr>
        <w:rPr>
          <w:color w:val="000000" w:themeColor="text1"/>
        </w:rPr>
      </w:pPr>
    </w:p>
    <w:p w14:paraId="133B2787" w14:textId="77777777" w:rsidR="00FF3A9D" w:rsidRDefault="0075362E">
      <w:pPr>
        <w:wordWrap w:val="0"/>
        <w:jc w:val="left"/>
        <w:rPr>
          <w:color w:val="000000" w:themeColor="text1"/>
        </w:rPr>
      </w:pPr>
      <w:r>
        <w:rPr>
          <w:rFonts w:hint="eastAsia"/>
          <w:color w:val="000000" w:themeColor="text1"/>
        </w:rPr>
        <w:t>２－５　入札執行の場所等</w:t>
      </w:r>
    </w:p>
    <w:tbl>
      <w:tblPr>
        <w:tblStyle w:val="a9"/>
        <w:tblW w:w="8957" w:type="dxa"/>
        <w:tblInd w:w="288" w:type="dxa"/>
        <w:tblLayout w:type="fixed"/>
        <w:tblLook w:val="01E0" w:firstRow="1" w:lastRow="1" w:firstColumn="1" w:lastColumn="1" w:noHBand="0" w:noVBand="0"/>
      </w:tblPr>
      <w:tblGrid>
        <w:gridCol w:w="1800"/>
        <w:gridCol w:w="7157"/>
      </w:tblGrid>
      <w:tr w:rsidR="00FF3A9D" w14:paraId="18F160DF" w14:textId="77777777">
        <w:tc>
          <w:tcPr>
            <w:tcW w:w="1800" w:type="dxa"/>
          </w:tcPr>
          <w:p w14:paraId="5F682368" w14:textId="77777777" w:rsidR="00FF3A9D" w:rsidRDefault="0075362E">
            <w:pPr>
              <w:wordWrap w:val="0"/>
              <w:jc w:val="left"/>
              <w:rPr>
                <w:color w:val="000000" w:themeColor="text1"/>
              </w:rPr>
            </w:pPr>
            <w:r>
              <w:rPr>
                <w:rFonts w:hint="eastAsia"/>
                <w:color w:val="000000" w:themeColor="text1"/>
              </w:rPr>
              <w:t>入札の場所</w:t>
            </w:r>
          </w:p>
        </w:tc>
        <w:tc>
          <w:tcPr>
            <w:tcW w:w="7157" w:type="dxa"/>
          </w:tcPr>
          <w:p w14:paraId="392343EB" w14:textId="77777777" w:rsidR="00FF3A9D" w:rsidRDefault="0075362E">
            <w:pPr>
              <w:wordWrap w:val="0"/>
              <w:jc w:val="left"/>
              <w:rPr>
                <w:color w:val="000000" w:themeColor="text1"/>
              </w:rPr>
            </w:pPr>
            <w:r>
              <w:rPr>
                <w:rFonts w:hint="eastAsia"/>
                <w:color w:val="000000" w:themeColor="text1"/>
              </w:rPr>
              <w:t>契約条項を示す場所</w:t>
            </w:r>
          </w:p>
        </w:tc>
      </w:tr>
      <w:tr w:rsidR="00FF3A9D" w14:paraId="517AD696" w14:textId="77777777">
        <w:tc>
          <w:tcPr>
            <w:tcW w:w="1800" w:type="dxa"/>
          </w:tcPr>
          <w:p w14:paraId="7F1DFDF6" w14:textId="77777777" w:rsidR="00FF3A9D" w:rsidRDefault="0075362E">
            <w:pPr>
              <w:wordWrap w:val="0"/>
              <w:jc w:val="left"/>
              <w:rPr>
                <w:color w:val="000000" w:themeColor="text1"/>
              </w:rPr>
            </w:pPr>
            <w:r>
              <w:rPr>
                <w:rFonts w:hint="eastAsia"/>
                <w:color w:val="000000" w:themeColor="text1"/>
              </w:rPr>
              <w:t>入札の方法</w:t>
            </w:r>
          </w:p>
        </w:tc>
        <w:tc>
          <w:tcPr>
            <w:tcW w:w="7157" w:type="dxa"/>
          </w:tcPr>
          <w:p w14:paraId="3CA4B3FD" w14:textId="77777777" w:rsidR="00FF3A9D" w:rsidRDefault="0075362E">
            <w:pPr>
              <w:wordWrap w:val="0"/>
              <w:jc w:val="left"/>
              <w:rPr>
                <w:color w:val="000000" w:themeColor="text1"/>
              </w:rPr>
            </w:pPr>
            <w:r>
              <w:rPr>
                <w:rFonts w:hint="eastAsia"/>
                <w:color w:val="000000" w:themeColor="text1"/>
              </w:rPr>
              <w:t>電子入札システムによる。ただし、やむを得ない場合で発注機関の承認を得たときは書面を持参して入札できる。</w:t>
            </w:r>
          </w:p>
          <w:p w14:paraId="1599C0DD" w14:textId="77777777" w:rsidR="00FF3A9D" w:rsidRDefault="0075362E">
            <w:pPr>
              <w:wordWrap w:val="0"/>
              <w:jc w:val="left"/>
              <w:rPr>
                <w:color w:val="000000" w:themeColor="text1"/>
              </w:rPr>
            </w:pPr>
            <w:r>
              <w:rPr>
                <w:rFonts w:hint="eastAsia"/>
                <w:color w:val="000000" w:themeColor="text1"/>
              </w:rPr>
              <w:t>＜電子入札システムによる場合＞電子入札システムにより入札書・入札価格（工事費）内訳書を提出すること。</w:t>
            </w:r>
          </w:p>
          <w:p w14:paraId="46888A7E" w14:textId="77777777" w:rsidR="00FF3A9D" w:rsidRDefault="0075362E">
            <w:pPr>
              <w:rPr>
                <w:color w:val="000000" w:themeColor="text1"/>
              </w:rPr>
            </w:pPr>
            <w:r>
              <w:rPr>
                <w:rFonts w:hint="eastAsia"/>
                <w:color w:val="000000" w:themeColor="text1"/>
              </w:rPr>
              <w:t>＜持参による場合＞事前に発注機関の承認を得て、開札日時に契約条項を示す場所に以下の書類を提出すること。</w:t>
            </w:r>
          </w:p>
          <w:p w14:paraId="7F35E40E" w14:textId="77777777" w:rsidR="00FF3A9D" w:rsidRDefault="0075362E">
            <w:pPr>
              <w:wordWrap w:val="0"/>
              <w:ind w:left="251" w:hangingChars="132" w:hanging="251"/>
              <w:jc w:val="left"/>
              <w:rPr>
                <w:color w:val="000000" w:themeColor="text1"/>
              </w:rPr>
            </w:pPr>
            <w:r>
              <w:rPr>
                <w:rFonts w:hint="eastAsia"/>
                <w:color w:val="000000" w:themeColor="text1"/>
              </w:rPr>
              <w:t>・　入札書、委任状（代理人の場合）、入札参加資格確認通知書、入札価格（工事費）内訳書を提出すること。</w:t>
            </w:r>
          </w:p>
        </w:tc>
      </w:tr>
      <w:tr w:rsidR="00FF3A9D" w14:paraId="1A1B8615" w14:textId="77777777">
        <w:tc>
          <w:tcPr>
            <w:tcW w:w="1800" w:type="dxa"/>
          </w:tcPr>
          <w:p w14:paraId="708708BD" w14:textId="77777777" w:rsidR="00FF3A9D" w:rsidRDefault="0075362E">
            <w:pPr>
              <w:wordWrap w:val="0"/>
              <w:jc w:val="left"/>
              <w:rPr>
                <w:color w:val="000000" w:themeColor="text1"/>
              </w:rPr>
            </w:pPr>
            <w:r>
              <w:rPr>
                <w:rFonts w:hint="eastAsia"/>
                <w:color w:val="000000" w:themeColor="text1"/>
              </w:rPr>
              <w:t>その他注意事項</w:t>
            </w:r>
          </w:p>
        </w:tc>
        <w:tc>
          <w:tcPr>
            <w:tcW w:w="7157" w:type="dxa"/>
          </w:tcPr>
          <w:p w14:paraId="0767291C" w14:textId="77777777" w:rsidR="00FF3A9D" w:rsidRDefault="0075362E">
            <w:pPr>
              <w:wordWrap w:val="0"/>
              <w:jc w:val="left"/>
              <w:rPr>
                <w:color w:val="000000" w:themeColor="text1"/>
              </w:rPr>
            </w:pPr>
            <w:r>
              <w:rPr>
                <w:rFonts w:hint="eastAsia"/>
                <w:color w:val="000000" w:themeColor="text1"/>
              </w:rPr>
              <w:t>①　郵送による入札は認めない。</w:t>
            </w:r>
          </w:p>
          <w:p w14:paraId="1BA0C0C2" w14:textId="77777777" w:rsidR="00FF3A9D" w:rsidRDefault="0075362E">
            <w:pPr>
              <w:wordWrap w:val="0"/>
              <w:ind w:left="190" w:hangingChars="100" w:hanging="190"/>
              <w:jc w:val="left"/>
              <w:rPr>
                <w:color w:val="000000" w:themeColor="text1"/>
              </w:rPr>
            </w:pPr>
            <w:r>
              <w:rPr>
                <w:rFonts w:hint="eastAsia"/>
                <w:color w:val="000000" w:themeColor="text1"/>
              </w:rPr>
              <w:t>②　持参による場合、入札書、入札参加資格があることが確認された旨の通知書の写し及び入札価格（工事費）内訳書を提出すること。なお代理人が入札する場合には、入札前に委任状を提出しなければならない。</w:t>
            </w:r>
          </w:p>
          <w:p w14:paraId="010FA50D" w14:textId="77777777" w:rsidR="00FF3A9D" w:rsidRDefault="0075362E">
            <w:pPr>
              <w:wordWrap w:val="0"/>
              <w:ind w:left="190" w:hangingChars="100" w:hanging="190"/>
              <w:rPr>
                <w:color w:val="000000" w:themeColor="text1"/>
              </w:rPr>
            </w:pPr>
            <w:r>
              <w:rPr>
                <w:rFonts w:hint="eastAsia"/>
                <w:color w:val="000000" w:themeColor="text1"/>
              </w:rPr>
              <w:t>③　落札決定に当たっては、入札書に記載された金額に当該金額の100分の10に相当する額を加算した金額（当該金額に１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入札書に記載すること。</w:t>
            </w:r>
          </w:p>
          <w:p w14:paraId="503B9DA4" w14:textId="77777777" w:rsidR="00FF3A9D" w:rsidRDefault="0075362E">
            <w:pPr>
              <w:wordWrap w:val="0"/>
              <w:jc w:val="left"/>
              <w:rPr>
                <w:color w:val="000000" w:themeColor="text1"/>
              </w:rPr>
            </w:pPr>
            <w:r>
              <w:rPr>
                <w:rFonts w:hint="eastAsia"/>
                <w:color w:val="000000" w:themeColor="text1"/>
              </w:rPr>
              <w:t>④　入札執行回数は、２回を限度とする。</w:t>
            </w:r>
          </w:p>
        </w:tc>
      </w:tr>
    </w:tbl>
    <w:p w14:paraId="2CF388FB" w14:textId="77777777" w:rsidR="00FF3A9D" w:rsidRDefault="00FF3A9D">
      <w:pPr>
        <w:wordWrap w:val="0"/>
        <w:jc w:val="left"/>
        <w:rPr>
          <w:color w:val="000000" w:themeColor="text1"/>
        </w:rPr>
      </w:pPr>
    </w:p>
    <w:p w14:paraId="15DAC540" w14:textId="77777777" w:rsidR="00FF3A9D" w:rsidRDefault="0075362E">
      <w:pPr>
        <w:wordWrap w:val="0"/>
        <w:jc w:val="left"/>
        <w:rPr>
          <w:color w:val="000000" w:themeColor="text1"/>
        </w:rPr>
      </w:pPr>
      <w:r>
        <w:rPr>
          <w:rFonts w:hint="eastAsia"/>
          <w:color w:val="000000" w:themeColor="text1"/>
        </w:rPr>
        <w:t>２－６　入札価格（工事費）内訳書</w:t>
      </w:r>
    </w:p>
    <w:p w14:paraId="04CDE758" w14:textId="77777777" w:rsidR="00FF3A9D" w:rsidRDefault="0075362E">
      <w:pPr>
        <w:wordWrap w:val="0"/>
        <w:ind w:firstLineChars="100" w:firstLine="190"/>
        <w:jc w:val="left"/>
        <w:rPr>
          <w:color w:val="000000" w:themeColor="text1"/>
        </w:rPr>
      </w:pPr>
      <w:r>
        <w:rPr>
          <w:rFonts w:hint="eastAsia"/>
          <w:color w:val="000000" w:themeColor="text1"/>
        </w:rPr>
        <w:t xml:space="preserve"> 第１回の入札に際し、第１回の入札書に記載される入札金額に対応した入札価格（工事費）内訳書の提出を求める。</w:t>
      </w:r>
    </w:p>
    <w:tbl>
      <w:tblPr>
        <w:tblStyle w:val="a9"/>
        <w:tblW w:w="8957" w:type="dxa"/>
        <w:tblInd w:w="288" w:type="dxa"/>
        <w:tblLayout w:type="fixed"/>
        <w:tblLook w:val="01E0" w:firstRow="1" w:lastRow="1" w:firstColumn="1" w:lastColumn="1" w:noHBand="0" w:noVBand="0"/>
      </w:tblPr>
      <w:tblGrid>
        <w:gridCol w:w="1800"/>
        <w:gridCol w:w="7157"/>
      </w:tblGrid>
      <w:tr w:rsidR="00FF3A9D" w14:paraId="276EEDD2" w14:textId="77777777">
        <w:tc>
          <w:tcPr>
            <w:tcW w:w="1800" w:type="dxa"/>
          </w:tcPr>
          <w:p w14:paraId="6A30CC32" w14:textId="77777777" w:rsidR="00FF3A9D" w:rsidRDefault="0075362E">
            <w:pPr>
              <w:wordWrap w:val="0"/>
              <w:jc w:val="left"/>
              <w:rPr>
                <w:color w:val="000000" w:themeColor="text1"/>
              </w:rPr>
            </w:pPr>
            <w:r>
              <w:rPr>
                <w:rFonts w:hint="eastAsia"/>
                <w:color w:val="000000" w:themeColor="text1"/>
              </w:rPr>
              <w:t>受付</w:t>
            </w:r>
          </w:p>
        </w:tc>
        <w:tc>
          <w:tcPr>
            <w:tcW w:w="7157" w:type="dxa"/>
          </w:tcPr>
          <w:p w14:paraId="6D1680F7" w14:textId="77777777" w:rsidR="00FF3A9D" w:rsidRDefault="0075362E">
            <w:pPr>
              <w:wordWrap w:val="0"/>
              <w:jc w:val="left"/>
              <w:rPr>
                <w:color w:val="000000" w:themeColor="text1"/>
              </w:rPr>
            </w:pPr>
            <w:r>
              <w:rPr>
                <w:rFonts w:hint="eastAsia"/>
                <w:color w:val="000000" w:themeColor="text1"/>
              </w:rPr>
              <w:t>＜電子入札システムによる場合＞　入札書等受付期間に準じる。</w:t>
            </w:r>
          </w:p>
          <w:p w14:paraId="135E65AA" w14:textId="77777777" w:rsidR="00FF3A9D" w:rsidRDefault="0075362E">
            <w:pPr>
              <w:wordWrap w:val="0"/>
              <w:jc w:val="left"/>
              <w:rPr>
                <w:color w:val="000000" w:themeColor="text1"/>
              </w:rPr>
            </w:pPr>
            <w:r>
              <w:rPr>
                <w:rFonts w:hint="eastAsia"/>
                <w:color w:val="000000" w:themeColor="text1"/>
              </w:rPr>
              <w:t>＜持参による場合＞　入札書の提出に準じる。</w:t>
            </w:r>
          </w:p>
        </w:tc>
      </w:tr>
      <w:tr w:rsidR="00FF3A9D" w14:paraId="626B9CF2" w14:textId="77777777">
        <w:tc>
          <w:tcPr>
            <w:tcW w:w="1800" w:type="dxa"/>
          </w:tcPr>
          <w:p w14:paraId="65A65A91" w14:textId="77777777" w:rsidR="00FF3A9D" w:rsidRDefault="0075362E">
            <w:pPr>
              <w:wordWrap w:val="0"/>
              <w:jc w:val="left"/>
              <w:rPr>
                <w:color w:val="000000" w:themeColor="text1"/>
              </w:rPr>
            </w:pPr>
            <w:r>
              <w:rPr>
                <w:rFonts w:hint="eastAsia"/>
                <w:color w:val="000000" w:themeColor="text1"/>
              </w:rPr>
              <w:t>様式</w:t>
            </w:r>
          </w:p>
        </w:tc>
        <w:tc>
          <w:tcPr>
            <w:tcW w:w="7157" w:type="dxa"/>
          </w:tcPr>
          <w:p w14:paraId="39ED5F3E" w14:textId="77777777" w:rsidR="00FF3A9D" w:rsidRDefault="0075362E">
            <w:pPr>
              <w:wordWrap w:val="0"/>
              <w:jc w:val="left"/>
              <w:rPr>
                <w:color w:val="000000" w:themeColor="text1"/>
              </w:rPr>
            </w:pPr>
            <w:r>
              <w:rPr>
                <w:rFonts w:hint="eastAsia"/>
                <w:color w:val="000000" w:themeColor="text1"/>
              </w:rPr>
              <w:t>様式第６号</w:t>
            </w:r>
          </w:p>
        </w:tc>
      </w:tr>
      <w:tr w:rsidR="00FF3A9D" w14:paraId="603F9C3B" w14:textId="77777777">
        <w:tc>
          <w:tcPr>
            <w:tcW w:w="1800" w:type="dxa"/>
          </w:tcPr>
          <w:p w14:paraId="5570DE6F" w14:textId="77777777" w:rsidR="00FF3A9D" w:rsidRDefault="0075362E">
            <w:pPr>
              <w:wordWrap w:val="0"/>
              <w:jc w:val="left"/>
              <w:rPr>
                <w:color w:val="000000" w:themeColor="text1"/>
              </w:rPr>
            </w:pPr>
            <w:r>
              <w:rPr>
                <w:rFonts w:hint="eastAsia"/>
                <w:color w:val="000000" w:themeColor="text1"/>
              </w:rPr>
              <w:t>取扱い</w:t>
            </w:r>
          </w:p>
        </w:tc>
        <w:tc>
          <w:tcPr>
            <w:tcW w:w="7157" w:type="dxa"/>
          </w:tcPr>
          <w:p w14:paraId="66121F17" w14:textId="77777777" w:rsidR="00FF3A9D" w:rsidRDefault="0075362E">
            <w:pPr>
              <w:wordWrap w:val="0"/>
              <w:ind w:firstLineChars="100" w:firstLine="190"/>
              <w:jc w:val="left"/>
              <w:rPr>
                <w:color w:val="000000" w:themeColor="text1"/>
              </w:rPr>
            </w:pPr>
            <w:r>
              <w:rPr>
                <w:rFonts w:hint="eastAsia"/>
                <w:color w:val="000000" w:themeColor="text1"/>
              </w:rPr>
              <w:t>入札価格（工事費）内訳書は、入札書の添付書類とし、不備がある場合は入札を無効とする場合がある。</w:t>
            </w:r>
          </w:p>
        </w:tc>
      </w:tr>
    </w:tbl>
    <w:p w14:paraId="03596C56" w14:textId="77777777" w:rsidR="00FF3A9D" w:rsidRDefault="00FF3A9D">
      <w:pPr>
        <w:wordWrap w:val="0"/>
        <w:jc w:val="left"/>
        <w:rPr>
          <w:color w:val="FF0000"/>
        </w:rPr>
      </w:pPr>
    </w:p>
    <w:p w14:paraId="189DDE1C" w14:textId="77777777" w:rsidR="00FF3A9D" w:rsidRDefault="0075362E">
      <w:pPr>
        <w:wordWrap w:val="0"/>
        <w:jc w:val="left"/>
        <w:rPr>
          <w:color w:val="000000" w:themeColor="text1"/>
        </w:rPr>
      </w:pPr>
      <w:r>
        <w:rPr>
          <w:rFonts w:hint="eastAsia"/>
        </w:rPr>
        <w:t>２－７　開札等</w:t>
      </w:r>
    </w:p>
    <w:tbl>
      <w:tblPr>
        <w:tblStyle w:val="a9"/>
        <w:tblW w:w="8957" w:type="dxa"/>
        <w:tblInd w:w="288" w:type="dxa"/>
        <w:tblLayout w:type="fixed"/>
        <w:tblLook w:val="01E0" w:firstRow="1" w:lastRow="1" w:firstColumn="1" w:lastColumn="1" w:noHBand="0" w:noVBand="0"/>
      </w:tblPr>
      <w:tblGrid>
        <w:gridCol w:w="1800"/>
        <w:gridCol w:w="7157"/>
      </w:tblGrid>
      <w:tr w:rsidR="00FF3A9D" w14:paraId="60D9B816" w14:textId="77777777">
        <w:tc>
          <w:tcPr>
            <w:tcW w:w="1800" w:type="dxa"/>
          </w:tcPr>
          <w:p w14:paraId="7B5E9ADB" w14:textId="77777777" w:rsidR="00FF3A9D" w:rsidRDefault="0075362E">
            <w:pPr>
              <w:wordWrap w:val="0"/>
              <w:jc w:val="left"/>
              <w:rPr>
                <w:color w:val="000000" w:themeColor="text1"/>
              </w:rPr>
            </w:pPr>
            <w:r>
              <w:rPr>
                <w:rFonts w:hint="eastAsia"/>
                <w:color w:val="000000" w:themeColor="text1"/>
              </w:rPr>
              <w:t>開札</w:t>
            </w:r>
          </w:p>
        </w:tc>
        <w:tc>
          <w:tcPr>
            <w:tcW w:w="7157" w:type="dxa"/>
          </w:tcPr>
          <w:p w14:paraId="7767B6B8" w14:textId="77777777" w:rsidR="00FF3A9D" w:rsidRDefault="0075362E">
            <w:pPr>
              <w:wordWrap w:val="0"/>
              <w:jc w:val="left"/>
              <w:rPr>
                <w:color w:val="000000" w:themeColor="text1"/>
              </w:rPr>
            </w:pPr>
            <w:r>
              <w:rPr>
                <w:rFonts w:hint="eastAsia"/>
                <w:color w:val="000000" w:themeColor="text1"/>
              </w:rPr>
              <w:t>契約条項を示す場所において、入札事務に関係のない県職員を立ち会わせて行うか、入札者又はその代理人を立ち会わせて行う。</w:t>
            </w:r>
          </w:p>
        </w:tc>
      </w:tr>
      <w:tr w:rsidR="00FF3A9D" w14:paraId="0635A397" w14:textId="77777777">
        <w:tc>
          <w:tcPr>
            <w:tcW w:w="1800" w:type="dxa"/>
          </w:tcPr>
          <w:p w14:paraId="1B781EF4" w14:textId="77777777" w:rsidR="00FF3A9D" w:rsidRDefault="0075362E">
            <w:pPr>
              <w:wordWrap w:val="0"/>
              <w:jc w:val="left"/>
              <w:rPr>
                <w:color w:val="000000" w:themeColor="text1"/>
              </w:rPr>
            </w:pPr>
            <w:r>
              <w:rPr>
                <w:rFonts w:hint="eastAsia"/>
                <w:color w:val="000000" w:themeColor="text1"/>
              </w:rPr>
              <w:t>入札の無効</w:t>
            </w:r>
          </w:p>
        </w:tc>
        <w:tc>
          <w:tcPr>
            <w:tcW w:w="7157" w:type="dxa"/>
          </w:tcPr>
          <w:p w14:paraId="6A482CE3" w14:textId="77777777" w:rsidR="00FF3A9D" w:rsidRDefault="0075362E">
            <w:pPr>
              <w:rPr>
                <w:color w:val="000000" w:themeColor="text1"/>
              </w:rPr>
            </w:pPr>
            <w:r>
              <w:rPr>
                <w:rFonts w:hint="eastAsia"/>
                <w:color w:val="000000" w:themeColor="text1"/>
              </w:rPr>
              <w:t xml:space="preserve">　本公告に示した入札に参加する者に必要な資格のない者及び虚偽の申請を行った者のした入札並びに建設工事等競争契約入札心得（以下「入札心得」という。）</w:t>
            </w:r>
            <w:r>
              <w:rPr>
                <w:rFonts w:hint="eastAsia"/>
                <w:color w:val="000000" w:themeColor="text1"/>
              </w:rPr>
              <w:lastRenderedPageBreak/>
              <w:t>及び〈現場説明、［現場説明を行う場合］〉現場説明書において示した条件等入札に関する条件に違反した入札並びに当該工事の入札価格（工事費）内訳書に不備があるときは、当該入札を無効とする。また、低入札価格調査に協力しないことにより無効とする場合がある。</w:t>
            </w:r>
          </w:p>
          <w:p w14:paraId="6DEEEDC8" w14:textId="77777777" w:rsidR="00FF3A9D" w:rsidRDefault="00FF3A9D">
            <w:pPr>
              <w:rPr>
                <w:color w:val="000000" w:themeColor="text1"/>
              </w:rPr>
            </w:pPr>
          </w:p>
          <w:p w14:paraId="02251263" w14:textId="77777777" w:rsidR="00FF3A9D" w:rsidRDefault="0075362E">
            <w:pPr>
              <w:rPr>
                <w:color w:val="000000" w:themeColor="text1"/>
              </w:rPr>
            </w:pPr>
            <w:r>
              <w:rPr>
                <w:rFonts w:hint="eastAsia"/>
                <w:color w:val="000000" w:themeColor="text1"/>
              </w:rPr>
              <w:t xml:space="preserve">　低入札価格調査</w:t>
            </w:r>
            <w:r>
              <w:rPr>
                <w:rFonts w:hint="eastAsia"/>
                <w:color w:val="000000" w:themeColor="text1"/>
                <w:kern w:val="0"/>
              </w:rPr>
              <w:t>の</w:t>
            </w:r>
            <w:r>
              <w:rPr>
                <w:rFonts w:hint="eastAsia"/>
                <w:color w:val="000000" w:themeColor="text1"/>
              </w:rPr>
              <w:t>対象者が、開札後速やかになされる当該調査の実施に係る意思確認に対し、応じられない旨の意思表示をした場合には、入札心得第13条第２項に違反するものであり、入札に関する条件に違反した入札として当該入札を無効とする。</w:t>
            </w:r>
          </w:p>
          <w:p w14:paraId="633F15D6" w14:textId="77777777" w:rsidR="00FF3A9D" w:rsidRDefault="0075362E">
            <w:pPr>
              <w:wordWrap w:val="0"/>
              <w:rPr>
                <w:color w:val="000000" w:themeColor="text1"/>
              </w:rPr>
            </w:pPr>
            <w:r>
              <w:rPr>
                <w:rFonts w:hint="eastAsia"/>
                <w:color w:val="000000" w:themeColor="text1"/>
              </w:rPr>
              <w:t xml:space="preserve">　なお、入札参加資格のある旨を確認された者であっても、入札後に行う入札参加資格の詳細な確認において入札参加資格がないと確認された者や、落札候補者が入札日以降落札決定までの間に、入札参加停止を受けた場合には、当該落札候補者のした入札は無効とする。</w:t>
            </w:r>
          </w:p>
        </w:tc>
      </w:tr>
      <w:tr w:rsidR="00FF3A9D" w14:paraId="17F70982" w14:textId="77777777">
        <w:tc>
          <w:tcPr>
            <w:tcW w:w="1800" w:type="dxa"/>
          </w:tcPr>
          <w:p w14:paraId="52D1911A" w14:textId="77777777" w:rsidR="00FF3A9D" w:rsidRDefault="0075362E">
            <w:pPr>
              <w:wordWrap w:val="0"/>
              <w:jc w:val="left"/>
              <w:rPr>
                <w:color w:val="000000" w:themeColor="text1"/>
              </w:rPr>
            </w:pPr>
            <w:r>
              <w:rPr>
                <w:rFonts w:hint="eastAsia"/>
                <w:color w:val="000000" w:themeColor="text1"/>
              </w:rPr>
              <w:lastRenderedPageBreak/>
              <w:t>落札者の決定方法</w:t>
            </w:r>
          </w:p>
        </w:tc>
        <w:tc>
          <w:tcPr>
            <w:tcW w:w="7157" w:type="dxa"/>
          </w:tcPr>
          <w:p w14:paraId="4CB86398" w14:textId="77777777" w:rsidR="00FF3A9D" w:rsidRDefault="0075362E">
            <w:pPr>
              <w:wordWrap w:val="0"/>
              <w:ind w:left="190" w:hangingChars="100" w:hanging="190"/>
              <w:rPr>
                <w:color w:val="000000" w:themeColor="text1"/>
              </w:rPr>
            </w:pPr>
            <w:r>
              <w:rPr>
                <w:rFonts w:hint="eastAsia"/>
                <w:color w:val="000000" w:themeColor="text1"/>
              </w:rPr>
              <w:t>①　地方自治法（昭和22年法律第67号）第234条第３項及び施行令第167条の10第１項の規定により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14:paraId="58D18D31" w14:textId="77777777" w:rsidR="00FF3A9D" w:rsidRDefault="0075362E">
            <w:pPr>
              <w:wordWrap w:val="0"/>
              <w:ind w:left="190" w:hangingChars="100" w:hanging="190"/>
              <w:rPr>
                <w:color w:val="000000" w:themeColor="text1"/>
              </w:rPr>
            </w:pPr>
            <w:r>
              <w:rPr>
                <w:rFonts w:hint="eastAsia"/>
                <w:color w:val="000000" w:themeColor="text1"/>
              </w:rPr>
              <w:t xml:space="preserve">　　なお、入札価格が「静岡県低入札価格調査制度実施要領」第11条の「契約しない基準額」未満の場合は、当該入札を無効とする。</w:t>
            </w:r>
          </w:p>
          <w:p w14:paraId="7A227BDF" w14:textId="77777777" w:rsidR="00FF3A9D" w:rsidRDefault="0075362E">
            <w:pPr>
              <w:wordWrap w:val="0"/>
              <w:ind w:leftChars="-1" w:left="82" w:hangingChars="44" w:hanging="84"/>
              <w:rPr>
                <w:color w:val="000000" w:themeColor="text1"/>
              </w:rPr>
            </w:pPr>
            <w:r>
              <w:rPr>
                <w:rFonts w:hint="eastAsia"/>
                <w:color w:val="000000" w:themeColor="text1"/>
              </w:rPr>
              <w:t>②　入札後に落札候補者から提出された入札参加資格確認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を行うものとする。</w:t>
            </w:r>
          </w:p>
        </w:tc>
      </w:tr>
    </w:tbl>
    <w:p w14:paraId="7B347E7D" w14:textId="77777777" w:rsidR="00FF3A9D" w:rsidRDefault="00FF3A9D"/>
    <w:p w14:paraId="27E57F71" w14:textId="77777777" w:rsidR="00FF3A9D" w:rsidRDefault="0075362E">
      <w:pPr>
        <w:rPr>
          <w:color w:val="000000" w:themeColor="text1"/>
        </w:rPr>
      </w:pPr>
      <w:r>
        <w:rPr>
          <w:rFonts w:hint="eastAsia"/>
        </w:rPr>
        <w:t>２－８　その他</w:t>
      </w:r>
    </w:p>
    <w:tbl>
      <w:tblPr>
        <w:tblStyle w:val="a9"/>
        <w:tblW w:w="8957" w:type="dxa"/>
        <w:tblInd w:w="288" w:type="dxa"/>
        <w:tblLayout w:type="fixed"/>
        <w:tblLook w:val="01E0" w:firstRow="1" w:lastRow="1" w:firstColumn="1" w:lastColumn="1" w:noHBand="0" w:noVBand="0"/>
      </w:tblPr>
      <w:tblGrid>
        <w:gridCol w:w="1800"/>
        <w:gridCol w:w="7157"/>
      </w:tblGrid>
      <w:tr w:rsidR="00FF3A9D" w14:paraId="276659CE" w14:textId="77777777">
        <w:tc>
          <w:tcPr>
            <w:tcW w:w="1800" w:type="dxa"/>
          </w:tcPr>
          <w:p w14:paraId="2A56D99C" w14:textId="77777777" w:rsidR="00FF3A9D" w:rsidRDefault="0075362E">
            <w:pPr>
              <w:wordWrap w:val="0"/>
              <w:jc w:val="left"/>
              <w:rPr>
                <w:color w:val="000000" w:themeColor="text1"/>
              </w:rPr>
            </w:pPr>
            <w:r>
              <w:rPr>
                <w:rFonts w:hint="eastAsia"/>
                <w:color w:val="000000" w:themeColor="text1"/>
              </w:rPr>
              <w:t>入札保証金及び</w:t>
            </w:r>
          </w:p>
          <w:p w14:paraId="60E6FB0E" w14:textId="77777777" w:rsidR="00FF3A9D" w:rsidRDefault="0075362E">
            <w:pPr>
              <w:wordWrap w:val="0"/>
              <w:jc w:val="left"/>
              <w:rPr>
                <w:color w:val="000000" w:themeColor="text1"/>
              </w:rPr>
            </w:pPr>
            <w:r>
              <w:rPr>
                <w:rFonts w:hint="eastAsia"/>
                <w:color w:val="000000" w:themeColor="text1"/>
              </w:rPr>
              <w:t>契約保証金</w:t>
            </w:r>
          </w:p>
        </w:tc>
        <w:tc>
          <w:tcPr>
            <w:tcW w:w="7157" w:type="dxa"/>
          </w:tcPr>
          <w:p w14:paraId="183A2992" w14:textId="77777777" w:rsidR="00FF3A9D" w:rsidRDefault="0075362E">
            <w:pPr>
              <w:rPr>
                <w:color w:val="000000" w:themeColor="text1"/>
              </w:rPr>
            </w:pPr>
            <w:r>
              <w:rPr>
                <w:rFonts w:hint="eastAsia"/>
                <w:color w:val="000000" w:themeColor="text1"/>
              </w:rPr>
              <w:t>①　入札保証金　免除。</w:t>
            </w:r>
          </w:p>
          <w:p w14:paraId="0A598595" w14:textId="77777777" w:rsidR="00FF3A9D" w:rsidRDefault="0075362E">
            <w:pPr>
              <w:wordWrap w:val="0"/>
              <w:ind w:left="190" w:hangingChars="100" w:hanging="190"/>
              <w:rPr>
                <w:color w:val="000000" w:themeColor="text1"/>
              </w:rPr>
            </w:pPr>
            <w:r>
              <w:rPr>
                <w:rFonts w:hint="eastAsia"/>
                <w:color w:val="000000" w:themeColor="text1"/>
              </w:rPr>
              <w:t>②　契約保証金　納付(契約金額の100分の10（低入札価格調査を受けて落札した者にあっては100分の30）以上)。ただし、利付国債若しくは地方債の提供又は金融機関若しくは保証事業会社の保証をもって契約保証金の納付に代えることができる。また、公共工事履行保証証券による保証を付し又は履行保証保険契約の締結を行った場合は、契約保証金の納付を免除する。</w:t>
            </w:r>
          </w:p>
        </w:tc>
      </w:tr>
      <w:tr w:rsidR="00FF3A9D" w14:paraId="10EC11E0" w14:textId="77777777">
        <w:trPr>
          <w:trHeight w:val="1182"/>
        </w:trPr>
        <w:tc>
          <w:tcPr>
            <w:tcW w:w="1800" w:type="dxa"/>
          </w:tcPr>
          <w:p w14:paraId="1C9001EA" w14:textId="77777777" w:rsidR="00FF3A9D" w:rsidRDefault="0075362E">
            <w:pPr>
              <w:rPr>
                <w:color w:val="000000" w:themeColor="text1"/>
              </w:rPr>
            </w:pPr>
            <w:r>
              <w:rPr>
                <w:rFonts w:hint="eastAsia"/>
                <w:color w:val="000000" w:themeColor="text1"/>
              </w:rPr>
              <w:t>工期等に影響を及ぼす事象に関する情報の通知</w:t>
            </w:r>
          </w:p>
        </w:tc>
        <w:tc>
          <w:tcPr>
            <w:tcW w:w="7157" w:type="dxa"/>
          </w:tcPr>
          <w:p w14:paraId="5BA62BD3" w14:textId="77777777" w:rsidR="00FF3A9D" w:rsidRDefault="0075362E">
            <w:pPr>
              <w:ind w:firstLineChars="100" w:firstLine="190"/>
              <w:rPr>
                <w:color w:val="000000" w:themeColor="text1"/>
              </w:rPr>
            </w:pPr>
            <w:r>
              <w:rPr>
                <w:rFonts w:hint="eastAsia"/>
                <w:color w:val="000000" w:themeColor="text1"/>
              </w:rPr>
              <w:t>落札者は、建設業法第20条の２第２項の規定に基づき、工期又は請負代金の額に影響を及ぼす事象が発生するおそれがあると認めるときは、落札決定から請負契約を締結するまでの間に、発注者に対して、その旨を当該事象の状況の把握のため必要な情報と併せて通知しなければならない。</w:t>
            </w:r>
          </w:p>
        </w:tc>
      </w:tr>
      <w:tr w:rsidR="00FF3A9D" w14:paraId="28DCA2AC" w14:textId="77777777">
        <w:trPr>
          <w:trHeight w:val="3089"/>
        </w:trPr>
        <w:tc>
          <w:tcPr>
            <w:tcW w:w="1800" w:type="dxa"/>
          </w:tcPr>
          <w:p w14:paraId="4B767825" w14:textId="77777777" w:rsidR="00FF3A9D" w:rsidRDefault="0075362E">
            <w:pPr>
              <w:wordWrap w:val="0"/>
              <w:jc w:val="left"/>
              <w:rPr>
                <w:color w:val="000000" w:themeColor="text1"/>
              </w:rPr>
            </w:pPr>
            <w:r>
              <w:rPr>
                <w:rFonts w:hint="eastAsia"/>
                <w:color w:val="000000" w:themeColor="text1"/>
              </w:rPr>
              <w:lastRenderedPageBreak/>
              <w:t>契約書の作成</w:t>
            </w:r>
          </w:p>
        </w:tc>
        <w:tc>
          <w:tcPr>
            <w:tcW w:w="7157" w:type="dxa"/>
          </w:tcPr>
          <w:p w14:paraId="1AEBFF02" w14:textId="77777777" w:rsidR="00FF3A9D" w:rsidRDefault="0075362E">
            <w:pPr>
              <w:wordWrap w:val="0"/>
              <w:ind w:left="190" w:hangingChars="100" w:hanging="190"/>
              <w:jc w:val="left"/>
              <w:rPr>
                <w:color w:val="000000" w:themeColor="text1"/>
              </w:rPr>
            </w:pPr>
            <w:r>
              <w:rPr>
                <w:rFonts w:hint="eastAsia"/>
                <w:color w:val="000000" w:themeColor="text1"/>
              </w:rPr>
              <w:t>① 契約の締結に当たっては、契約書〈仮契約書［要議決工事の場合］〉を作成しなければならない。〈①-２ 契約は、県議会の議決があったときに成立する。［要議決工事の場合］〉</w:t>
            </w:r>
          </w:p>
          <w:p w14:paraId="6AA2A1DA" w14:textId="77777777" w:rsidR="00FF3A9D" w:rsidRDefault="0075362E">
            <w:pPr>
              <w:wordWrap w:val="0"/>
              <w:ind w:leftChars="37" w:left="70"/>
              <w:jc w:val="left"/>
              <w:rPr>
                <w:color w:val="000000" w:themeColor="text1"/>
              </w:rPr>
            </w:pPr>
            <w:r>
              <w:rPr>
                <w:rFonts w:hint="eastAsia"/>
                <w:color w:val="000000" w:themeColor="text1"/>
              </w:rPr>
              <w:t>＜仮契約書の作成を要する契約、法令等の規定により紙の契約書が必須となる契約、契約期間に保存期間を加えた期間が10年を超える契約、自動更新条項付契約のいずれかに該当する場合を除く。＞</w:t>
            </w:r>
          </w:p>
          <w:p w14:paraId="7C2815E3" w14:textId="77777777" w:rsidR="00FF3A9D" w:rsidRDefault="0075362E">
            <w:pPr>
              <w:wordWrap w:val="0"/>
              <w:ind w:left="70" w:hangingChars="37" w:hanging="70"/>
              <w:jc w:val="left"/>
              <w:rPr>
                <w:color w:val="000000" w:themeColor="text1"/>
              </w:rPr>
            </w:pPr>
            <w:r>
              <w:rPr>
                <w:rFonts w:hint="eastAsia"/>
                <w:color w:val="000000" w:themeColor="text1"/>
              </w:rPr>
              <w:t>②　契約金額１億円以上の場合、①の契約の締結（仮契約書が必要な場合を除く。）は、静岡県電子契約システムにより行うことができる。電子契約を希望する場合、落札候補となった日から入札後に行う入札参加資格確認資料の提出期限日までの間に「電子契約同意書兼メールアドレス確認書」（静岡県電子契約運用要領　様式第１号（静岡県ホームページ「建設業のひろば」からダウンロード可））を「契約条項を示す場所」に、電子入札システム又はE-mailにより送信すること。なお、送信後、契約条項を示す場所まで電話連絡を行うこと。</w:t>
            </w:r>
          </w:p>
        </w:tc>
      </w:tr>
      <w:tr w:rsidR="00FF3A9D" w14:paraId="52F962AC" w14:textId="77777777">
        <w:trPr>
          <w:trHeight w:val="2654"/>
        </w:trPr>
        <w:tc>
          <w:tcPr>
            <w:tcW w:w="1800" w:type="dxa"/>
          </w:tcPr>
          <w:p w14:paraId="3359680B" w14:textId="77777777" w:rsidR="00FF3A9D" w:rsidRDefault="0075362E">
            <w:pPr>
              <w:wordWrap w:val="0"/>
              <w:jc w:val="left"/>
              <w:rPr>
                <w:color w:val="000000" w:themeColor="text1"/>
              </w:rPr>
            </w:pPr>
            <w:r>
              <w:rPr>
                <w:rFonts w:hint="eastAsia"/>
                <w:color w:val="000000" w:themeColor="text1"/>
                <w:kern w:val="0"/>
              </w:rPr>
              <w:t>暴力団員等又は暴力団関係業者による不当介入を受けた場合の措置</w:t>
            </w:r>
          </w:p>
        </w:tc>
        <w:tc>
          <w:tcPr>
            <w:tcW w:w="7157" w:type="dxa"/>
          </w:tcPr>
          <w:p w14:paraId="07F93362" w14:textId="77777777" w:rsidR="00FF3A9D" w:rsidRDefault="0075362E">
            <w:pPr>
              <w:autoSpaceDE w:val="0"/>
              <w:autoSpaceDN w:val="0"/>
              <w:adjustRightInd w:val="0"/>
              <w:ind w:left="190" w:hangingChars="100" w:hanging="190"/>
              <w:jc w:val="left"/>
              <w:rPr>
                <w:color w:val="000000" w:themeColor="text1"/>
                <w:kern w:val="0"/>
              </w:rPr>
            </w:pPr>
            <w:r>
              <w:rPr>
                <w:rFonts w:hint="eastAsia"/>
                <w:color w:val="000000" w:themeColor="text1"/>
                <w:kern w:val="0"/>
              </w:rPr>
              <w:t>①　本工事の受注者は暴力団員等又は暴力団関係業者による不当介入を受けた場合は、断固としてこれを拒否するとともに、不当介入があった時点で速やかに警察に通報を行うとともに、捜査上必要な協力を行うこと。</w:t>
            </w:r>
          </w:p>
          <w:p w14:paraId="7E34F1B7" w14:textId="77777777" w:rsidR="00FF3A9D" w:rsidRDefault="0075362E">
            <w:pPr>
              <w:autoSpaceDE w:val="0"/>
              <w:autoSpaceDN w:val="0"/>
              <w:adjustRightInd w:val="0"/>
              <w:ind w:left="190" w:hangingChars="100" w:hanging="190"/>
              <w:jc w:val="left"/>
              <w:rPr>
                <w:color w:val="000000" w:themeColor="text1"/>
                <w:kern w:val="0"/>
              </w:rPr>
            </w:pPr>
            <w:r>
              <w:rPr>
                <w:rFonts w:hint="eastAsia"/>
                <w:color w:val="000000" w:themeColor="text1"/>
                <w:kern w:val="0"/>
              </w:rPr>
              <w:t>②　①により警察に通報を行うとともに、捜査上必要な協力を行った場合には、速やかに発注者に報告すること。発注者への報告は必ず文書で行うこと。</w:t>
            </w:r>
          </w:p>
          <w:p w14:paraId="502A05BF" w14:textId="77777777" w:rsidR="00FF3A9D" w:rsidRDefault="0075362E">
            <w:pPr>
              <w:autoSpaceDE w:val="0"/>
              <w:autoSpaceDN w:val="0"/>
              <w:adjustRightInd w:val="0"/>
              <w:ind w:left="190" w:hangingChars="100" w:hanging="190"/>
              <w:jc w:val="left"/>
              <w:rPr>
                <w:color w:val="000000" w:themeColor="text1"/>
                <w:kern w:val="0"/>
              </w:rPr>
            </w:pPr>
            <w:r>
              <w:rPr>
                <w:rFonts w:hint="eastAsia"/>
                <w:color w:val="000000" w:themeColor="text1"/>
                <w:kern w:val="0"/>
              </w:rPr>
              <w:t>③　受注者は暴力団員等又は暴力団関係業者により不当介入を受けたことから工程に遅れが生じる等の被害が生じた場合は、発注者と協議を行うこと。</w:t>
            </w:r>
          </w:p>
          <w:p w14:paraId="772B4B6C" w14:textId="77777777" w:rsidR="00FF3A9D" w:rsidRDefault="0075362E">
            <w:pPr>
              <w:wordWrap w:val="0"/>
              <w:ind w:left="190" w:hangingChars="100" w:hanging="190"/>
              <w:jc w:val="left"/>
              <w:rPr>
                <w:color w:val="000000" w:themeColor="text1"/>
              </w:rPr>
            </w:pPr>
            <w:r>
              <w:rPr>
                <w:rFonts w:hint="eastAsia"/>
                <w:color w:val="000000" w:themeColor="text1"/>
                <w:kern w:val="0"/>
              </w:rPr>
              <w:t>＊　不当介入を受けたにもかかわらず警察及び発注者への通報（報告）等を怠った場合は、入札参加停止の措置を受けることがある。</w:t>
            </w:r>
          </w:p>
        </w:tc>
      </w:tr>
      <w:tr w:rsidR="00FF3A9D" w14:paraId="020C191F" w14:textId="77777777">
        <w:trPr>
          <w:trHeight w:val="1921"/>
        </w:trPr>
        <w:tc>
          <w:tcPr>
            <w:tcW w:w="1800" w:type="dxa"/>
          </w:tcPr>
          <w:p w14:paraId="444B44D0" w14:textId="77777777" w:rsidR="00FF3A9D" w:rsidRDefault="0075362E">
            <w:pPr>
              <w:rPr>
                <w:color w:val="000000" w:themeColor="text1"/>
              </w:rPr>
            </w:pPr>
            <w:r>
              <w:rPr>
                <w:rFonts w:hint="eastAsia"/>
                <w:color w:val="000000" w:themeColor="text1"/>
              </w:rPr>
              <w:t>労働関係法令等遵守の誓約書の作成</w:t>
            </w:r>
          </w:p>
        </w:tc>
        <w:tc>
          <w:tcPr>
            <w:tcW w:w="7157" w:type="dxa"/>
          </w:tcPr>
          <w:p w14:paraId="169BC1B9" w14:textId="77777777" w:rsidR="00FF3A9D" w:rsidRDefault="0075362E">
            <w:pPr>
              <w:rPr>
                <w:color w:val="000000" w:themeColor="text1"/>
              </w:rPr>
            </w:pPr>
            <w:r>
              <w:rPr>
                <w:rFonts w:hint="eastAsia"/>
                <w:color w:val="000000" w:themeColor="text1"/>
              </w:rPr>
              <w:t xml:space="preserve">　事業者等を守り育てる静岡県公契約条例第６条の規定に基づき策定された「県の取組方針」により、本工事に従事する者の労働環境の整備を図るため、以下の書類を提出すること。</w:t>
            </w:r>
          </w:p>
          <w:p w14:paraId="706387BB" w14:textId="77777777" w:rsidR="00FF3A9D" w:rsidRDefault="0075362E">
            <w:pPr>
              <w:ind w:left="137" w:hangingChars="72" w:hanging="137"/>
              <w:rPr>
                <w:color w:val="000000" w:themeColor="text1"/>
              </w:rPr>
            </w:pPr>
            <w:r>
              <w:rPr>
                <w:rFonts w:hint="eastAsia"/>
                <w:color w:val="000000" w:themeColor="text1"/>
                <w:kern w:val="0"/>
              </w:rPr>
              <w:t>①　契約時に、労働関係法令等を遵守する旨等を記載した</w:t>
            </w:r>
            <w:r>
              <w:rPr>
                <w:rFonts w:hint="eastAsia"/>
                <w:color w:val="000000" w:themeColor="text1"/>
              </w:rPr>
              <w:t>誓約書（様式第１号）</w:t>
            </w:r>
          </w:p>
          <w:p w14:paraId="355B139C" w14:textId="77777777" w:rsidR="00FF3A9D" w:rsidRDefault="0075362E">
            <w:pPr>
              <w:rPr>
                <w:color w:val="000000" w:themeColor="text1"/>
              </w:rPr>
            </w:pPr>
            <w:r>
              <w:rPr>
                <w:rFonts w:hint="eastAsia"/>
                <w:color w:val="000000" w:themeColor="text1"/>
                <w:kern w:val="0"/>
              </w:rPr>
              <w:t>②　本</w:t>
            </w:r>
            <w:r>
              <w:rPr>
                <w:rFonts w:hint="eastAsia"/>
                <w:color w:val="000000" w:themeColor="text1"/>
              </w:rPr>
              <w:t>契約に係る下請負者がある場合（契約途中で新たに発生した場合を含む。）には、</w:t>
            </w:r>
            <w:r>
              <w:rPr>
                <w:rFonts w:hint="eastAsia"/>
                <w:color w:val="0070C0"/>
              </w:rPr>
              <w:t>公共工事の入札及び契約の適正化の促進に関する法律（平成12年法律第127号）</w:t>
            </w:r>
            <w:r>
              <w:rPr>
                <w:rFonts w:hint="eastAsia"/>
                <w:color w:val="FF0000"/>
                <w:u w:val="single"/>
              </w:rPr>
              <w:t>（以下「入契法」という。）</w:t>
            </w:r>
            <w:r>
              <w:rPr>
                <w:rFonts w:hint="eastAsia"/>
                <w:color w:val="0070C0"/>
              </w:rPr>
              <w:t>第15条第２項に定める</w:t>
            </w:r>
            <w:r>
              <w:rPr>
                <w:rFonts w:hint="eastAsia"/>
                <w:color w:val="000000" w:themeColor="text1"/>
              </w:rPr>
              <w:t>施工体制台帳の写しの提出時に、下請負者から提出させた</w:t>
            </w:r>
            <w:r>
              <w:rPr>
                <w:rFonts w:hint="eastAsia"/>
                <w:color w:val="000000" w:themeColor="text1"/>
                <w:kern w:val="0"/>
              </w:rPr>
              <w:t>労働関係法令等を遵守する旨等を記載した</w:t>
            </w:r>
            <w:r>
              <w:rPr>
                <w:rFonts w:hint="eastAsia"/>
                <w:color w:val="000000" w:themeColor="text1"/>
              </w:rPr>
              <w:t>誓約書（様式第２号）の写し</w:t>
            </w:r>
          </w:p>
        </w:tc>
      </w:tr>
      <w:tr w:rsidR="00FF3A9D" w14:paraId="69AA78DC" w14:textId="77777777">
        <w:trPr>
          <w:trHeight w:val="1921"/>
        </w:trPr>
        <w:tc>
          <w:tcPr>
            <w:tcW w:w="1800" w:type="dxa"/>
          </w:tcPr>
          <w:p w14:paraId="252C7EC0" w14:textId="77777777" w:rsidR="00FF3A9D" w:rsidRDefault="0075362E">
            <w:pPr>
              <w:wordWrap w:val="0"/>
              <w:jc w:val="left"/>
              <w:rPr>
                <w:color w:val="000000" w:themeColor="text1"/>
              </w:rPr>
            </w:pPr>
            <w:r>
              <w:rPr>
                <w:rFonts w:hint="eastAsia"/>
                <w:color w:val="000000" w:themeColor="text1"/>
              </w:rPr>
              <w:t>その他</w:t>
            </w:r>
          </w:p>
        </w:tc>
        <w:tc>
          <w:tcPr>
            <w:tcW w:w="7157" w:type="dxa"/>
          </w:tcPr>
          <w:p w14:paraId="37073FFA" w14:textId="77777777" w:rsidR="00FF3A9D" w:rsidRDefault="0075362E">
            <w:pPr>
              <w:wordWrap w:val="0"/>
              <w:ind w:left="70" w:hangingChars="37" w:hanging="70"/>
              <w:jc w:val="left"/>
              <w:rPr>
                <w:color w:val="000000" w:themeColor="text1"/>
              </w:rPr>
            </w:pPr>
            <w:r>
              <w:rPr>
                <w:rFonts w:hint="eastAsia"/>
                <w:color w:val="000000" w:themeColor="text1"/>
              </w:rPr>
              <w:t>①　静岡県公共事業電子入札運用基準に基づき入札に参加すること。なお、代表者が変更となっているにもかかわらず、変更前の代表者のＩＣカードを使用して入札に参加し、又は参加しようとした場合等、ＩＣカードの不正使用が確認された場合には、入札参加停止を行うことがある。</w:t>
            </w:r>
          </w:p>
          <w:p w14:paraId="2C2E3B74" w14:textId="77777777" w:rsidR="00FF3A9D" w:rsidRDefault="0075362E">
            <w:pPr>
              <w:wordWrap w:val="0"/>
              <w:ind w:leftChars="37" w:left="70" w:firstLineChars="100" w:firstLine="190"/>
              <w:jc w:val="left"/>
              <w:rPr>
                <w:color w:val="000000" w:themeColor="text1"/>
              </w:rPr>
            </w:pPr>
            <w:r>
              <w:rPr>
                <w:rFonts w:hint="eastAsia"/>
                <w:color w:val="000000" w:themeColor="text1"/>
              </w:rPr>
              <w:t>また、契約後にＩＣカードの不正使用が確認された場合には、契約解除を行うことがある。</w:t>
            </w:r>
          </w:p>
          <w:p w14:paraId="04AB9E9F" w14:textId="77777777" w:rsidR="00FF3A9D" w:rsidRDefault="0075362E">
            <w:pPr>
              <w:wordWrap w:val="0"/>
              <w:ind w:left="190" w:hangingChars="100" w:hanging="190"/>
              <w:jc w:val="left"/>
              <w:rPr>
                <w:color w:val="000000" w:themeColor="text1"/>
              </w:rPr>
            </w:pPr>
            <w:r>
              <w:rPr>
                <w:rFonts w:hint="eastAsia"/>
                <w:color w:val="000000" w:themeColor="text1"/>
              </w:rPr>
              <w:t>②　電子入札システムの障害等やむを得ない事情がある場合、紙入札に変更する場合がある。</w:t>
            </w:r>
          </w:p>
          <w:p w14:paraId="46F0E632" w14:textId="77777777" w:rsidR="00FF3A9D" w:rsidRDefault="0075362E">
            <w:pPr>
              <w:wordWrap w:val="0"/>
              <w:jc w:val="left"/>
              <w:rPr>
                <w:color w:val="000000" w:themeColor="text1"/>
              </w:rPr>
            </w:pPr>
            <w:r>
              <w:rPr>
                <w:rFonts w:hint="eastAsia"/>
                <w:color w:val="000000" w:themeColor="text1"/>
              </w:rPr>
              <w:t>③　入札参加者は、入札心得及び契約書案を熟読し、入札心得を遵守すること。</w:t>
            </w:r>
          </w:p>
          <w:p w14:paraId="22BBDAFE" w14:textId="77777777" w:rsidR="00FF3A9D" w:rsidRDefault="0075362E">
            <w:pPr>
              <w:wordWrap w:val="0"/>
              <w:ind w:left="190" w:hangingChars="100" w:hanging="190"/>
              <w:jc w:val="left"/>
              <w:rPr>
                <w:color w:val="000000" w:themeColor="text1"/>
              </w:rPr>
            </w:pPr>
            <w:r>
              <w:rPr>
                <w:rFonts w:hint="eastAsia"/>
                <w:color w:val="000000" w:themeColor="text1"/>
              </w:rPr>
              <w:t>④　落札者は、申請書に記載した配置予定技術者を、当該工事の現場に専任で配置すること。（専任の配置技術者が必要な工事の場合）</w:t>
            </w:r>
          </w:p>
          <w:p w14:paraId="1BCCF90C" w14:textId="77777777" w:rsidR="00FF3A9D" w:rsidRDefault="0075362E">
            <w:pPr>
              <w:wordWrap w:val="0"/>
              <w:ind w:left="190" w:hangingChars="100" w:hanging="190"/>
              <w:jc w:val="left"/>
              <w:rPr>
                <w:color w:val="000000" w:themeColor="text1"/>
              </w:rPr>
            </w:pPr>
            <w:r>
              <w:rPr>
                <w:rFonts w:hint="eastAsia"/>
                <w:color w:val="000000" w:themeColor="text1"/>
              </w:rPr>
              <w:t>⑤　契約書案、契約約款、入札心得、仕様書及び現場説明書は、契約条項を示す場所で縦覧するものとする。</w:t>
            </w:r>
          </w:p>
          <w:p w14:paraId="217B12BC" w14:textId="77777777" w:rsidR="00FF3A9D" w:rsidRDefault="0075362E">
            <w:pPr>
              <w:wordWrap w:val="0"/>
              <w:jc w:val="left"/>
              <w:rPr>
                <w:color w:val="000000" w:themeColor="text1"/>
              </w:rPr>
            </w:pPr>
            <w:r>
              <w:rPr>
                <w:rFonts w:hint="eastAsia"/>
                <w:color w:val="000000" w:themeColor="text1"/>
              </w:rPr>
              <w:t>⑥　契約手続において使用する言語及び通貨は、日本語及び日本国通貨に限る。</w:t>
            </w:r>
          </w:p>
          <w:p w14:paraId="098A73D1" w14:textId="77777777" w:rsidR="00FF3A9D" w:rsidRDefault="0075362E">
            <w:pPr>
              <w:wordWrap w:val="0"/>
              <w:ind w:left="190" w:hangingChars="100" w:hanging="190"/>
              <w:jc w:val="left"/>
              <w:rPr>
                <w:color w:val="000000" w:themeColor="text1"/>
              </w:rPr>
            </w:pPr>
            <w:r>
              <w:rPr>
                <w:rFonts w:hint="eastAsia"/>
                <w:color w:val="000000" w:themeColor="text1"/>
              </w:rPr>
              <w:t>⑦　申請書又は資料に虚偽の記載をした場合においては、入札参加停止を行うことがある。</w:t>
            </w:r>
          </w:p>
          <w:p w14:paraId="1F89D146" w14:textId="77777777" w:rsidR="00FF3A9D" w:rsidRDefault="0075362E">
            <w:pPr>
              <w:wordWrap w:val="0"/>
              <w:ind w:left="190" w:hangingChars="100" w:hanging="190"/>
              <w:jc w:val="left"/>
              <w:rPr>
                <w:color w:val="000000" w:themeColor="text1"/>
              </w:rPr>
            </w:pPr>
            <w:r>
              <w:rPr>
                <w:rFonts w:hint="eastAsia"/>
                <w:color w:val="000000" w:themeColor="text1"/>
              </w:rPr>
              <w:t>⑧　１－５ に掲げる競争入札参加資格の認定を受けていない者も申請書及び資料を提出することができるが、競争に参加するためには、当該資格の確認を受</w:t>
            </w:r>
            <w:r>
              <w:rPr>
                <w:rFonts w:hint="eastAsia"/>
                <w:color w:val="000000" w:themeColor="text1"/>
              </w:rPr>
              <w:lastRenderedPageBreak/>
              <w:t>け、かつ、競争入札参加資格の認定を受けなければならない。</w:t>
            </w:r>
          </w:p>
          <w:p w14:paraId="052E34B0" w14:textId="77777777" w:rsidR="00FF3A9D" w:rsidRDefault="0075362E">
            <w:pPr>
              <w:wordWrap w:val="0"/>
              <w:ind w:left="190" w:hangingChars="100" w:hanging="190"/>
              <w:jc w:val="left"/>
              <w:rPr>
                <w:color w:val="000000" w:themeColor="text1"/>
              </w:rPr>
            </w:pPr>
            <w:r>
              <w:rPr>
                <w:rFonts w:hint="eastAsia"/>
                <w:color w:val="000000" w:themeColor="text1"/>
              </w:rPr>
              <w:t>⑨　低入札価格調査制度については、「低入札価格調査制度実施要領・運用」によるので、別途ホームページ等で確認すること。</w:t>
            </w:r>
          </w:p>
          <w:p w14:paraId="58A7F7A3" w14:textId="77777777" w:rsidR="00FF3A9D" w:rsidRDefault="0075362E">
            <w:pPr>
              <w:wordWrap w:val="0"/>
              <w:ind w:leftChars="100" w:left="380" w:hangingChars="100" w:hanging="190"/>
              <w:jc w:val="left"/>
              <w:rPr>
                <w:color w:val="000000" w:themeColor="text1"/>
              </w:rPr>
            </w:pPr>
            <w:r>
              <w:rPr>
                <w:rFonts w:hint="eastAsia"/>
                <w:color w:val="000000" w:themeColor="text1"/>
              </w:rPr>
              <w:t>・　低入札価格調査を受けて落札した者にあっては、配置予定の主任技術者（監理技術者）とは別に、建設業法第26条第１項に規定する者と同等以上の技術者（以下「補助技術者」という。）を専任で土木工事（建設業法第２条第１項に規定する建設工事のうち、土木一式工事、とび・土工・コンクリート工事、鋼構造物工事、舗装工事、しゅんせつ工事及び塗装工事）の場合は２名、その他の工事の場合は１名現場に配置しなければならない。この場合において、主任技術者（監理技術者）及び補助技術者は、現場代理人と兼ねることができない。</w:t>
            </w:r>
          </w:p>
          <w:p w14:paraId="3ED40ECB" w14:textId="77777777" w:rsidR="00FF3A9D" w:rsidRDefault="0075362E">
            <w:pPr>
              <w:wordWrap w:val="0"/>
              <w:ind w:left="431" w:hangingChars="227" w:hanging="431"/>
              <w:jc w:val="left"/>
              <w:rPr>
                <w:color w:val="000000" w:themeColor="text1"/>
              </w:rPr>
            </w:pPr>
            <w:r>
              <w:rPr>
                <w:rFonts w:hint="eastAsia"/>
                <w:color w:val="000000" w:themeColor="text1"/>
              </w:rPr>
              <w:t xml:space="preserve">　・　低入札価格調査を受けて落札した者の契約保証金の取扱いについては、本公告「２－８　その他　入札保証金及び契約保証金②」参照。</w:t>
            </w:r>
          </w:p>
          <w:p w14:paraId="68484EC5" w14:textId="77777777" w:rsidR="00FF3A9D" w:rsidRDefault="0075362E">
            <w:pPr>
              <w:ind w:left="190" w:hangingChars="100" w:hanging="190"/>
              <w:rPr>
                <w:color w:val="000000" w:themeColor="text1"/>
              </w:rPr>
            </w:pPr>
            <w:r>
              <w:rPr>
                <w:rFonts w:hint="eastAsia"/>
                <w:color w:val="000000" w:themeColor="text1"/>
              </w:rPr>
              <w:t>⑩　落札決定後に入札参加停止措置があった場合の取扱いについては、以下のとおりとする。</w:t>
            </w:r>
          </w:p>
          <w:p w14:paraId="3902D148" w14:textId="77777777" w:rsidR="00FF3A9D" w:rsidRDefault="0075362E">
            <w:pPr>
              <w:ind w:left="431" w:hangingChars="227" w:hanging="431"/>
              <w:rPr>
                <w:color w:val="000000" w:themeColor="text1"/>
              </w:rPr>
            </w:pPr>
            <w:r>
              <w:rPr>
                <w:rFonts w:hint="eastAsia"/>
                <w:color w:val="000000" w:themeColor="text1"/>
              </w:rPr>
              <w:t xml:space="preserve">　ア　落札決定後から契約締結までの間に落札者が静岡県から入札参加停止措置を受けたときは、当該落札決定を取り消すことがある。</w:t>
            </w:r>
          </w:p>
          <w:p w14:paraId="3C237858" w14:textId="77777777" w:rsidR="00FF3A9D" w:rsidRDefault="0075362E">
            <w:pPr>
              <w:ind w:left="431" w:hangingChars="227" w:hanging="431"/>
              <w:rPr>
                <w:color w:val="000000" w:themeColor="text1"/>
              </w:rPr>
            </w:pPr>
            <w:r>
              <w:rPr>
                <w:rFonts w:hint="eastAsia"/>
                <w:color w:val="000000" w:themeColor="text1"/>
              </w:rPr>
              <w:t xml:space="preserve">　イ　県議会の議決を要すべき契約においては、仮契約の締結前に静岡県から入札参加停止措置を受けたときは仮契約を締結せず、仮契約の締結後から県議会の議決前に静岡県から入札参加停止措置を受けたときは仮契約を解除し、本契約を締結しないことがある。</w:t>
            </w:r>
          </w:p>
          <w:p w14:paraId="37CCA2DC" w14:textId="77777777" w:rsidR="00FF3A9D" w:rsidRDefault="0075362E">
            <w:pPr>
              <w:ind w:left="431" w:hangingChars="227" w:hanging="431"/>
              <w:rPr>
                <w:color w:val="000000" w:themeColor="text1"/>
              </w:rPr>
            </w:pPr>
            <w:r>
              <w:rPr>
                <w:rFonts w:hint="eastAsia"/>
                <w:color w:val="000000" w:themeColor="text1"/>
              </w:rPr>
              <w:t xml:space="preserve">　ウ　ア又はイにより契約を締結しない取扱いとした場合については、県は一切の損害賠償の責めを負わないものとする。</w:t>
            </w:r>
          </w:p>
          <w:p w14:paraId="40909210" w14:textId="77777777" w:rsidR="00FF3A9D" w:rsidRDefault="0075362E">
            <w:pPr>
              <w:wordWrap w:val="0"/>
              <w:ind w:left="190" w:hangingChars="100" w:hanging="190"/>
              <w:jc w:val="left"/>
              <w:rPr>
                <w:color w:val="000000" w:themeColor="text1"/>
              </w:rPr>
            </w:pPr>
            <w:r>
              <w:rPr>
                <w:rFonts w:hint="eastAsia"/>
                <w:color w:val="000000" w:themeColor="text1"/>
              </w:rPr>
              <w:t>⑪　本工事の下請人については、静岡県内に建設業法に規定する主たる営業所を有する者の中から選定するよう努めること。（WTO政府調達協定が適用される場合、⑪の事項は該当しない）</w:t>
            </w:r>
          </w:p>
          <w:p w14:paraId="054035E0" w14:textId="77777777" w:rsidR="00FF3A9D" w:rsidRDefault="0075362E">
            <w:pPr>
              <w:wordWrap w:val="0"/>
              <w:ind w:left="190" w:hangingChars="100" w:hanging="190"/>
              <w:jc w:val="left"/>
              <w:rPr>
                <w:color w:val="000000" w:themeColor="text1"/>
              </w:rPr>
            </w:pPr>
            <w:r>
              <w:rPr>
                <w:rFonts w:hint="eastAsia"/>
                <w:color w:val="000000" w:themeColor="text1"/>
              </w:rPr>
              <w:t>⑫ 債務負担行為による複数年度の契約案件において、低入札価格調査等により債務負担行為設定年度中の契約締結が見込めない場合、本入札の執行を取りやめる。</w:t>
            </w:r>
          </w:p>
          <w:p w14:paraId="0B5F7F7C" w14:textId="77777777" w:rsidR="00FF3A9D" w:rsidRDefault="0075362E">
            <w:pPr>
              <w:wordWrap w:val="0"/>
              <w:ind w:left="190" w:hangingChars="100" w:hanging="190"/>
              <w:jc w:val="left"/>
              <w:rPr>
                <w:color w:val="000000" w:themeColor="text1"/>
              </w:rPr>
            </w:pPr>
            <w:r>
              <w:rPr>
                <w:rFonts w:hint="eastAsia"/>
                <w:color w:val="000000" w:themeColor="text1"/>
              </w:rPr>
              <w:t>⑬　その他詳細不明の点については、契約条項を示す場所及び事務を担当する機関へ連絡すること。</w:t>
            </w:r>
          </w:p>
        </w:tc>
      </w:tr>
    </w:tbl>
    <w:p w14:paraId="4BEB6E55" w14:textId="77777777" w:rsidR="00FF3A9D" w:rsidRDefault="00FF3A9D">
      <w:pPr>
        <w:rPr>
          <w:color w:val="000000" w:themeColor="text1"/>
        </w:rPr>
      </w:pPr>
    </w:p>
    <w:p w14:paraId="21F487A0" w14:textId="77777777" w:rsidR="00FF3A9D" w:rsidRPr="0075362E" w:rsidRDefault="0075362E">
      <w:r w:rsidRPr="0075362E">
        <w:rPr>
          <w:rFonts w:hint="eastAsia"/>
        </w:rPr>
        <w:t>２－９　労務費ダンピング調査【設計金額5,000万円以上の場合】</w:t>
      </w:r>
    </w:p>
    <w:p w14:paraId="3D03C94F" w14:textId="77777777" w:rsidR="00FF3A9D" w:rsidRPr="0075362E" w:rsidRDefault="0075362E">
      <w:r w:rsidRPr="0075362E">
        <w:rPr>
          <w:rFonts w:hint="eastAsia"/>
        </w:rPr>
        <w:t xml:space="preserve">　この入札は、入契法第13条第1項の規定に基づき、入札価格（工事費）内訳書の内容の確認等（以下「労務費ダンピング調査」という。）を実施する。</w:t>
      </w:r>
    </w:p>
    <w:tbl>
      <w:tblPr>
        <w:tblStyle w:val="a9"/>
        <w:tblW w:w="8957" w:type="dxa"/>
        <w:tblInd w:w="288" w:type="dxa"/>
        <w:tblLayout w:type="fixed"/>
        <w:tblLook w:val="01E0" w:firstRow="1" w:lastRow="1" w:firstColumn="1" w:lastColumn="1" w:noHBand="0" w:noVBand="0"/>
      </w:tblPr>
      <w:tblGrid>
        <w:gridCol w:w="1800"/>
        <w:gridCol w:w="7157"/>
      </w:tblGrid>
      <w:tr w:rsidR="0075362E" w:rsidRPr="0075362E" w14:paraId="2DE003D4" w14:textId="77777777">
        <w:tc>
          <w:tcPr>
            <w:tcW w:w="1800" w:type="dxa"/>
          </w:tcPr>
          <w:p w14:paraId="554EC0C7" w14:textId="77777777" w:rsidR="00FF3A9D" w:rsidRPr="0075362E" w:rsidRDefault="0075362E">
            <w:pPr>
              <w:wordWrap w:val="0"/>
              <w:jc w:val="left"/>
            </w:pPr>
            <w:r w:rsidRPr="0075362E">
              <w:rPr>
                <w:rFonts w:hint="eastAsia"/>
              </w:rPr>
              <w:t>調査対象者</w:t>
            </w:r>
          </w:p>
        </w:tc>
        <w:tc>
          <w:tcPr>
            <w:tcW w:w="7157" w:type="dxa"/>
          </w:tcPr>
          <w:p w14:paraId="49466D68" w14:textId="77777777" w:rsidR="00FF3A9D" w:rsidRPr="0075362E" w:rsidRDefault="0075362E">
            <w:pPr>
              <w:wordWrap w:val="0"/>
              <w:ind w:firstLineChars="100" w:firstLine="190"/>
              <w:jc w:val="left"/>
            </w:pPr>
            <w:r w:rsidRPr="0075362E">
              <w:rPr>
                <w:rFonts w:hint="eastAsia"/>
              </w:rPr>
              <w:t>落札候補者（落札者となった者を含む。）のうち、入札価格（工事費）内訳書に記載された直接工事費が一定水準を下回った者</w:t>
            </w:r>
          </w:p>
        </w:tc>
      </w:tr>
      <w:tr w:rsidR="0075362E" w:rsidRPr="0075362E" w14:paraId="7E4291BA" w14:textId="77777777">
        <w:tc>
          <w:tcPr>
            <w:tcW w:w="1800" w:type="dxa"/>
          </w:tcPr>
          <w:p w14:paraId="05FF95B7" w14:textId="77777777" w:rsidR="00FF3A9D" w:rsidRPr="0075362E" w:rsidRDefault="0075362E">
            <w:pPr>
              <w:wordWrap w:val="0"/>
              <w:jc w:val="left"/>
            </w:pPr>
            <w:r w:rsidRPr="0075362E">
              <w:rPr>
                <w:rFonts w:hint="eastAsia"/>
              </w:rPr>
              <w:t>理由書の提出</w:t>
            </w:r>
          </w:p>
        </w:tc>
        <w:tc>
          <w:tcPr>
            <w:tcW w:w="7157" w:type="dxa"/>
          </w:tcPr>
          <w:p w14:paraId="391F3BB6" w14:textId="77777777" w:rsidR="00FF3A9D" w:rsidRPr="0075362E" w:rsidRDefault="0075362E">
            <w:pPr>
              <w:wordWrap w:val="0"/>
              <w:ind w:firstLineChars="100" w:firstLine="190"/>
              <w:jc w:val="left"/>
            </w:pPr>
            <w:r w:rsidRPr="0075362E">
              <w:rPr>
                <w:rFonts w:hint="eastAsia"/>
              </w:rPr>
              <w:t>発注者は、調査対象者に「労務費ダンピング調査対象者通知書」により通知するものとし、調査対象者は、入札価格（工事費）内訳書に記載された直接工事費が一定水準を下回った理由書を期限までに提出しなければならない。</w:t>
            </w:r>
          </w:p>
        </w:tc>
      </w:tr>
      <w:tr w:rsidR="0075362E" w:rsidRPr="0075362E" w14:paraId="1722E5C3" w14:textId="77777777">
        <w:tc>
          <w:tcPr>
            <w:tcW w:w="1800" w:type="dxa"/>
          </w:tcPr>
          <w:p w14:paraId="5ADD79E4" w14:textId="77777777" w:rsidR="00FF3A9D" w:rsidRPr="0075362E" w:rsidRDefault="0075362E">
            <w:r w:rsidRPr="0075362E">
              <w:rPr>
                <w:rFonts w:hint="eastAsia"/>
              </w:rPr>
              <w:t>理由書の提出がない場合の措置</w:t>
            </w:r>
          </w:p>
        </w:tc>
        <w:tc>
          <w:tcPr>
            <w:tcW w:w="7157" w:type="dxa"/>
          </w:tcPr>
          <w:p w14:paraId="7D99FA43" w14:textId="77777777" w:rsidR="00FF3A9D" w:rsidRPr="0075362E" w:rsidRDefault="0075362E">
            <w:r w:rsidRPr="0075362E">
              <w:rPr>
                <w:rFonts w:hint="eastAsia"/>
              </w:rPr>
              <w:t xml:space="preserve">　契約書の締結期限日までに理由書の提出がない場合、落札決定後辞退として取り扱うこととし、契約は締結しない。また、入札参加停止を行うことがある。</w:t>
            </w:r>
          </w:p>
        </w:tc>
      </w:tr>
      <w:tr w:rsidR="0075362E" w:rsidRPr="0075362E" w14:paraId="42F07F09" w14:textId="77777777">
        <w:tc>
          <w:tcPr>
            <w:tcW w:w="1800" w:type="dxa"/>
          </w:tcPr>
          <w:p w14:paraId="30D52269" w14:textId="77777777" w:rsidR="00FF3A9D" w:rsidRPr="0075362E" w:rsidRDefault="0075362E">
            <w:pPr>
              <w:wordWrap w:val="0"/>
              <w:jc w:val="left"/>
            </w:pPr>
            <w:r w:rsidRPr="0075362E">
              <w:rPr>
                <w:rFonts w:hint="eastAsia"/>
              </w:rPr>
              <w:t>理由書の取扱い</w:t>
            </w:r>
          </w:p>
        </w:tc>
        <w:tc>
          <w:tcPr>
            <w:tcW w:w="7157" w:type="dxa"/>
          </w:tcPr>
          <w:p w14:paraId="7B95F54D" w14:textId="77777777" w:rsidR="00FF3A9D" w:rsidRPr="0075362E" w:rsidRDefault="0075362E">
            <w:pPr>
              <w:wordWrap w:val="0"/>
              <w:ind w:firstLineChars="100" w:firstLine="190"/>
              <w:jc w:val="left"/>
            </w:pPr>
            <w:r w:rsidRPr="0075362E">
              <w:rPr>
                <w:rFonts w:hint="eastAsia"/>
              </w:rPr>
              <w:t>合理的な理由が認められない場合、是正措置を要請するとともに、許可行政庁に通報を行う。</w:t>
            </w:r>
          </w:p>
        </w:tc>
      </w:tr>
    </w:tbl>
    <w:p w14:paraId="1F46640C" w14:textId="77777777" w:rsidR="00FF3A9D" w:rsidRDefault="00FF3A9D"/>
    <w:p w14:paraId="6A78E9C9" w14:textId="77777777" w:rsidR="00FF3A9D" w:rsidRDefault="00FF3A9D">
      <w:pPr>
        <w:rPr>
          <w:color w:val="000000" w:themeColor="text1"/>
          <w:spacing w:val="190"/>
          <w:kern w:val="0"/>
        </w:rPr>
      </w:pPr>
    </w:p>
    <w:p w14:paraId="3BADC486" w14:textId="77777777" w:rsidR="00FF3A9D" w:rsidRDefault="0075362E">
      <w:pPr>
        <w:rPr>
          <w:color w:val="000000" w:themeColor="text1"/>
        </w:rPr>
      </w:pPr>
      <w:r>
        <w:rPr>
          <w:rFonts w:hint="eastAsia"/>
          <w:color w:val="000000" w:themeColor="text1"/>
        </w:rPr>
        <w:br w:type="page"/>
      </w:r>
    </w:p>
    <w:p w14:paraId="14590FDD" w14:textId="77777777" w:rsidR="00FF3A9D" w:rsidRDefault="0075362E">
      <w:pPr>
        <w:rPr>
          <w:color w:val="000000" w:themeColor="text1"/>
          <w:sz w:val="22"/>
        </w:rPr>
      </w:pPr>
      <w:r>
        <w:rPr>
          <w:rFonts w:hint="eastAsia"/>
          <w:color w:val="000000" w:themeColor="text1"/>
          <w:sz w:val="22"/>
        </w:rPr>
        <w:lastRenderedPageBreak/>
        <w:t>様式第１号</w:t>
      </w:r>
    </w:p>
    <w:p w14:paraId="37C25A31" w14:textId="77777777" w:rsidR="00FF3A9D" w:rsidRDefault="00FF3A9D">
      <w:pPr>
        <w:rPr>
          <w:color w:val="000000" w:themeColor="text1"/>
          <w:sz w:val="22"/>
        </w:rPr>
      </w:pPr>
    </w:p>
    <w:p w14:paraId="360AD987" w14:textId="77777777" w:rsidR="00FF3A9D" w:rsidRDefault="00FF3A9D">
      <w:pPr>
        <w:rPr>
          <w:color w:val="000000" w:themeColor="text1"/>
          <w:sz w:val="22"/>
        </w:rPr>
      </w:pPr>
    </w:p>
    <w:p w14:paraId="5947CDB5" w14:textId="77777777" w:rsidR="00FF3A9D" w:rsidRDefault="0075362E">
      <w:pPr>
        <w:jc w:val="center"/>
        <w:rPr>
          <w:color w:val="000000" w:themeColor="text1"/>
          <w:sz w:val="32"/>
        </w:rPr>
      </w:pPr>
      <w:r>
        <w:rPr>
          <w:rFonts w:hint="eastAsia"/>
          <w:color w:val="000000" w:themeColor="text1"/>
          <w:sz w:val="32"/>
        </w:rPr>
        <w:t>誓　約　書</w:t>
      </w:r>
    </w:p>
    <w:p w14:paraId="32AB8567" w14:textId="77777777" w:rsidR="00FF3A9D" w:rsidRDefault="00FF3A9D">
      <w:pPr>
        <w:rPr>
          <w:color w:val="000000" w:themeColor="text1"/>
          <w:sz w:val="22"/>
        </w:rPr>
      </w:pPr>
    </w:p>
    <w:p w14:paraId="7929826D" w14:textId="77777777" w:rsidR="00FF3A9D" w:rsidRDefault="0075362E">
      <w:pPr>
        <w:ind w:firstLineChars="100" w:firstLine="220"/>
        <w:rPr>
          <w:color w:val="000000" w:themeColor="text1"/>
          <w:sz w:val="22"/>
        </w:rPr>
      </w:pPr>
      <w:r>
        <w:rPr>
          <w:rFonts w:hint="eastAsia"/>
          <w:color w:val="000000" w:themeColor="text1"/>
          <w:sz w:val="22"/>
        </w:rPr>
        <w:t>下記１に基づく工事の履行に際し、下記２の事項を誓約します。</w:t>
      </w:r>
    </w:p>
    <w:p w14:paraId="487D90C6" w14:textId="77777777" w:rsidR="00FF3A9D" w:rsidRDefault="0075362E">
      <w:pPr>
        <w:ind w:firstLineChars="100" w:firstLine="220"/>
        <w:rPr>
          <w:color w:val="000000" w:themeColor="text1"/>
          <w:sz w:val="22"/>
        </w:rPr>
      </w:pPr>
      <w:r>
        <w:rPr>
          <w:rFonts w:hint="eastAsia"/>
          <w:color w:val="000000" w:themeColor="text1"/>
          <w:sz w:val="22"/>
        </w:rPr>
        <w:t>この誓約に反したことにより入札参加停止等の処分を受けても異議は一切申し立てません。</w:t>
      </w:r>
    </w:p>
    <w:p w14:paraId="1427DB77" w14:textId="77777777" w:rsidR="00FF3A9D" w:rsidRDefault="00FF3A9D">
      <w:pPr>
        <w:rPr>
          <w:color w:val="000000" w:themeColor="text1"/>
          <w:sz w:val="22"/>
        </w:rPr>
      </w:pPr>
    </w:p>
    <w:p w14:paraId="581B2E69" w14:textId="77777777" w:rsidR="00FF3A9D" w:rsidRDefault="00FF3A9D">
      <w:pPr>
        <w:rPr>
          <w:color w:val="000000" w:themeColor="text1"/>
          <w:sz w:val="22"/>
        </w:rPr>
      </w:pPr>
    </w:p>
    <w:p w14:paraId="25D0453E" w14:textId="77777777" w:rsidR="00FF3A9D" w:rsidRDefault="0075362E">
      <w:pPr>
        <w:jc w:val="center"/>
        <w:rPr>
          <w:color w:val="000000" w:themeColor="text1"/>
          <w:sz w:val="22"/>
        </w:rPr>
      </w:pPr>
      <w:r>
        <w:rPr>
          <w:rFonts w:hint="eastAsia"/>
          <w:color w:val="000000" w:themeColor="text1"/>
          <w:sz w:val="22"/>
        </w:rPr>
        <w:t>記</w:t>
      </w:r>
    </w:p>
    <w:p w14:paraId="41FD1FDC" w14:textId="77777777" w:rsidR="00FF3A9D" w:rsidRDefault="0075362E">
      <w:pPr>
        <w:rPr>
          <w:color w:val="000000" w:themeColor="text1"/>
          <w:sz w:val="22"/>
        </w:rPr>
      </w:pPr>
      <w:r>
        <w:rPr>
          <w:rFonts w:hint="eastAsia"/>
          <w:color w:val="000000" w:themeColor="text1"/>
          <w:sz w:val="22"/>
        </w:rPr>
        <w:t>１　工事名</w:t>
      </w:r>
    </w:p>
    <w:p w14:paraId="26BC0793" w14:textId="77777777" w:rsidR="00FF3A9D" w:rsidRDefault="0075362E">
      <w:pPr>
        <w:ind w:firstLineChars="100" w:firstLine="220"/>
        <w:rPr>
          <w:color w:val="000000" w:themeColor="text1"/>
          <w:sz w:val="22"/>
        </w:rPr>
      </w:pPr>
      <w:r>
        <w:rPr>
          <w:rFonts w:hint="eastAsia"/>
          <w:color w:val="000000" w:themeColor="text1"/>
          <w:sz w:val="22"/>
        </w:rPr>
        <w:t>〇〇〇〇工事　　　　　　　　　　　　　（当初契約日　　年　　月　　日）</w:t>
      </w:r>
    </w:p>
    <w:p w14:paraId="167B6547" w14:textId="77777777" w:rsidR="00FF3A9D" w:rsidRDefault="00FF3A9D">
      <w:pPr>
        <w:rPr>
          <w:color w:val="000000" w:themeColor="text1"/>
          <w:sz w:val="22"/>
        </w:rPr>
      </w:pPr>
    </w:p>
    <w:p w14:paraId="16E9043A" w14:textId="77777777" w:rsidR="00FF3A9D" w:rsidRDefault="0075362E">
      <w:pPr>
        <w:rPr>
          <w:color w:val="000000" w:themeColor="text1"/>
          <w:sz w:val="22"/>
        </w:rPr>
      </w:pPr>
      <w:r>
        <w:rPr>
          <w:rFonts w:hint="eastAsia"/>
          <w:color w:val="000000" w:themeColor="text1"/>
          <w:sz w:val="22"/>
        </w:rPr>
        <w:t>２　誓約事項</w:t>
      </w:r>
    </w:p>
    <w:p w14:paraId="0453D7BA" w14:textId="77777777" w:rsidR="00FF3A9D" w:rsidRDefault="0075362E">
      <w:pPr>
        <w:ind w:left="440" w:hangingChars="200" w:hanging="440"/>
        <w:rPr>
          <w:color w:val="000000" w:themeColor="text1"/>
          <w:sz w:val="22"/>
        </w:rPr>
      </w:pPr>
      <w:r>
        <w:rPr>
          <w:rFonts w:hint="eastAsia"/>
          <w:color w:val="000000" w:themeColor="text1"/>
          <w:sz w:val="22"/>
        </w:rPr>
        <w:t>（１）本契約に基づく工事の履行に際し、別表に掲げる法律その他の労働環境の整備等に関する法令を遵守すること。</w:t>
      </w:r>
    </w:p>
    <w:p w14:paraId="1F87A5F5" w14:textId="77777777" w:rsidR="00FF3A9D" w:rsidRDefault="0075362E">
      <w:pPr>
        <w:ind w:left="440" w:hangingChars="200" w:hanging="440"/>
        <w:rPr>
          <w:color w:val="000000" w:themeColor="text1"/>
          <w:sz w:val="22"/>
        </w:rPr>
      </w:pPr>
      <w:r>
        <w:rPr>
          <w:rFonts w:hint="eastAsia"/>
          <w:color w:val="000000" w:themeColor="text1"/>
          <w:sz w:val="22"/>
        </w:rPr>
        <w:t>（２）本契約に基づく工事の履行に際し、別表に掲げる法律に違反し、所管行政庁の処分を受けたときは、処分の内容及び対応方針を速やかに県に報告し、是正のために必要な措置を講ずること。また、所管行政庁に是正の報告を行ったときは、その内容を速やかに県に報告すること。</w:t>
      </w:r>
    </w:p>
    <w:p w14:paraId="31F66200" w14:textId="77777777" w:rsidR="00FF3A9D" w:rsidRDefault="0075362E">
      <w:pPr>
        <w:ind w:left="440" w:hangingChars="200" w:hanging="440"/>
        <w:rPr>
          <w:color w:val="000000" w:themeColor="text1"/>
          <w:sz w:val="22"/>
        </w:rPr>
      </w:pPr>
      <w:r>
        <w:rPr>
          <w:rFonts w:hint="eastAsia"/>
          <w:color w:val="000000" w:themeColor="text1"/>
          <w:sz w:val="22"/>
        </w:rPr>
        <w:t>（３）本契約に基づく工事の履行に際し、下請契約（再委託契約及び労働者派遣契約を含む。以下同じ。）を締結するときは、適正な見積りを基に、対等な立場における合意に基づいた公正な契約を締結するよう努めるとともに、次の事項に留意すること。</w:t>
      </w:r>
    </w:p>
    <w:p w14:paraId="541A641A" w14:textId="77777777" w:rsidR="00FF3A9D" w:rsidRDefault="0075362E">
      <w:pPr>
        <w:ind w:leftChars="300" w:left="1010" w:hangingChars="200" w:hanging="440"/>
        <w:rPr>
          <w:color w:val="000000" w:themeColor="text1"/>
          <w:sz w:val="22"/>
        </w:rPr>
      </w:pPr>
      <w:r>
        <w:rPr>
          <w:rFonts w:hint="eastAsia"/>
          <w:color w:val="000000" w:themeColor="text1"/>
          <w:sz w:val="22"/>
        </w:rPr>
        <w:t>ア　下請負者から誓約書を提出させ、その写しを県に提出すること。</w:t>
      </w:r>
    </w:p>
    <w:p w14:paraId="137F2BF0" w14:textId="77777777" w:rsidR="00FF3A9D" w:rsidRDefault="0075362E">
      <w:pPr>
        <w:ind w:leftChars="300" w:left="1010" w:hangingChars="200" w:hanging="440"/>
        <w:rPr>
          <w:color w:val="000000" w:themeColor="text1"/>
          <w:sz w:val="22"/>
        </w:rPr>
      </w:pPr>
      <w:r>
        <w:rPr>
          <w:rFonts w:hint="eastAsia"/>
          <w:color w:val="000000" w:themeColor="text1"/>
          <w:sz w:val="22"/>
        </w:rPr>
        <w:t>イ　下請負者が、本契約に基づく工事の履行に際し別表に掲げる法律に違反し、所管行政庁の処分を受けたときは、（２）の例により、それらの内容を速やかに報告させるとともに、その内容を県に報告すること。</w:t>
      </w:r>
    </w:p>
    <w:p w14:paraId="10C55EA5" w14:textId="77777777" w:rsidR="00FF3A9D" w:rsidRDefault="0075362E">
      <w:pPr>
        <w:ind w:leftChars="300" w:left="1010" w:hangingChars="200" w:hanging="440"/>
        <w:rPr>
          <w:color w:val="000000" w:themeColor="text1"/>
          <w:sz w:val="22"/>
        </w:rPr>
      </w:pPr>
      <w:r>
        <w:rPr>
          <w:rFonts w:hint="eastAsia"/>
          <w:color w:val="000000" w:themeColor="text1"/>
          <w:sz w:val="22"/>
        </w:rPr>
        <w:t>ウ　下請負者がさらに第三者と下請契約を締結したときは、当該下請負者を通じて、ア及びイと同様に、当該第三者からの誓約書の写しの提出等を行うこと。</w:t>
      </w:r>
    </w:p>
    <w:p w14:paraId="7ECCAC37" w14:textId="77777777" w:rsidR="00FF3A9D" w:rsidRDefault="00FF3A9D">
      <w:pPr>
        <w:rPr>
          <w:color w:val="000000" w:themeColor="text1"/>
          <w:sz w:val="22"/>
        </w:rPr>
      </w:pPr>
    </w:p>
    <w:p w14:paraId="0CF7B6BD" w14:textId="77777777" w:rsidR="00FF3A9D" w:rsidRDefault="00FF3A9D">
      <w:pPr>
        <w:rPr>
          <w:color w:val="000000" w:themeColor="text1"/>
          <w:sz w:val="22"/>
        </w:rPr>
      </w:pPr>
    </w:p>
    <w:p w14:paraId="162A34C6" w14:textId="77777777" w:rsidR="00FF3A9D" w:rsidRDefault="00FF3A9D">
      <w:pPr>
        <w:rPr>
          <w:color w:val="000000" w:themeColor="text1"/>
          <w:sz w:val="22"/>
        </w:rPr>
      </w:pPr>
    </w:p>
    <w:p w14:paraId="6C3747AD" w14:textId="77777777" w:rsidR="00FF3A9D" w:rsidRDefault="0075362E">
      <w:pPr>
        <w:jc w:val="right"/>
        <w:rPr>
          <w:color w:val="000000" w:themeColor="text1"/>
          <w:sz w:val="22"/>
        </w:rPr>
      </w:pPr>
      <w:r>
        <w:rPr>
          <w:rFonts w:hint="eastAsia"/>
          <w:color w:val="000000" w:themeColor="text1"/>
          <w:sz w:val="22"/>
        </w:rPr>
        <w:t>年　　月　　日</w:t>
      </w:r>
    </w:p>
    <w:p w14:paraId="1FC59715" w14:textId="77777777" w:rsidR="00FF3A9D" w:rsidRDefault="00FF3A9D">
      <w:pPr>
        <w:jc w:val="right"/>
        <w:rPr>
          <w:color w:val="000000" w:themeColor="text1"/>
          <w:sz w:val="22"/>
        </w:rPr>
      </w:pPr>
    </w:p>
    <w:p w14:paraId="7A41D55F" w14:textId="77777777" w:rsidR="00FF3A9D" w:rsidRDefault="00FF3A9D">
      <w:pPr>
        <w:jc w:val="right"/>
        <w:rPr>
          <w:color w:val="000000" w:themeColor="text1"/>
          <w:sz w:val="22"/>
        </w:rPr>
      </w:pPr>
    </w:p>
    <w:p w14:paraId="4AA3880F" w14:textId="77777777" w:rsidR="00FF3A9D" w:rsidRDefault="0075362E">
      <w:pPr>
        <w:rPr>
          <w:color w:val="000000" w:themeColor="text1"/>
          <w:sz w:val="22"/>
        </w:rPr>
      </w:pPr>
      <w:r>
        <w:rPr>
          <w:rFonts w:hint="eastAsia"/>
          <w:color w:val="000000" w:themeColor="text1"/>
          <w:sz w:val="22"/>
        </w:rPr>
        <w:t>発　注　者  職 　名    氏   名  様</w:t>
      </w:r>
    </w:p>
    <w:p w14:paraId="7EA78CAD" w14:textId="77777777" w:rsidR="00FF3A9D" w:rsidRDefault="00FF3A9D">
      <w:pPr>
        <w:rPr>
          <w:color w:val="000000" w:themeColor="text1"/>
          <w:sz w:val="22"/>
        </w:rPr>
      </w:pPr>
    </w:p>
    <w:p w14:paraId="7CCCB1E5" w14:textId="77777777" w:rsidR="00FF3A9D" w:rsidRDefault="00FF3A9D">
      <w:pPr>
        <w:rPr>
          <w:color w:val="000000" w:themeColor="text1"/>
          <w:sz w:val="22"/>
        </w:rPr>
      </w:pPr>
    </w:p>
    <w:p w14:paraId="53D19181" w14:textId="77777777" w:rsidR="00FF3A9D" w:rsidRDefault="00FF3A9D">
      <w:pPr>
        <w:rPr>
          <w:color w:val="000000" w:themeColor="text1"/>
          <w:sz w:val="22"/>
        </w:rPr>
      </w:pPr>
    </w:p>
    <w:p w14:paraId="29C7F0AF" w14:textId="77777777" w:rsidR="00FF3A9D" w:rsidRDefault="0075362E">
      <w:pPr>
        <w:rPr>
          <w:color w:val="000000" w:themeColor="text1"/>
          <w:sz w:val="22"/>
        </w:rPr>
      </w:pPr>
      <w:r>
        <w:rPr>
          <w:rFonts w:hint="eastAsia"/>
          <w:color w:val="000000" w:themeColor="text1"/>
          <w:sz w:val="22"/>
        </w:rPr>
        <w:t xml:space="preserve">                                           住  所</w:t>
      </w:r>
    </w:p>
    <w:p w14:paraId="766935D9" w14:textId="77777777" w:rsidR="00FF3A9D" w:rsidRDefault="0075362E">
      <w:pPr>
        <w:rPr>
          <w:color w:val="000000" w:themeColor="text1"/>
          <w:sz w:val="22"/>
        </w:rPr>
      </w:pPr>
      <w:r>
        <w:rPr>
          <w:rFonts w:hint="eastAsia"/>
          <w:color w:val="000000" w:themeColor="text1"/>
          <w:sz w:val="22"/>
        </w:rPr>
        <w:t xml:space="preserve">                           受　　注　　者  商  号</w:t>
      </w:r>
    </w:p>
    <w:p w14:paraId="3D43C297" w14:textId="77777777" w:rsidR="00FF3A9D" w:rsidRDefault="0075362E">
      <w:pPr>
        <w:rPr>
          <w:color w:val="000000" w:themeColor="text1"/>
          <w:sz w:val="22"/>
        </w:rPr>
      </w:pPr>
      <w:r>
        <w:rPr>
          <w:rFonts w:hint="eastAsia"/>
          <w:color w:val="000000" w:themeColor="text1"/>
          <w:sz w:val="22"/>
        </w:rPr>
        <w:t xml:space="preserve">                                           氏  名（法人にあっては、代表者の氏名）印</w:t>
      </w:r>
    </w:p>
    <w:p w14:paraId="6B8CDEF7" w14:textId="77777777" w:rsidR="00FF3A9D" w:rsidRDefault="0075362E">
      <w:pPr>
        <w:rPr>
          <w:color w:val="000000" w:themeColor="text1"/>
          <w:sz w:val="22"/>
        </w:rPr>
      </w:pPr>
      <w:r>
        <w:rPr>
          <w:rFonts w:hint="eastAsia"/>
          <w:color w:val="000000" w:themeColor="text1"/>
          <w:sz w:val="22"/>
        </w:rPr>
        <w:br w:type="page"/>
      </w:r>
    </w:p>
    <w:p w14:paraId="165287D8" w14:textId="77777777" w:rsidR="00FF3A9D" w:rsidRDefault="00FF3A9D">
      <w:pPr>
        <w:rPr>
          <w:color w:val="000000" w:themeColor="text1"/>
          <w:sz w:val="22"/>
        </w:rPr>
      </w:pPr>
    </w:p>
    <w:p w14:paraId="77322256" w14:textId="77777777" w:rsidR="00FF3A9D" w:rsidRDefault="0075362E">
      <w:pPr>
        <w:rPr>
          <w:color w:val="000000" w:themeColor="text1"/>
          <w:sz w:val="22"/>
        </w:rPr>
      </w:pPr>
      <w:r>
        <w:rPr>
          <w:rFonts w:hint="eastAsia"/>
          <w:color w:val="000000" w:themeColor="text1"/>
          <w:sz w:val="22"/>
        </w:rPr>
        <w:t>別表　労働関係及び公正な取引に関する主な法律</w:t>
      </w:r>
    </w:p>
    <w:p w14:paraId="595C3846" w14:textId="77777777" w:rsidR="00FF3A9D" w:rsidRDefault="0075362E">
      <w:pPr>
        <w:rPr>
          <w:color w:val="000000" w:themeColor="text1"/>
          <w:sz w:val="22"/>
        </w:rPr>
      </w:pPr>
      <w:r>
        <w:rPr>
          <w:rFonts w:hint="eastAsia"/>
          <w:noProof/>
          <w:color w:val="000000" w:themeColor="text1"/>
        </w:rPr>
        <mc:AlternateContent>
          <mc:Choice Requires="wps">
            <w:drawing>
              <wp:anchor distT="0" distB="0" distL="203200" distR="203200" simplePos="0" relativeHeight="10" behindDoc="0" locked="0" layoutInCell="1" hidden="0" allowOverlap="1" wp14:anchorId="0DC3DBFF" wp14:editId="2DDB6C9A">
                <wp:simplePos x="0" y="0"/>
                <wp:positionH relativeFrom="column">
                  <wp:posOffset>33655</wp:posOffset>
                </wp:positionH>
                <wp:positionV relativeFrom="paragraph">
                  <wp:posOffset>46990</wp:posOffset>
                </wp:positionV>
                <wp:extent cx="5686425" cy="3314700"/>
                <wp:effectExtent l="635" t="635" r="29845" b="10795"/>
                <wp:wrapNone/>
                <wp:docPr id="1036" name="オブジェクト 0"/>
                <wp:cNvGraphicFramePr/>
                <a:graphic xmlns:a="http://schemas.openxmlformats.org/drawingml/2006/main">
                  <a:graphicData uri="http://schemas.microsoft.com/office/word/2010/wordprocessingShape">
                    <wps:wsp>
                      <wps:cNvSpPr txBox="1"/>
                      <wps:spPr>
                        <a:xfrm>
                          <a:off x="0" y="0"/>
                          <a:ext cx="5686425" cy="3314700"/>
                        </a:xfrm>
                        <a:prstGeom prst="rect">
                          <a:avLst/>
                        </a:prstGeom>
                        <a:solidFill>
                          <a:srgbClr val="FFFFFF"/>
                        </a:solidFill>
                        <a:ln w="6350" cmpd="sng">
                          <a:solidFill>
                            <a:srgbClr val="000000"/>
                          </a:solidFill>
                        </a:ln>
                      </wps:spPr>
                      <wps:style>
                        <a:lnRef idx="0">
                          <a:srgbClr val="000000"/>
                        </a:lnRef>
                        <a:fillRef idx="0">
                          <a:srgbClr val="000000"/>
                        </a:fillRef>
                        <a:effectRef idx="0">
                          <a:srgbClr val="000000"/>
                        </a:effectRef>
                        <a:fontRef idx="minor">
                          <a:schemeClr val="dk1"/>
                        </a:fontRef>
                      </wps:style>
                      <wps:txbx>
                        <w:txbxContent>
                          <w:p w14:paraId="744FD5D5" w14:textId="77777777" w:rsidR="00FF3A9D" w:rsidRDefault="0075362E">
                            <w:pPr>
                              <w:rPr>
                                <w:rFonts w:ascii="ＭＳ ゴシック" w:eastAsia="ＭＳ ゴシック" w:hAnsi="ＭＳ ゴシック"/>
                                <w:sz w:val="21"/>
                              </w:rPr>
                            </w:pPr>
                            <w:r>
                              <w:rPr>
                                <w:rFonts w:ascii="ＭＳ ゴシック" w:eastAsia="ＭＳ ゴシック" w:hAnsi="ＭＳ ゴシック" w:hint="eastAsia"/>
                                <w:sz w:val="21"/>
                              </w:rPr>
                              <w:t xml:space="preserve">１ </w:t>
                            </w:r>
                            <w:r>
                              <w:rPr>
                                <w:rFonts w:ascii="ＭＳ ゴシック" w:eastAsia="ＭＳ ゴシック" w:hAnsi="ＭＳ ゴシック" w:hint="eastAsia"/>
                                <w:sz w:val="21"/>
                              </w:rPr>
                              <w:t>労働関係</w:t>
                            </w:r>
                          </w:p>
                          <w:p w14:paraId="35CB4ADC" w14:textId="77777777" w:rsidR="00FF3A9D" w:rsidRDefault="0075362E">
                            <w:pPr>
                              <w:rPr>
                                <w:rFonts w:ascii="ＭＳ ゴシック" w:eastAsia="ＭＳ ゴシック" w:hAnsi="ＭＳ ゴシック"/>
                                <w:sz w:val="21"/>
                              </w:rPr>
                            </w:pPr>
                            <w:r>
                              <w:rPr>
                                <w:rFonts w:ascii="ＭＳ ゴシック" w:eastAsia="ＭＳ ゴシック" w:hAnsi="ＭＳ ゴシック" w:hint="eastAsia"/>
                                <w:sz w:val="21"/>
                              </w:rPr>
                              <w:t>（１） 労働基準法（昭和22年法律第49号）</w:t>
                            </w:r>
                          </w:p>
                          <w:p w14:paraId="5303A4C6" w14:textId="77777777" w:rsidR="00FF3A9D" w:rsidRDefault="0075362E">
                            <w:pPr>
                              <w:rPr>
                                <w:rFonts w:ascii="ＭＳ ゴシック" w:eastAsia="ＭＳ ゴシック" w:hAnsi="ＭＳ ゴシック"/>
                                <w:sz w:val="21"/>
                              </w:rPr>
                            </w:pPr>
                            <w:r>
                              <w:rPr>
                                <w:rFonts w:ascii="ＭＳ ゴシック" w:eastAsia="ＭＳ ゴシック" w:hAnsi="ＭＳ ゴシック" w:hint="eastAsia"/>
                                <w:sz w:val="21"/>
                              </w:rPr>
                              <w:t>（２） 労働契約法（平成19年法律第128号）</w:t>
                            </w:r>
                          </w:p>
                          <w:p w14:paraId="4DD52B60" w14:textId="77777777" w:rsidR="00FF3A9D" w:rsidRDefault="0075362E">
                            <w:pPr>
                              <w:rPr>
                                <w:rFonts w:ascii="ＭＳ ゴシック" w:eastAsia="ＭＳ ゴシック" w:hAnsi="ＭＳ ゴシック"/>
                                <w:sz w:val="21"/>
                              </w:rPr>
                            </w:pPr>
                            <w:r>
                              <w:rPr>
                                <w:rFonts w:ascii="ＭＳ ゴシック" w:eastAsia="ＭＳ ゴシック" w:hAnsi="ＭＳ ゴシック" w:hint="eastAsia"/>
                                <w:sz w:val="21"/>
                              </w:rPr>
                              <w:t>（３） 最低賃金法（昭和34年法律第137号）</w:t>
                            </w:r>
                          </w:p>
                          <w:p w14:paraId="05EDEDDA"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sz w:val="21"/>
                              </w:rPr>
                              <w:t>（４） 労働安全衛生法（</w:t>
                            </w:r>
                            <w:r>
                              <w:rPr>
                                <w:rFonts w:ascii="ＭＳ ゴシック" w:eastAsia="ＭＳ ゴシック" w:hAnsi="ＭＳ ゴシック" w:hint="eastAsia"/>
                                <w:color w:val="000000" w:themeColor="text1"/>
                                <w:sz w:val="21"/>
                              </w:rPr>
                              <w:t>昭和47年法律第57号）</w:t>
                            </w:r>
                          </w:p>
                          <w:p w14:paraId="13CA6DDC"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（５） 労働者災害補償保険法（昭和22年法律50号）</w:t>
                            </w:r>
                          </w:p>
                          <w:p w14:paraId="57E54419"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（６） 雇用保険法(昭和49年法律第116号)</w:t>
                            </w:r>
                          </w:p>
                          <w:p w14:paraId="11724F3F"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（７） 健康保険法(大正11年法律第70号)</w:t>
                            </w:r>
                          </w:p>
                          <w:p w14:paraId="6956E765"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（８） 厚生年金保険法(昭和29年法律第115号)</w:t>
                            </w:r>
                          </w:p>
                          <w:p w14:paraId="45F800C8"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（９） 労働組合法（昭和24年法律第174号）</w:t>
                            </w:r>
                          </w:p>
                          <w:p w14:paraId="5642D27F" w14:textId="77777777" w:rsidR="00FF3A9D" w:rsidRDefault="00FF3A9D">
                            <w:pPr>
                              <w:rPr>
                                <w:rFonts w:ascii="ＭＳ ゴシック" w:eastAsia="ＭＳ ゴシック" w:hAnsi="ＭＳ ゴシック"/>
                                <w:color w:val="000000" w:themeColor="text1"/>
                                <w:sz w:val="21"/>
                              </w:rPr>
                            </w:pPr>
                          </w:p>
                          <w:p w14:paraId="5C9223CF"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２ 公正な取引等</w:t>
                            </w:r>
                          </w:p>
                          <w:p w14:paraId="6D749596"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（１）私的独占の禁止及び公正取引の確保に関する法律（昭和22年法律第54号）</w:t>
                            </w:r>
                          </w:p>
                          <w:p w14:paraId="2C9B9015" w14:textId="77777777" w:rsidR="00FF3A9D" w:rsidRDefault="0075362E">
                            <w:pPr>
                              <w:rPr>
                                <w:color w:val="000000" w:themeColor="text1"/>
                                <w:sz w:val="21"/>
                              </w:rPr>
                            </w:pPr>
                            <w:r>
                              <w:rPr>
                                <w:rFonts w:ascii="ＭＳ ゴシック" w:eastAsia="ＭＳ ゴシック" w:hAnsi="ＭＳ ゴシック" w:hint="eastAsia"/>
                                <w:color w:val="000000" w:themeColor="text1"/>
                                <w:sz w:val="21"/>
                              </w:rPr>
                              <w:t>（２）製造委託等に係る中小受託事業者に対する代金の支払の遅延等の防止に関する法律</w:t>
                            </w:r>
                          </w:p>
                          <w:p w14:paraId="66F34161"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 xml:space="preserve">　　　（昭和31年法律第120号）</w:t>
                            </w:r>
                          </w:p>
                          <w:p w14:paraId="1D201895"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（３）特定受託事業者に係る取引の適正化等に関する法律（令和５年法律第25号）</w:t>
                            </w:r>
                          </w:p>
                          <w:p w14:paraId="735BC6A5" w14:textId="77777777" w:rsidR="00FF3A9D" w:rsidRDefault="0075362E">
                            <w:pPr>
                              <w:rPr>
                                <w:color w:val="000000" w:themeColor="text1"/>
                                <w:sz w:val="21"/>
                              </w:rPr>
                            </w:pPr>
                            <w:r>
                              <w:rPr>
                                <w:rFonts w:ascii="ＭＳ ゴシック" w:eastAsia="ＭＳ ゴシック" w:hAnsi="ＭＳ ゴシック" w:hint="eastAsia"/>
                                <w:color w:val="000000" w:themeColor="text1"/>
                                <w:sz w:val="21"/>
                              </w:rPr>
                              <w:t>（４）建設業法（昭和24年法律第100号）</w:t>
                            </w:r>
                          </w:p>
                        </w:txbxContent>
                      </wps:txbx>
                      <wps:bodyPr vertOverflow="overflow" horzOverflow="overflow"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3.7pt;mso-position-vertical-relative:text;mso-position-horizontal-relative:text;position:absolute;height:261pt;mso-wrap-distance-top:0pt;width:447.75pt;mso-wrap-distance-left:16pt;margin-left:2.65pt;z-index:10;" o:spid="_x0000_s1036" o:allowincell="t" o:allowoverlap="t" filled="t" fillcolor="#ffffff" stroked="t" strokecolor="#000000" strokeweight="0.5pt" o:spt="202" type="#_x0000_t202">
                <v:fill/>
                <v:stroke linestyle="single" filltype="solid"/>
                <v:textbox style="layout-flow:horizontal;" inset="2.0637499999999998mm,0.24694444444444438mm,2.0637499999999998mm,0.24694444444444438mm">
                  <w:txbxContent>
                    <w:p>
                      <w:pPr>
                        <w:pStyle w:val="0"/>
                        <w:rPr>
                          <w:rFonts w:hint="eastAsia" w:ascii="ＭＳ ゴシック" w:hAnsi="ＭＳ ゴシック" w:eastAsia="ＭＳ ゴシック"/>
                          <w:color w:val="auto"/>
                          <w:sz w:val="21"/>
                        </w:rPr>
                      </w:pPr>
                      <w:r>
                        <w:rPr>
                          <w:rFonts w:hint="eastAsia" w:ascii="ＭＳ ゴシック" w:hAnsi="ＭＳ ゴシック" w:eastAsia="ＭＳ ゴシック"/>
                          <w:color w:val="auto"/>
                          <w:sz w:val="21"/>
                        </w:rPr>
                        <w:t>１</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労働関係</w:t>
                      </w:r>
                    </w:p>
                    <w:p>
                      <w:pPr>
                        <w:pStyle w:val="0"/>
                        <w:rPr>
                          <w:rFonts w:hint="eastAsia" w:ascii="ＭＳ ゴシック" w:hAnsi="ＭＳ ゴシック" w:eastAsia="ＭＳ ゴシック"/>
                          <w:color w:val="auto"/>
                          <w:sz w:val="21"/>
                        </w:rPr>
                      </w:pPr>
                      <w:r>
                        <w:rPr>
                          <w:rFonts w:hint="eastAsia" w:ascii="ＭＳ ゴシック" w:hAnsi="ＭＳ ゴシック" w:eastAsia="ＭＳ ゴシック"/>
                          <w:color w:val="auto"/>
                          <w:sz w:val="21"/>
                        </w:rPr>
                        <w:t>（１）</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労働基準法（昭和</w:t>
                      </w:r>
                      <w:r>
                        <w:rPr>
                          <w:rFonts w:hint="eastAsia" w:ascii="ＭＳ ゴシック" w:hAnsi="ＭＳ ゴシック" w:eastAsia="ＭＳ ゴシック"/>
                          <w:color w:val="auto"/>
                          <w:sz w:val="21"/>
                        </w:rPr>
                        <w:t>22</w:t>
                      </w:r>
                      <w:r>
                        <w:rPr>
                          <w:rFonts w:hint="eastAsia" w:ascii="ＭＳ ゴシック" w:hAnsi="ＭＳ ゴシック" w:eastAsia="ＭＳ ゴシック"/>
                          <w:color w:val="auto"/>
                          <w:sz w:val="21"/>
                        </w:rPr>
                        <w:t>年法律第</w:t>
                      </w:r>
                      <w:r>
                        <w:rPr>
                          <w:rFonts w:hint="eastAsia" w:ascii="ＭＳ ゴシック" w:hAnsi="ＭＳ ゴシック" w:eastAsia="ＭＳ ゴシック"/>
                          <w:color w:val="auto"/>
                          <w:sz w:val="21"/>
                        </w:rPr>
                        <w:t>49</w:t>
                      </w:r>
                      <w:r>
                        <w:rPr>
                          <w:rFonts w:hint="eastAsia" w:ascii="ＭＳ ゴシック" w:hAnsi="ＭＳ ゴシック" w:eastAsia="ＭＳ ゴシック"/>
                          <w:color w:val="auto"/>
                          <w:sz w:val="21"/>
                        </w:rPr>
                        <w:t>号）</w:t>
                      </w:r>
                    </w:p>
                    <w:p>
                      <w:pPr>
                        <w:pStyle w:val="0"/>
                        <w:rPr>
                          <w:rFonts w:hint="eastAsia" w:ascii="ＭＳ ゴシック" w:hAnsi="ＭＳ ゴシック" w:eastAsia="ＭＳ ゴシック"/>
                          <w:color w:val="auto"/>
                          <w:sz w:val="21"/>
                        </w:rPr>
                      </w:pPr>
                      <w:r>
                        <w:rPr>
                          <w:rFonts w:hint="eastAsia" w:ascii="ＭＳ ゴシック" w:hAnsi="ＭＳ ゴシック" w:eastAsia="ＭＳ ゴシック"/>
                          <w:color w:val="auto"/>
                          <w:sz w:val="21"/>
                        </w:rPr>
                        <w:t>（２）</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労働契約法（平成</w:t>
                      </w:r>
                      <w:r>
                        <w:rPr>
                          <w:rFonts w:hint="eastAsia" w:ascii="ＭＳ ゴシック" w:hAnsi="ＭＳ ゴシック" w:eastAsia="ＭＳ ゴシック"/>
                          <w:color w:val="auto"/>
                          <w:sz w:val="21"/>
                        </w:rPr>
                        <w:t>19</w:t>
                      </w:r>
                      <w:r>
                        <w:rPr>
                          <w:rFonts w:hint="eastAsia" w:ascii="ＭＳ ゴシック" w:hAnsi="ＭＳ ゴシック" w:eastAsia="ＭＳ ゴシック"/>
                          <w:color w:val="auto"/>
                          <w:sz w:val="21"/>
                        </w:rPr>
                        <w:t>年法律第</w:t>
                      </w:r>
                      <w:r>
                        <w:rPr>
                          <w:rFonts w:hint="eastAsia" w:ascii="ＭＳ ゴシック" w:hAnsi="ＭＳ ゴシック" w:eastAsia="ＭＳ ゴシック"/>
                          <w:color w:val="auto"/>
                          <w:sz w:val="21"/>
                        </w:rPr>
                        <w:t>128</w:t>
                      </w:r>
                      <w:r>
                        <w:rPr>
                          <w:rFonts w:hint="eastAsia" w:ascii="ＭＳ ゴシック" w:hAnsi="ＭＳ ゴシック" w:eastAsia="ＭＳ ゴシック"/>
                          <w:color w:val="auto"/>
                          <w:sz w:val="21"/>
                        </w:rPr>
                        <w:t>号）</w:t>
                      </w:r>
                    </w:p>
                    <w:p>
                      <w:pPr>
                        <w:pStyle w:val="0"/>
                        <w:rPr>
                          <w:rFonts w:hint="eastAsia" w:ascii="ＭＳ ゴシック" w:hAnsi="ＭＳ ゴシック" w:eastAsia="ＭＳ ゴシック"/>
                          <w:color w:val="auto"/>
                          <w:sz w:val="21"/>
                        </w:rPr>
                      </w:pPr>
                      <w:r>
                        <w:rPr>
                          <w:rFonts w:hint="eastAsia" w:ascii="ＭＳ ゴシック" w:hAnsi="ＭＳ ゴシック" w:eastAsia="ＭＳ ゴシック"/>
                          <w:color w:val="auto"/>
                          <w:sz w:val="21"/>
                        </w:rPr>
                        <w:t>（３）</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最低賃金法（昭和</w:t>
                      </w:r>
                      <w:r>
                        <w:rPr>
                          <w:rFonts w:hint="eastAsia" w:ascii="ＭＳ ゴシック" w:hAnsi="ＭＳ ゴシック" w:eastAsia="ＭＳ ゴシック"/>
                          <w:color w:val="auto"/>
                          <w:sz w:val="21"/>
                        </w:rPr>
                        <w:t>34</w:t>
                      </w:r>
                      <w:r>
                        <w:rPr>
                          <w:rFonts w:hint="eastAsia" w:ascii="ＭＳ ゴシック" w:hAnsi="ＭＳ ゴシック" w:eastAsia="ＭＳ ゴシック"/>
                          <w:color w:val="auto"/>
                          <w:sz w:val="21"/>
                        </w:rPr>
                        <w:t>年法律第</w:t>
                      </w:r>
                      <w:r>
                        <w:rPr>
                          <w:rFonts w:hint="eastAsia" w:ascii="ＭＳ ゴシック" w:hAnsi="ＭＳ ゴシック" w:eastAsia="ＭＳ ゴシック"/>
                          <w:color w:val="auto"/>
                          <w:sz w:val="21"/>
                        </w:rPr>
                        <w:t>137</w:t>
                      </w:r>
                      <w:r>
                        <w:rPr>
                          <w:rFonts w:hint="eastAsia" w:ascii="ＭＳ ゴシック" w:hAnsi="ＭＳ ゴシック" w:eastAsia="ＭＳ ゴシック"/>
                          <w:color w:val="auto"/>
                          <w:sz w:val="21"/>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color w:val="auto"/>
                          <w:sz w:val="21"/>
                        </w:rPr>
                        <w:t>（４）</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労働安全衛生法（</w:t>
                      </w:r>
                      <w:r>
                        <w:rPr>
                          <w:rFonts w:hint="eastAsia" w:ascii="ＭＳ ゴシック" w:hAnsi="ＭＳ ゴシック" w:eastAsia="ＭＳ ゴシック"/>
                          <w:b w:val="0"/>
                          <w:color w:val="000000" w:themeColor="text1"/>
                          <w:sz w:val="21"/>
                          <w:u w:val="none" w:color="auto"/>
                        </w:rPr>
                        <w:t>昭和</w:t>
                      </w:r>
                      <w:r>
                        <w:rPr>
                          <w:rFonts w:hint="eastAsia" w:ascii="ＭＳ ゴシック" w:hAnsi="ＭＳ ゴシック" w:eastAsia="ＭＳ ゴシック"/>
                          <w:b w:val="0"/>
                          <w:color w:val="000000" w:themeColor="text1"/>
                          <w:sz w:val="21"/>
                          <w:u w:val="none" w:color="auto"/>
                        </w:rPr>
                        <w:t>47</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57</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（５）</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労働者災害補償保険法（昭和</w:t>
                      </w:r>
                      <w:r>
                        <w:rPr>
                          <w:rFonts w:hint="eastAsia" w:ascii="ＭＳ ゴシック" w:hAnsi="ＭＳ ゴシック" w:eastAsia="ＭＳ ゴシック"/>
                          <w:b w:val="0"/>
                          <w:color w:val="000000" w:themeColor="text1"/>
                          <w:sz w:val="21"/>
                          <w:u w:val="none" w:color="auto"/>
                        </w:rPr>
                        <w:t>22</w:t>
                      </w:r>
                      <w:r>
                        <w:rPr>
                          <w:rFonts w:hint="eastAsia" w:ascii="ＭＳ ゴシック" w:hAnsi="ＭＳ ゴシック" w:eastAsia="ＭＳ ゴシック"/>
                          <w:b w:val="0"/>
                          <w:color w:val="000000" w:themeColor="text1"/>
                          <w:sz w:val="21"/>
                          <w:u w:val="none" w:color="auto"/>
                        </w:rPr>
                        <w:t>年法律</w:t>
                      </w:r>
                      <w:r>
                        <w:rPr>
                          <w:rFonts w:hint="eastAsia" w:ascii="ＭＳ ゴシック" w:hAnsi="ＭＳ ゴシック" w:eastAsia="ＭＳ ゴシック"/>
                          <w:b w:val="0"/>
                          <w:color w:val="000000" w:themeColor="text1"/>
                          <w:sz w:val="21"/>
                          <w:u w:val="none" w:color="auto"/>
                        </w:rPr>
                        <w:t>50</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（６）</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雇用保険法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昭和</w:t>
                      </w:r>
                      <w:r>
                        <w:rPr>
                          <w:rFonts w:hint="eastAsia" w:ascii="ＭＳ ゴシック" w:hAnsi="ＭＳ ゴシック" w:eastAsia="ＭＳ ゴシック"/>
                          <w:b w:val="0"/>
                          <w:color w:val="000000" w:themeColor="text1"/>
                          <w:sz w:val="21"/>
                          <w:u w:val="none" w:color="auto"/>
                        </w:rPr>
                        <w:t>49</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116</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（７）</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健康保険法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大正</w:t>
                      </w:r>
                      <w:r>
                        <w:rPr>
                          <w:rFonts w:hint="eastAsia" w:ascii="ＭＳ ゴシック" w:hAnsi="ＭＳ ゴシック" w:eastAsia="ＭＳ ゴシック"/>
                          <w:b w:val="0"/>
                          <w:color w:val="000000" w:themeColor="text1"/>
                          <w:sz w:val="21"/>
                          <w:u w:val="none" w:color="auto"/>
                        </w:rPr>
                        <w:t>11</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70</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（８）</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厚生年金保険法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昭和</w:t>
                      </w:r>
                      <w:r>
                        <w:rPr>
                          <w:rFonts w:hint="eastAsia" w:ascii="ＭＳ ゴシック" w:hAnsi="ＭＳ ゴシック" w:eastAsia="ＭＳ ゴシック"/>
                          <w:b w:val="0"/>
                          <w:color w:val="000000" w:themeColor="text1"/>
                          <w:sz w:val="21"/>
                          <w:u w:val="none" w:color="auto"/>
                        </w:rPr>
                        <w:t>29</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115</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（９）</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労働組合法（昭和</w:t>
                      </w:r>
                      <w:r>
                        <w:rPr>
                          <w:rFonts w:hint="eastAsia" w:ascii="ＭＳ ゴシック" w:hAnsi="ＭＳ ゴシック" w:eastAsia="ＭＳ ゴシック"/>
                          <w:b w:val="0"/>
                          <w:color w:val="000000" w:themeColor="text1"/>
                          <w:sz w:val="21"/>
                          <w:u w:val="none" w:color="auto"/>
                        </w:rPr>
                        <w:t>24</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174</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２</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公正な取引等</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（１）私的独占の禁止及び公正取引の確保に関する法律（昭和</w:t>
                      </w:r>
                      <w:r>
                        <w:rPr>
                          <w:rFonts w:hint="eastAsia" w:ascii="ＭＳ ゴシック" w:hAnsi="ＭＳ ゴシック" w:eastAsia="ＭＳ ゴシック"/>
                          <w:b w:val="0"/>
                          <w:color w:val="000000" w:themeColor="text1"/>
                          <w:sz w:val="21"/>
                          <w:u w:val="none" w:color="auto"/>
                        </w:rPr>
                        <w:t>22</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54</w:t>
                      </w:r>
                      <w:r>
                        <w:rPr>
                          <w:rFonts w:hint="eastAsia" w:ascii="ＭＳ ゴシック" w:hAnsi="ＭＳ ゴシック" w:eastAsia="ＭＳ ゴシック"/>
                          <w:b w:val="0"/>
                          <w:color w:val="000000" w:themeColor="text1"/>
                          <w:sz w:val="21"/>
                          <w:u w:val="none" w:color="auto"/>
                        </w:rPr>
                        <w:t>号）</w:t>
                      </w:r>
                    </w:p>
                    <w:p>
                      <w:pPr>
                        <w:pStyle w:val="0"/>
                        <w:rPr>
                          <w:rFonts w:hint="eastAsia"/>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（２）製造委託等に係る中小受託事業者に対する代金の支払の遅延等の防止に関する法律</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　　　（昭和</w:t>
                      </w:r>
                      <w:r>
                        <w:rPr>
                          <w:rFonts w:hint="eastAsia" w:ascii="ＭＳ ゴシック" w:hAnsi="ＭＳ ゴシック" w:eastAsia="ＭＳ ゴシック"/>
                          <w:b w:val="0"/>
                          <w:color w:val="000000" w:themeColor="text1"/>
                          <w:sz w:val="21"/>
                          <w:u w:val="none" w:color="auto"/>
                        </w:rPr>
                        <w:t>31</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120</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（３）特定受託事業者に係る取引の適正化等に関する法律（令和５年法律第</w:t>
                      </w:r>
                      <w:r>
                        <w:rPr>
                          <w:rFonts w:hint="eastAsia" w:ascii="ＭＳ ゴシック" w:hAnsi="ＭＳ ゴシック" w:eastAsia="ＭＳ ゴシック"/>
                          <w:b w:val="0"/>
                          <w:color w:val="000000" w:themeColor="text1"/>
                          <w:sz w:val="21"/>
                          <w:u w:val="none" w:color="auto"/>
                        </w:rPr>
                        <w:t>25</w:t>
                      </w:r>
                      <w:r>
                        <w:rPr>
                          <w:rFonts w:hint="eastAsia" w:ascii="ＭＳ ゴシック" w:hAnsi="ＭＳ ゴシック" w:eastAsia="ＭＳ ゴシック"/>
                          <w:b w:val="0"/>
                          <w:color w:val="000000" w:themeColor="text1"/>
                          <w:sz w:val="21"/>
                          <w:u w:val="none" w:color="auto"/>
                        </w:rPr>
                        <w:t>号）</w:t>
                      </w:r>
                    </w:p>
                    <w:p>
                      <w:pPr>
                        <w:pStyle w:val="0"/>
                        <w:rPr>
                          <w:rFonts w:hint="eastAsia"/>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（４）建設業法（昭和</w:t>
                      </w:r>
                      <w:r>
                        <w:rPr>
                          <w:rFonts w:hint="eastAsia" w:ascii="ＭＳ ゴシック" w:hAnsi="ＭＳ ゴシック" w:eastAsia="ＭＳ ゴシック"/>
                          <w:b w:val="0"/>
                          <w:color w:val="000000" w:themeColor="text1"/>
                          <w:sz w:val="21"/>
                          <w:u w:val="none" w:color="auto"/>
                        </w:rPr>
                        <w:t>24</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100</w:t>
                      </w:r>
                      <w:r>
                        <w:rPr>
                          <w:rFonts w:hint="eastAsia" w:ascii="ＭＳ ゴシック" w:hAnsi="ＭＳ ゴシック" w:eastAsia="ＭＳ ゴシック"/>
                          <w:b w:val="0"/>
                          <w:color w:val="000000" w:themeColor="text1"/>
                          <w:sz w:val="21"/>
                          <w:u w:val="none" w:color="auto"/>
                        </w:rPr>
                        <w:t>号）</w:t>
                      </w:r>
                    </w:p>
                  </w:txbxContent>
                </v:textbox>
                <v:imagedata o:title=""/>
                <w10:wrap type="none" anchorx="text" anchory="text"/>
              </v:shape>
            </w:pict>
          </mc:Fallback>
        </mc:AlternateContent>
      </w:r>
    </w:p>
    <w:p w14:paraId="41E7B929" w14:textId="77777777" w:rsidR="00FF3A9D" w:rsidRDefault="00FF3A9D">
      <w:pPr>
        <w:rPr>
          <w:color w:val="000000" w:themeColor="text1"/>
          <w:sz w:val="22"/>
        </w:rPr>
      </w:pPr>
    </w:p>
    <w:p w14:paraId="71B72AAA" w14:textId="77777777" w:rsidR="00FF3A9D" w:rsidRDefault="00FF3A9D">
      <w:pPr>
        <w:rPr>
          <w:color w:val="000000" w:themeColor="text1"/>
          <w:sz w:val="22"/>
        </w:rPr>
      </w:pPr>
    </w:p>
    <w:p w14:paraId="1AECB49F" w14:textId="77777777" w:rsidR="00FF3A9D" w:rsidRDefault="00FF3A9D">
      <w:pPr>
        <w:rPr>
          <w:color w:val="000000" w:themeColor="text1"/>
          <w:sz w:val="22"/>
        </w:rPr>
      </w:pPr>
    </w:p>
    <w:p w14:paraId="05D9EACB" w14:textId="77777777" w:rsidR="00FF3A9D" w:rsidRDefault="00FF3A9D">
      <w:pPr>
        <w:rPr>
          <w:color w:val="000000" w:themeColor="text1"/>
          <w:sz w:val="22"/>
        </w:rPr>
      </w:pPr>
    </w:p>
    <w:p w14:paraId="1411159C" w14:textId="77777777" w:rsidR="00FF3A9D" w:rsidRDefault="00FF3A9D">
      <w:pPr>
        <w:rPr>
          <w:color w:val="000000" w:themeColor="text1"/>
          <w:sz w:val="22"/>
        </w:rPr>
      </w:pPr>
    </w:p>
    <w:p w14:paraId="6E76CD6C" w14:textId="77777777" w:rsidR="00FF3A9D" w:rsidRDefault="00FF3A9D">
      <w:pPr>
        <w:rPr>
          <w:color w:val="000000" w:themeColor="text1"/>
          <w:sz w:val="22"/>
        </w:rPr>
      </w:pPr>
    </w:p>
    <w:p w14:paraId="5EB39A93" w14:textId="77777777" w:rsidR="00FF3A9D" w:rsidRDefault="00FF3A9D">
      <w:pPr>
        <w:rPr>
          <w:color w:val="000000" w:themeColor="text1"/>
          <w:sz w:val="22"/>
        </w:rPr>
      </w:pPr>
    </w:p>
    <w:p w14:paraId="2B3DDA70" w14:textId="77777777" w:rsidR="00FF3A9D" w:rsidRDefault="00FF3A9D">
      <w:pPr>
        <w:rPr>
          <w:color w:val="000000" w:themeColor="text1"/>
          <w:sz w:val="22"/>
        </w:rPr>
      </w:pPr>
    </w:p>
    <w:p w14:paraId="7EF1B6C7" w14:textId="77777777" w:rsidR="00FF3A9D" w:rsidRDefault="00FF3A9D">
      <w:pPr>
        <w:rPr>
          <w:color w:val="000000" w:themeColor="text1"/>
          <w:sz w:val="22"/>
        </w:rPr>
      </w:pPr>
    </w:p>
    <w:p w14:paraId="19FDE40F" w14:textId="77777777" w:rsidR="00FF3A9D" w:rsidRDefault="00FF3A9D">
      <w:pPr>
        <w:rPr>
          <w:color w:val="000000" w:themeColor="text1"/>
          <w:sz w:val="22"/>
        </w:rPr>
      </w:pPr>
    </w:p>
    <w:p w14:paraId="3C22DF5A" w14:textId="77777777" w:rsidR="00FF3A9D" w:rsidRDefault="00FF3A9D">
      <w:pPr>
        <w:rPr>
          <w:color w:val="000000" w:themeColor="text1"/>
          <w:sz w:val="22"/>
        </w:rPr>
      </w:pPr>
    </w:p>
    <w:p w14:paraId="20DF599D" w14:textId="77777777" w:rsidR="00FF3A9D" w:rsidRDefault="00FF3A9D">
      <w:pPr>
        <w:rPr>
          <w:color w:val="000000" w:themeColor="text1"/>
          <w:sz w:val="22"/>
        </w:rPr>
      </w:pPr>
    </w:p>
    <w:p w14:paraId="337D8E50" w14:textId="77777777" w:rsidR="00FF3A9D" w:rsidRDefault="00FF3A9D">
      <w:pPr>
        <w:rPr>
          <w:color w:val="000000" w:themeColor="text1"/>
          <w:sz w:val="22"/>
        </w:rPr>
      </w:pPr>
    </w:p>
    <w:p w14:paraId="72C96854" w14:textId="77777777" w:rsidR="00FF3A9D" w:rsidRDefault="00FF3A9D">
      <w:pPr>
        <w:rPr>
          <w:color w:val="000000" w:themeColor="text1"/>
          <w:sz w:val="22"/>
        </w:rPr>
      </w:pPr>
    </w:p>
    <w:p w14:paraId="33B4537B" w14:textId="77777777" w:rsidR="00FF3A9D" w:rsidRDefault="00FF3A9D">
      <w:pPr>
        <w:rPr>
          <w:color w:val="000000" w:themeColor="text1"/>
          <w:sz w:val="22"/>
        </w:rPr>
      </w:pPr>
    </w:p>
    <w:p w14:paraId="27F35DFE" w14:textId="77777777" w:rsidR="00FF3A9D" w:rsidRDefault="00FF3A9D">
      <w:pPr>
        <w:rPr>
          <w:color w:val="000000" w:themeColor="text1"/>
          <w:sz w:val="22"/>
        </w:rPr>
      </w:pPr>
    </w:p>
    <w:p w14:paraId="3E69979D" w14:textId="77777777" w:rsidR="00FF3A9D" w:rsidRDefault="00FF3A9D">
      <w:pPr>
        <w:rPr>
          <w:color w:val="000000" w:themeColor="text1"/>
          <w:sz w:val="22"/>
        </w:rPr>
      </w:pPr>
    </w:p>
    <w:p w14:paraId="73EA40AB" w14:textId="77777777" w:rsidR="00FF3A9D" w:rsidRDefault="00FF3A9D">
      <w:pPr>
        <w:rPr>
          <w:color w:val="000000" w:themeColor="text1"/>
          <w:sz w:val="22"/>
        </w:rPr>
      </w:pPr>
    </w:p>
    <w:p w14:paraId="7CBFC9C4" w14:textId="77777777" w:rsidR="00FF3A9D" w:rsidRDefault="0075362E">
      <w:pPr>
        <w:rPr>
          <w:color w:val="000000" w:themeColor="text1"/>
          <w:sz w:val="22"/>
        </w:rPr>
      </w:pPr>
      <w:r>
        <w:rPr>
          <w:rFonts w:hint="eastAsia"/>
          <w:color w:val="000000" w:themeColor="text1"/>
          <w:sz w:val="22"/>
        </w:rPr>
        <w:br w:type="page"/>
      </w:r>
    </w:p>
    <w:p w14:paraId="64AC68E6" w14:textId="77777777" w:rsidR="00FF3A9D" w:rsidRDefault="0075362E">
      <w:pPr>
        <w:rPr>
          <w:color w:val="000000" w:themeColor="text1"/>
          <w:sz w:val="22"/>
        </w:rPr>
      </w:pPr>
      <w:r>
        <w:rPr>
          <w:rFonts w:hint="eastAsia"/>
          <w:color w:val="000000" w:themeColor="text1"/>
          <w:sz w:val="22"/>
        </w:rPr>
        <w:lastRenderedPageBreak/>
        <w:t>様式第２号</w:t>
      </w:r>
    </w:p>
    <w:p w14:paraId="454133C5" w14:textId="77777777" w:rsidR="00FF3A9D" w:rsidRDefault="00FF3A9D">
      <w:pPr>
        <w:rPr>
          <w:color w:val="000000" w:themeColor="text1"/>
          <w:sz w:val="22"/>
        </w:rPr>
      </w:pPr>
    </w:p>
    <w:p w14:paraId="716BDBD6" w14:textId="77777777" w:rsidR="00FF3A9D" w:rsidRDefault="00FF3A9D">
      <w:pPr>
        <w:rPr>
          <w:color w:val="000000" w:themeColor="text1"/>
          <w:sz w:val="22"/>
        </w:rPr>
      </w:pPr>
    </w:p>
    <w:p w14:paraId="51DDA7B0" w14:textId="77777777" w:rsidR="00FF3A9D" w:rsidRDefault="0075362E">
      <w:pPr>
        <w:jc w:val="center"/>
        <w:rPr>
          <w:color w:val="000000" w:themeColor="text1"/>
          <w:sz w:val="32"/>
        </w:rPr>
      </w:pPr>
      <w:r>
        <w:rPr>
          <w:rFonts w:hint="eastAsia"/>
          <w:color w:val="000000" w:themeColor="text1"/>
          <w:sz w:val="32"/>
        </w:rPr>
        <w:t>誓　約　書</w:t>
      </w:r>
    </w:p>
    <w:p w14:paraId="3F76EA06" w14:textId="77777777" w:rsidR="00FF3A9D" w:rsidRDefault="00FF3A9D">
      <w:pPr>
        <w:ind w:firstLineChars="100" w:firstLine="220"/>
        <w:rPr>
          <w:color w:val="000000" w:themeColor="text1"/>
          <w:sz w:val="22"/>
        </w:rPr>
      </w:pPr>
    </w:p>
    <w:p w14:paraId="4FFCAEE9" w14:textId="77777777" w:rsidR="00FF3A9D" w:rsidRDefault="0075362E">
      <w:pPr>
        <w:ind w:firstLineChars="100" w:firstLine="220"/>
        <w:rPr>
          <w:color w:val="000000" w:themeColor="text1"/>
          <w:sz w:val="22"/>
        </w:rPr>
      </w:pPr>
      <w:r>
        <w:rPr>
          <w:rFonts w:hint="eastAsia"/>
          <w:color w:val="000000" w:themeColor="text1"/>
          <w:sz w:val="22"/>
        </w:rPr>
        <w:t>下記１に基づく工事の履行に際し、下記２の事項を誓約します。</w:t>
      </w:r>
    </w:p>
    <w:p w14:paraId="2BCF0C78" w14:textId="77777777" w:rsidR="00FF3A9D" w:rsidRDefault="0075362E">
      <w:pPr>
        <w:ind w:firstLineChars="100" w:firstLine="220"/>
        <w:rPr>
          <w:color w:val="000000" w:themeColor="text1"/>
          <w:sz w:val="22"/>
        </w:rPr>
      </w:pPr>
      <w:r>
        <w:rPr>
          <w:rFonts w:hint="eastAsia"/>
          <w:color w:val="000000" w:themeColor="text1"/>
          <w:sz w:val="22"/>
        </w:rPr>
        <w:t>この誓約に反したことにより入札参加停止等の処分を受けても異議は一切申し立てません。</w:t>
      </w:r>
    </w:p>
    <w:p w14:paraId="411E19AE" w14:textId="77777777" w:rsidR="00FF3A9D" w:rsidRDefault="00FF3A9D">
      <w:pPr>
        <w:rPr>
          <w:color w:val="000000" w:themeColor="text1"/>
          <w:sz w:val="22"/>
        </w:rPr>
      </w:pPr>
    </w:p>
    <w:p w14:paraId="3ACC09FE" w14:textId="77777777" w:rsidR="00FF3A9D" w:rsidRDefault="00FF3A9D">
      <w:pPr>
        <w:rPr>
          <w:color w:val="000000" w:themeColor="text1"/>
          <w:sz w:val="22"/>
        </w:rPr>
      </w:pPr>
    </w:p>
    <w:p w14:paraId="40A830B0" w14:textId="77777777" w:rsidR="00FF3A9D" w:rsidRDefault="0075362E">
      <w:pPr>
        <w:jc w:val="center"/>
        <w:rPr>
          <w:color w:val="000000" w:themeColor="text1"/>
          <w:sz w:val="22"/>
        </w:rPr>
      </w:pPr>
      <w:r>
        <w:rPr>
          <w:rFonts w:hint="eastAsia"/>
          <w:color w:val="000000" w:themeColor="text1"/>
          <w:sz w:val="22"/>
        </w:rPr>
        <w:t>記</w:t>
      </w:r>
    </w:p>
    <w:p w14:paraId="0F609A7F" w14:textId="77777777" w:rsidR="00FF3A9D" w:rsidRDefault="0075362E">
      <w:pPr>
        <w:rPr>
          <w:color w:val="000000" w:themeColor="text1"/>
          <w:sz w:val="22"/>
        </w:rPr>
      </w:pPr>
      <w:r>
        <w:rPr>
          <w:rFonts w:hint="eastAsia"/>
          <w:color w:val="000000" w:themeColor="text1"/>
          <w:sz w:val="22"/>
        </w:rPr>
        <w:t>１ 元請契約名</w:t>
      </w:r>
    </w:p>
    <w:p w14:paraId="0813A35A" w14:textId="77777777" w:rsidR="00FF3A9D" w:rsidRDefault="0075362E">
      <w:pPr>
        <w:ind w:firstLineChars="100" w:firstLine="220"/>
        <w:rPr>
          <w:color w:val="000000" w:themeColor="text1"/>
          <w:sz w:val="22"/>
        </w:rPr>
      </w:pPr>
      <w:r>
        <w:rPr>
          <w:rFonts w:hint="eastAsia"/>
          <w:color w:val="000000" w:themeColor="text1"/>
          <w:sz w:val="22"/>
        </w:rPr>
        <w:t>〇〇〇〇契約　　　　　　　　　　　　　　（当初契約日　　年　　月　　日）</w:t>
      </w:r>
    </w:p>
    <w:p w14:paraId="746E636C" w14:textId="77777777" w:rsidR="00FF3A9D" w:rsidRDefault="0075362E">
      <w:pPr>
        <w:ind w:firstLineChars="200" w:firstLine="44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＊元請者が記載すること</w:t>
      </w:r>
    </w:p>
    <w:p w14:paraId="49E91B1F" w14:textId="77777777" w:rsidR="00FF3A9D" w:rsidRDefault="0075362E">
      <w:pPr>
        <w:rPr>
          <w:color w:val="000000" w:themeColor="text1"/>
          <w:sz w:val="22"/>
        </w:rPr>
      </w:pPr>
      <w:r>
        <w:rPr>
          <w:rFonts w:hint="eastAsia"/>
          <w:color w:val="000000" w:themeColor="text1"/>
          <w:sz w:val="22"/>
        </w:rPr>
        <w:t>２ 誓約事項</w:t>
      </w:r>
    </w:p>
    <w:p w14:paraId="0EC25BE4" w14:textId="77777777" w:rsidR="00FF3A9D" w:rsidRDefault="0075362E">
      <w:pPr>
        <w:ind w:left="440" w:hangingChars="200" w:hanging="440"/>
        <w:rPr>
          <w:color w:val="000000" w:themeColor="text1"/>
          <w:sz w:val="22"/>
        </w:rPr>
      </w:pPr>
      <w:r>
        <w:rPr>
          <w:rFonts w:hint="eastAsia"/>
          <w:color w:val="000000" w:themeColor="text1"/>
          <w:sz w:val="22"/>
        </w:rPr>
        <w:t>（１）本契約に基づく工事の履行に際し、別表に掲げる法律その他の労働環境の整備等に関する法令を遵守すること。</w:t>
      </w:r>
    </w:p>
    <w:p w14:paraId="514BF552" w14:textId="77777777" w:rsidR="00FF3A9D" w:rsidRDefault="0075362E">
      <w:pPr>
        <w:ind w:left="440" w:hangingChars="200" w:hanging="440"/>
        <w:rPr>
          <w:color w:val="000000" w:themeColor="text1"/>
          <w:sz w:val="22"/>
        </w:rPr>
      </w:pPr>
      <w:r>
        <w:rPr>
          <w:rFonts w:hint="eastAsia"/>
          <w:color w:val="000000" w:themeColor="text1"/>
          <w:sz w:val="22"/>
        </w:rPr>
        <w:t>（２）本契約に基づく工事の履行に際し、別表に掲げる法律に違反し、所管行政庁の処分を受けたときは、処分の内容及び対応方針を速やかに下請契約（再委託契約及び労働者派遣契約を含む。以下同じ。）の発注者に報告し、是正のために必要な措置を講ずること。また、所管行政庁に是正の報告を行ったときは、その内容を速やかに下請契約の発注者に報告すること。</w:t>
      </w:r>
    </w:p>
    <w:p w14:paraId="6A0F2D2B" w14:textId="77777777" w:rsidR="00FF3A9D" w:rsidRDefault="0075362E">
      <w:pPr>
        <w:ind w:left="440" w:hangingChars="200" w:hanging="440"/>
        <w:rPr>
          <w:color w:val="000000" w:themeColor="text1"/>
          <w:sz w:val="22"/>
        </w:rPr>
      </w:pPr>
      <w:r>
        <w:rPr>
          <w:rFonts w:hint="eastAsia"/>
          <w:color w:val="000000" w:themeColor="text1"/>
          <w:sz w:val="22"/>
        </w:rPr>
        <w:t>（３）本契約に基づく工事の履行に際し、再下請契約を締結するときは、適正な見積りを基に、対等な立場における合意に基づいた公正な契約を締結するよう努めるとともに、次の事項に留意すること。</w:t>
      </w:r>
    </w:p>
    <w:p w14:paraId="6344B76A" w14:textId="77777777" w:rsidR="00FF3A9D" w:rsidRDefault="0075362E">
      <w:pPr>
        <w:ind w:leftChars="300" w:left="1010" w:hangingChars="200" w:hanging="440"/>
        <w:rPr>
          <w:color w:val="000000" w:themeColor="text1"/>
          <w:sz w:val="22"/>
        </w:rPr>
      </w:pPr>
      <w:r>
        <w:rPr>
          <w:rFonts w:hint="eastAsia"/>
          <w:color w:val="000000" w:themeColor="text1"/>
          <w:sz w:val="22"/>
        </w:rPr>
        <w:t>ア　再下請負者から誓約書を提出させ、その写しを下請契約の発注者に提出すること。</w:t>
      </w:r>
    </w:p>
    <w:p w14:paraId="5E3D53D1" w14:textId="77777777" w:rsidR="00FF3A9D" w:rsidRDefault="0075362E">
      <w:pPr>
        <w:ind w:leftChars="300" w:left="1010" w:hangingChars="200" w:hanging="440"/>
        <w:rPr>
          <w:color w:val="000000" w:themeColor="text1"/>
          <w:sz w:val="22"/>
        </w:rPr>
      </w:pPr>
      <w:r>
        <w:rPr>
          <w:rFonts w:hint="eastAsia"/>
          <w:color w:val="000000" w:themeColor="text1"/>
          <w:sz w:val="22"/>
        </w:rPr>
        <w:t>イ　再下請負者が、本契約に基づく工事の履行に際し別表に掲げる法律に違反し、所管行政庁の処分を受けたときは、（２）の例により、それらの内容を速やかに報告させるとともに、その内容を下請契約の発注者に報告すること。</w:t>
      </w:r>
    </w:p>
    <w:p w14:paraId="71C571DB" w14:textId="77777777" w:rsidR="00FF3A9D" w:rsidRDefault="0075362E">
      <w:pPr>
        <w:ind w:leftChars="300" w:left="1010" w:hangingChars="200" w:hanging="440"/>
        <w:rPr>
          <w:color w:val="000000" w:themeColor="text1"/>
          <w:sz w:val="22"/>
        </w:rPr>
      </w:pPr>
      <w:r>
        <w:rPr>
          <w:rFonts w:hint="eastAsia"/>
          <w:color w:val="000000" w:themeColor="text1"/>
          <w:sz w:val="22"/>
        </w:rPr>
        <w:t>ウ　再下請負者がさらに第三者と下請契約を締結したときは、当該再下請負者を通じてア及びイと同様に、当該第三者からの誓約書の写しの提出等を行うこと。</w:t>
      </w:r>
    </w:p>
    <w:p w14:paraId="3EADE535" w14:textId="77777777" w:rsidR="00FF3A9D" w:rsidRDefault="00FF3A9D">
      <w:pPr>
        <w:rPr>
          <w:color w:val="000000" w:themeColor="text1"/>
          <w:sz w:val="22"/>
        </w:rPr>
      </w:pPr>
    </w:p>
    <w:p w14:paraId="303EE577" w14:textId="77777777" w:rsidR="00FF3A9D" w:rsidRDefault="00FF3A9D">
      <w:pPr>
        <w:rPr>
          <w:color w:val="000000" w:themeColor="text1"/>
          <w:sz w:val="22"/>
        </w:rPr>
      </w:pPr>
    </w:p>
    <w:p w14:paraId="77F5DD72" w14:textId="77777777" w:rsidR="00FF3A9D" w:rsidRDefault="00FF3A9D">
      <w:pPr>
        <w:rPr>
          <w:color w:val="000000" w:themeColor="text1"/>
          <w:sz w:val="22"/>
        </w:rPr>
      </w:pPr>
    </w:p>
    <w:p w14:paraId="2E3D48BD" w14:textId="77777777" w:rsidR="00FF3A9D" w:rsidRDefault="0075362E">
      <w:pPr>
        <w:jc w:val="right"/>
        <w:rPr>
          <w:color w:val="000000" w:themeColor="text1"/>
          <w:sz w:val="22"/>
        </w:rPr>
      </w:pPr>
      <w:r>
        <w:rPr>
          <w:rFonts w:hint="eastAsia"/>
          <w:color w:val="000000" w:themeColor="text1"/>
          <w:sz w:val="22"/>
        </w:rPr>
        <w:t>年　　月　　日</w:t>
      </w:r>
    </w:p>
    <w:p w14:paraId="001C4AEA" w14:textId="77777777" w:rsidR="00FF3A9D" w:rsidRDefault="00FF3A9D">
      <w:pPr>
        <w:jc w:val="right"/>
        <w:rPr>
          <w:color w:val="000000" w:themeColor="text1"/>
          <w:sz w:val="22"/>
        </w:rPr>
      </w:pPr>
    </w:p>
    <w:p w14:paraId="587294B9" w14:textId="77777777" w:rsidR="00FF3A9D" w:rsidRDefault="00FF3A9D">
      <w:pPr>
        <w:jc w:val="right"/>
        <w:rPr>
          <w:color w:val="000000" w:themeColor="text1"/>
          <w:sz w:val="22"/>
        </w:rPr>
      </w:pPr>
    </w:p>
    <w:p w14:paraId="3EC0735F" w14:textId="77777777" w:rsidR="00FF3A9D" w:rsidRDefault="0075362E">
      <w:pPr>
        <w:rPr>
          <w:color w:val="000000" w:themeColor="text1"/>
          <w:sz w:val="22"/>
        </w:rPr>
      </w:pPr>
      <w:r>
        <w:rPr>
          <w:rFonts w:hint="eastAsia"/>
          <w:color w:val="000000" w:themeColor="text1"/>
          <w:sz w:val="22"/>
        </w:rPr>
        <w:t>下請契約の発注者  様</w:t>
      </w:r>
    </w:p>
    <w:p w14:paraId="7816D687" w14:textId="77777777" w:rsidR="00FF3A9D" w:rsidRDefault="00FF3A9D">
      <w:pPr>
        <w:rPr>
          <w:color w:val="000000" w:themeColor="text1"/>
          <w:sz w:val="22"/>
        </w:rPr>
      </w:pPr>
    </w:p>
    <w:p w14:paraId="1F310323" w14:textId="77777777" w:rsidR="00FF3A9D" w:rsidRDefault="00FF3A9D">
      <w:pPr>
        <w:rPr>
          <w:color w:val="000000" w:themeColor="text1"/>
          <w:sz w:val="22"/>
        </w:rPr>
      </w:pPr>
    </w:p>
    <w:p w14:paraId="36522690" w14:textId="77777777" w:rsidR="00FF3A9D" w:rsidRDefault="00FF3A9D">
      <w:pPr>
        <w:rPr>
          <w:color w:val="000000" w:themeColor="text1"/>
          <w:sz w:val="22"/>
        </w:rPr>
      </w:pPr>
    </w:p>
    <w:p w14:paraId="089E3BC8" w14:textId="77777777" w:rsidR="00FF3A9D" w:rsidRDefault="0075362E">
      <w:pPr>
        <w:rPr>
          <w:color w:val="000000" w:themeColor="text1"/>
          <w:sz w:val="22"/>
        </w:rPr>
      </w:pPr>
      <w:r>
        <w:rPr>
          <w:rFonts w:hint="eastAsia"/>
          <w:color w:val="000000" w:themeColor="text1"/>
          <w:sz w:val="22"/>
        </w:rPr>
        <w:t xml:space="preserve">                                           住  所</w:t>
      </w:r>
    </w:p>
    <w:p w14:paraId="3968167D" w14:textId="77777777" w:rsidR="00FF3A9D" w:rsidRDefault="0075362E">
      <w:pPr>
        <w:rPr>
          <w:color w:val="000000" w:themeColor="text1"/>
          <w:sz w:val="22"/>
        </w:rPr>
      </w:pPr>
      <w:r>
        <w:rPr>
          <w:rFonts w:hint="eastAsia"/>
          <w:color w:val="000000" w:themeColor="text1"/>
          <w:sz w:val="22"/>
        </w:rPr>
        <w:t xml:space="preserve">                               　　　　　　商  号</w:t>
      </w:r>
    </w:p>
    <w:p w14:paraId="6933810A" w14:textId="77777777" w:rsidR="00FF3A9D" w:rsidRDefault="0075362E">
      <w:pPr>
        <w:rPr>
          <w:color w:val="000000" w:themeColor="text1"/>
          <w:sz w:val="22"/>
        </w:rPr>
      </w:pPr>
      <w:r>
        <w:rPr>
          <w:rFonts w:hint="eastAsia"/>
          <w:color w:val="000000" w:themeColor="text1"/>
          <w:sz w:val="22"/>
        </w:rPr>
        <w:t xml:space="preserve">                                           氏  名（法人にあっては、代表者の氏名）印</w:t>
      </w:r>
    </w:p>
    <w:p w14:paraId="77EA4F58" w14:textId="77777777" w:rsidR="00FF3A9D" w:rsidRDefault="0075362E">
      <w:pPr>
        <w:rPr>
          <w:sz w:val="22"/>
        </w:rPr>
      </w:pPr>
      <w:r>
        <w:rPr>
          <w:rFonts w:hint="eastAsia"/>
          <w:color w:val="000000" w:themeColor="text1"/>
          <w:sz w:val="22"/>
        </w:rPr>
        <w:br w:type="page"/>
      </w:r>
    </w:p>
    <w:p w14:paraId="72F2E6B1" w14:textId="77777777" w:rsidR="00FF3A9D" w:rsidRDefault="0075362E">
      <w:pPr>
        <w:rPr>
          <w:sz w:val="22"/>
        </w:rPr>
      </w:pPr>
      <w:r>
        <w:rPr>
          <w:rFonts w:hint="eastAsia"/>
          <w:sz w:val="22"/>
        </w:rPr>
        <w:lastRenderedPageBreak/>
        <w:t>別表　労働関係及び公正な取引に関する主な法律</w:t>
      </w:r>
    </w:p>
    <w:p w14:paraId="6B88FABA" w14:textId="77777777" w:rsidR="00FF3A9D" w:rsidRDefault="0075362E">
      <w:pPr>
        <w:rPr>
          <w:sz w:val="22"/>
        </w:rPr>
      </w:pPr>
      <w:r>
        <w:rPr>
          <w:rFonts w:hint="eastAsia"/>
          <w:noProof/>
        </w:rPr>
        <mc:AlternateContent>
          <mc:Choice Requires="wps">
            <w:drawing>
              <wp:anchor distT="0" distB="0" distL="203200" distR="203200" simplePos="0" relativeHeight="11" behindDoc="0" locked="0" layoutInCell="1" hidden="0" allowOverlap="1" wp14:anchorId="55E214CE" wp14:editId="5D44F9E7">
                <wp:simplePos x="0" y="0"/>
                <wp:positionH relativeFrom="column">
                  <wp:posOffset>33655</wp:posOffset>
                </wp:positionH>
                <wp:positionV relativeFrom="paragraph">
                  <wp:posOffset>46990</wp:posOffset>
                </wp:positionV>
                <wp:extent cx="5686425" cy="3400425"/>
                <wp:effectExtent l="635" t="635" r="29845" b="10795"/>
                <wp:wrapNone/>
                <wp:docPr id="1037" name="オブジェクト 0"/>
                <wp:cNvGraphicFramePr/>
                <a:graphic xmlns:a="http://schemas.openxmlformats.org/drawingml/2006/main">
                  <a:graphicData uri="http://schemas.microsoft.com/office/word/2010/wordprocessingShape">
                    <wps:wsp>
                      <wps:cNvSpPr txBox="1"/>
                      <wps:spPr>
                        <a:xfrm>
                          <a:off x="0" y="0"/>
                          <a:ext cx="5686425" cy="3400425"/>
                        </a:xfrm>
                        <a:prstGeom prst="rect">
                          <a:avLst/>
                        </a:prstGeom>
                        <a:solidFill>
                          <a:srgbClr val="FFFFFF"/>
                        </a:solidFill>
                        <a:ln w="6350" cmpd="sng">
                          <a:solidFill>
                            <a:srgbClr val="000000"/>
                          </a:solidFill>
                        </a:ln>
                      </wps:spPr>
                      <wps:style>
                        <a:lnRef idx="0">
                          <a:srgbClr val="000000"/>
                        </a:lnRef>
                        <a:fillRef idx="0">
                          <a:srgbClr val="000000"/>
                        </a:fillRef>
                        <a:effectRef idx="0">
                          <a:srgbClr val="000000"/>
                        </a:effectRef>
                        <a:fontRef idx="minor">
                          <a:schemeClr val="dk1"/>
                        </a:fontRef>
                      </wps:style>
                      <wps:txbx>
                        <w:txbxContent>
                          <w:p w14:paraId="1ED34E4C" w14:textId="77777777" w:rsidR="00FF3A9D" w:rsidRDefault="0075362E">
                            <w:pPr>
                              <w:rPr>
                                <w:rFonts w:ascii="ＭＳ ゴシック" w:eastAsia="ＭＳ ゴシック" w:hAnsi="ＭＳ ゴシック"/>
                                <w:sz w:val="21"/>
                              </w:rPr>
                            </w:pPr>
                            <w:r>
                              <w:rPr>
                                <w:rFonts w:ascii="ＭＳ ゴシック" w:eastAsia="ＭＳ ゴシック" w:hAnsi="ＭＳ ゴシック" w:hint="eastAsia"/>
                                <w:sz w:val="21"/>
                              </w:rPr>
                              <w:t xml:space="preserve">１ </w:t>
                            </w:r>
                            <w:r>
                              <w:rPr>
                                <w:rFonts w:ascii="ＭＳ ゴシック" w:eastAsia="ＭＳ ゴシック" w:hAnsi="ＭＳ ゴシック" w:hint="eastAsia"/>
                                <w:sz w:val="21"/>
                              </w:rPr>
                              <w:t>労働関係</w:t>
                            </w:r>
                          </w:p>
                          <w:p w14:paraId="2B6F84B0"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sz w:val="21"/>
                              </w:rPr>
                              <w:t>（</w:t>
                            </w:r>
                            <w:r>
                              <w:rPr>
                                <w:rFonts w:ascii="ＭＳ ゴシック" w:eastAsia="ＭＳ ゴシック" w:hAnsi="ＭＳ ゴシック" w:hint="eastAsia"/>
                                <w:color w:val="000000" w:themeColor="text1"/>
                                <w:sz w:val="21"/>
                              </w:rPr>
                              <w:t>１） 労働基準法（昭和22年法律第49号）</w:t>
                            </w:r>
                          </w:p>
                          <w:p w14:paraId="70422DEC"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（２） 労働契約法（平成19年法律第128号）</w:t>
                            </w:r>
                          </w:p>
                          <w:p w14:paraId="35E8BCB5"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（３） 最低賃金法（昭和34年法律第137号）</w:t>
                            </w:r>
                          </w:p>
                          <w:p w14:paraId="3C9C3CE7"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（４） 労働安全衛生法（昭和47年法律第57号）</w:t>
                            </w:r>
                          </w:p>
                          <w:p w14:paraId="50D938E4"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（５） 労働者災害補償保険法（昭和22年法律50号）</w:t>
                            </w:r>
                          </w:p>
                          <w:p w14:paraId="38686DE7"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（６） 雇用保険法(昭和49年法律第116号)</w:t>
                            </w:r>
                          </w:p>
                          <w:p w14:paraId="194D000D"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（７） 健康保険法(大正11年法律第70号)</w:t>
                            </w:r>
                          </w:p>
                          <w:p w14:paraId="3A07B0FD"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（８） 厚生年金保険法(昭和29年法律第115号)</w:t>
                            </w:r>
                          </w:p>
                          <w:p w14:paraId="541DB193"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（９） 労働組合法（昭和24年法律第174号）</w:t>
                            </w:r>
                          </w:p>
                          <w:p w14:paraId="1232422D" w14:textId="77777777" w:rsidR="00FF3A9D" w:rsidRDefault="00FF3A9D">
                            <w:pPr>
                              <w:rPr>
                                <w:rFonts w:ascii="ＭＳ ゴシック" w:eastAsia="ＭＳ ゴシック" w:hAnsi="ＭＳ ゴシック"/>
                                <w:color w:val="000000" w:themeColor="text1"/>
                                <w:sz w:val="21"/>
                              </w:rPr>
                            </w:pPr>
                          </w:p>
                          <w:p w14:paraId="2D216FCC"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２ 公正な取引等</w:t>
                            </w:r>
                          </w:p>
                          <w:p w14:paraId="76CAA878"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（１）私的独占の禁止及び公正取引の確保に関する法律（昭和22年法律第54号）</w:t>
                            </w:r>
                          </w:p>
                          <w:p w14:paraId="57ADE8BF" w14:textId="77777777" w:rsidR="00FF3A9D" w:rsidRDefault="0075362E">
                            <w:pPr>
                              <w:rPr>
                                <w:color w:val="000000" w:themeColor="text1"/>
                                <w:sz w:val="21"/>
                              </w:rPr>
                            </w:pPr>
                            <w:r>
                              <w:rPr>
                                <w:rFonts w:ascii="ＭＳ ゴシック" w:eastAsia="ＭＳ ゴシック" w:hAnsi="ＭＳ ゴシック" w:hint="eastAsia"/>
                                <w:color w:val="000000" w:themeColor="text1"/>
                                <w:sz w:val="21"/>
                              </w:rPr>
                              <w:t>（２）製造委託等に係る中小受託事業者に対する代金の支払の遅延等の防止に関する法律</w:t>
                            </w:r>
                          </w:p>
                          <w:p w14:paraId="45C6C99E"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 xml:space="preserve">　　　（昭和31年法律第120号）</w:t>
                            </w:r>
                          </w:p>
                          <w:p w14:paraId="76319141" w14:textId="77777777" w:rsidR="00FF3A9D" w:rsidRDefault="0075362E">
                            <w:pPr>
                              <w:rPr>
                                <w:rFonts w:ascii="ＭＳ ゴシック" w:eastAsia="ＭＳ ゴシック" w:hAnsi="ＭＳ ゴシック"/>
                                <w:color w:val="000000" w:themeColor="text1"/>
                                <w:sz w:val="21"/>
                              </w:rPr>
                            </w:pPr>
                            <w:r>
                              <w:rPr>
                                <w:rFonts w:ascii="ＭＳ ゴシック" w:eastAsia="ＭＳ ゴシック" w:hAnsi="ＭＳ ゴシック" w:hint="eastAsia"/>
                                <w:color w:val="000000" w:themeColor="text1"/>
                                <w:sz w:val="21"/>
                              </w:rPr>
                              <w:t>（３）特定受託事業者に係る取引の適正化等に関する法律（令和５年法律第25号）</w:t>
                            </w:r>
                          </w:p>
                          <w:p w14:paraId="669E692A" w14:textId="77777777" w:rsidR="00FF3A9D" w:rsidRDefault="0075362E">
                            <w:pPr>
                              <w:rPr>
                                <w:color w:val="000000" w:themeColor="text1"/>
                                <w:sz w:val="21"/>
                              </w:rPr>
                            </w:pPr>
                            <w:r>
                              <w:rPr>
                                <w:rFonts w:ascii="ＭＳ ゴシック" w:eastAsia="ＭＳ ゴシック" w:hAnsi="ＭＳ ゴシック" w:hint="eastAsia"/>
                                <w:color w:val="000000" w:themeColor="text1"/>
                                <w:sz w:val="21"/>
                              </w:rPr>
                              <w:t>（４）建設業法（昭和24年法律第100号）</w:t>
                            </w:r>
                          </w:p>
                        </w:txbxContent>
                      </wps:txbx>
                      <wps:bodyPr vertOverflow="overflow" horzOverflow="overflow"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3.7pt;mso-position-vertical-relative:text;mso-position-horizontal-relative:text;position:absolute;height:267.75pt;mso-wrap-distance-top:0pt;width:447.75pt;mso-wrap-distance-left:16pt;margin-left:2.65pt;z-index:11;" o:spid="_x0000_s1037" o:allowincell="t" o:allowoverlap="t" filled="t" fillcolor="#ffffff" stroked="t" strokecolor="#000000" strokeweight="0.5pt" o:spt="202" type="#_x0000_t202">
                <v:fill/>
                <v:stroke linestyle="single" filltype="solid"/>
                <v:textbox style="layout-flow:horizontal;" inset="2.0637499999999998mm,0.24694444444444438mm,2.0637499999999998mm,0.24694444444444438mm">
                  <w:txbxContent>
                    <w:p>
                      <w:pPr>
                        <w:pStyle w:val="0"/>
                        <w:rPr>
                          <w:rFonts w:hint="eastAsia" w:ascii="ＭＳ ゴシック" w:hAnsi="ＭＳ ゴシック" w:eastAsia="ＭＳ ゴシック"/>
                          <w:color w:val="auto"/>
                          <w:sz w:val="21"/>
                        </w:rPr>
                      </w:pPr>
                      <w:r>
                        <w:rPr>
                          <w:rFonts w:hint="eastAsia" w:ascii="ＭＳ ゴシック" w:hAnsi="ＭＳ ゴシック" w:eastAsia="ＭＳ ゴシック"/>
                          <w:color w:val="auto"/>
                          <w:sz w:val="21"/>
                        </w:rPr>
                        <w:t>１</w:t>
                      </w:r>
                      <w:r>
                        <w:rPr>
                          <w:rFonts w:hint="eastAsia" w:ascii="ＭＳ ゴシック" w:hAnsi="ＭＳ ゴシック" w:eastAsia="ＭＳ ゴシック"/>
                          <w:color w:val="auto"/>
                          <w:sz w:val="21"/>
                        </w:rPr>
                        <w:t xml:space="preserve"> </w:t>
                      </w:r>
                      <w:r>
                        <w:rPr>
                          <w:rFonts w:hint="eastAsia" w:ascii="ＭＳ ゴシック" w:hAnsi="ＭＳ ゴシック" w:eastAsia="ＭＳ ゴシック"/>
                          <w:color w:val="auto"/>
                          <w:sz w:val="21"/>
                        </w:rPr>
                        <w:t>労働関係</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color w:val="auto"/>
                          <w:sz w:val="21"/>
                        </w:rPr>
                        <w:t>（</w:t>
                      </w:r>
                      <w:r>
                        <w:rPr>
                          <w:rFonts w:hint="eastAsia" w:ascii="ＭＳ ゴシック" w:hAnsi="ＭＳ ゴシック" w:eastAsia="ＭＳ ゴシック"/>
                          <w:b w:val="0"/>
                          <w:color w:val="000000" w:themeColor="text1"/>
                          <w:sz w:val="21"/>
                          <w:u w:val="none" w:color="auto"/>
                        </w:rPr>
                        <w:t>１）</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労働基準法（昭和</w:t>
                      </w:r>
                      <w:r>
                        <w:rPr>
                          <w:rFonts w:hint="eastAsia" w:ascii="ＭＳ ゴシック" w:hAnsi="ＭＳ ゴシック" w:eastAsia="ＭＳ ゴシック"/>
                          <w:b w:val="0"/>
                          <w:color w:val="000000" w:themeColor="text1"/>
                          <w:sz w:val="21"/>
                          <w:u w:val="none" w:color="auto"/>
                        </w:rPr>
                        <w:t>22</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49</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（２）</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労働契約法（平成</w:t>
                      </w:r>
                      <w:r>
                        <w:rPr>
                          <w:rFonts w:hint="eastAsia" w:ascii="ＭＳ ゴシック" w:hAnsi="ＭＳ ゴシック" w:eastAsia="ＭＳ ゴシック"/>
                          <w:b w:val="0"/>
                          <w:color w:val="000000" w:themeColor="text1"/>
                          <w:sz w:val="21"/>
                          <w:u w:val="none" w:color="auto"/>
                        </w:rPr>
                        <w:t>19</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128</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（３）</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最低賃金法（昭和</w:t>
                      </w:r>
                      <w:r>
                        <w:rPr>
                          <w:rFonts w:hint="eastAsia" w:ascii="ＭＳ ゴシック" w:hAnsi="ＭＳ ゴシック" w:eastAsia="ＭＳ ゴシック"/>
                          <w:b w:val="0"/>
                          <w:color w:val="000000" w:themeColor="text1"/>
                          <w:sz w:val="21"/>
                          <w:u w:val="none" w:color="auto"/>
                        </w:rPr>
                        <w:t>34</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137</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（４）</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労働安全衛生法（昭和</w:t>
                      </w:r>
                      <w:r>
                        <w:rPr>
                          <w:rFonts w:hint="eastAsia" w:ascii="ＭＳ ゴシック" w:hAnsi="ＭＳ ゴシック" w:eastAsia="ＭＳ ゴシック"/>
                          <w:b w:val="0"/>
                          <w:color w:val="000000" w:themeColor="text1"/>
                          <w:sz w:val="21"/>
                          <w:u w:val="none" w:color="auto"/>
                        </w:rPr>
                        <w:t>47</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57</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（５）</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労働者災害補償保険法（昭和</w:t>
                      </w:r>
                      <w:r>
                        <w:rPr>
                          <w:rFonts w:hint="eastAsia" w:ascii="ＭＳ ゴシック" w:hAnsi="ＭＳ ゴシック" w:eastAsia="ＭＳ ゴシック"/>
                          <w:b w:val="0"/>
                          <w:color w:val="000000" w:themeColor="text1"/>
                          <w:sz w:val="21"/>
                          <w:u w:val="none" w:color="auto"/>
                        </w:rPr>
                        <w:t>22</w:t>
                      </w:r>
                      <w:r>
                        <w:rPr>
                          <w:rFonts w:hint="eastAsia" w:ascii="ＭＳ ゴシック" w:hAnsi="ＭＳ ゴシック" w:eastAsia="ＭＳ ゴシック"/>
                          <w:b w:val="0"/>
                          <w:color w:val="000000" w:themeColor="text1"/>
                          <w:sz w:val="21"/>
                          <w:u w:val="none" w:color="auto"/>
                        </w:rPr>
                        <w:t>年法律</w:t>
                      </w:r>
                      <w:r>
                        <w:rPr>
                          <w:rFonts w:hint="eastAsia" w:ascii="ＭＳ ゴシック" w:hAnsi="ＭＳ ゴシック" w:eastAsia="ＭＳ ゴシック"/>
                          <w:b w:val="0"/>
                          <w:color w:val="000000" w:themeColor="text1"/>
                          <w:sz w:val="21"/>
                          <w:u w:val="none" w:color="auto"/>
                        </w:rPr>
                        <w:t>50</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（６）</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雇用保険法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昭和</w:t>
                      </w:r>
                      <w:r>
                        <w:rPr>
                          <w:rFonts w:hint="eastAsia" w:ascii="ＭＳ ゴシック" w:hAnsi="ＭＳ ゴシック" w:eastAsia="ＭＳ ゴシック"/>
                          <w:b w:val="0"/>
                          <w:color w:val="000000" w:themeColor="text1"/>
                          <w:sz w:val="21"/>
                          <w:u w:val="none" w:color="auto"/>
                        </w:rPr>
                        <w:t>49</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116</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（７）</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健康保険法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大正</w:t>
                      </w:r>
                      <w:r>
                        <w:rPr>
                          <w:rFonts w:hint="eastAsia" w:ascii="ＭＳ ゴシック" w:hAnsi="ＭＳ ゴシック" w:eastAsia="ＭＳ ゴシック"/>
                          <w:b w:val="0"/>
                          <w:color w:val="000000" w:themeColor="text1"/>
                          <w:sz w:val="21"/>
                          <w:u w:val="none" w:color="auto"/>
                        </w:rPr>
                        <w:t>11</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70</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（８）</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厚生年金保険法</w:t>
                      </w:r>
                      <w:r>
                        <w:rPr>
                          <w:rFonts w:hint="eastAsia" w:ascii="ＭＳ ゴシック" w:hAnsi="ＭＳ ゴシック" w:eastAsia="ＭＳ ゴシック"/>
                          <w:b w:val="0"/>
                          <w:color w:val="000000" w:themeColor="text1"/>
                          <w:sz w:val="21"/>
                          <w:u w:val="none" w:color="auto"/>
                        </w:rPr>
                        <w:t>(</w:t>
                      </w:r>
                      <w:r>
                        <w:rPr>
                          <w:rFonts w:hint="eastAsia" w:ascii="ＭＳ ゴシック" w:hAnsi="ＭＳ ゴシック" w:eastAsia="ＭＳ ゴシック"/>
                          <w:b w:val="0"/>
                          <w:color w:val="000000" w:themeColor="text1"/>
                          <w:sz w:val="21"/>
                          <w:u w:val="none" w:color="auto"/>
                        </w:rPr>
                        <w:t>昭和</w:t>
                      </w:r>
                      <w:r>
                        <w:rPr>
                          <w:rFonts w:hint="eastAsia" w:ascii="ＭＳ ゴシック" w:hAnsi="ＭＳ ゴシック" w:eastAsia="ＭＳ ゴシック"/>
                          <w:b w:val="0"/>
                          <w:color w:val="000000" w:themeColor="text1"/>
                          <w:sz w:val="21"/>
                          <w:u w:val="none" w:color="auto"/>
                        </w:rPr>
                        <w:t>29</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115</w:t>
                      </w:r>
                      <w:r>
                        <w:rPr>
                          <w:rFonts w:hint="eastAsia" w:ascii="ＭＳ ゴシック" w:hAnsi="ＭＳ ゴシック" w:eastAsia="ＭＳ ゴシック"/>
                          <w:b w:val="0"/>
                          <w:color w:val="000000" w:themeColor="text1"/>
                          <w:sz w:val="21"/>
                          <w:u w:val="none" w:color="auto"/>
                        </w:rPr>
                        <w:t>号</w:t>
                      </w:r>
                      <w:r>
                        <w:rPr>
                          <w:rFonts w:hint="eastAsia" w:ascii="ＭＳ ゴシック" w:hAnsi="ＭＳ ゴシック" w:eastAsia="ＭＳ ゴシック"/>
                          <w:b w:val="0"/>
                          <w:color w:val="000000" w:themeColor="text1"/>
                          <w:sz w:val="21"/>
                          <w:u w:val="none" w:color="auto"/>
                        </w:rPr>
                        <w:t>)</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（９）</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労働組合法（昭和</w:t>
                      </w:r>
                      <w:r>
                        <w:rPr>
                          <w:rFonts w:hint="eastAsia" w:ascii="ＭＳ ゴシック" w:hAnsi="ＭＳ ゴシック" w:eastAsia="ＭＳ ゴシック"/>
                          <w:b w:val="0"/>
                          <w:color w:val="000000" w:themeColor="text1"/>
                          <w:sz w:val="21"/>
                          <w:u w:val="none" w:color="auto"/>
                        </w:rPr>
                        <w:t>24</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174</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２</w:t>
                      </w:r>
                      <w:r>
                        <w:rPr>
                          <w:rFonts w:hint="eastAsia" w:ascii="ＭＳ ゴシック" w:hAnsi="ＭＳ ゴシック" w:eastAsia="ＭＳ ゴシック"/>
                          <w:b w:val="0"/>
                          <w:color w:val="000000" w:themeColor="text1"/>
                          <w:sz w:val="21"/>
                          <w:u w:val="none" w:color="auto"/>
                        </w:rPr>
                        <w:t xml:space="preserve"> </w:t>
                      </w:r>
                      <w:r>
                        <w:rPr>
                          <w:rFonts w:hint="eastAsia" w:ascii="ＭＳ ゴシック" w:hAnsi="ＭＳ ゴシック" w:eastAsia="ＭＳ ゴシック"/>
                          <w:b w:val="0"/>
                          <w:color w:val="000000" w:themeColor="text1"/>
                          <w:sz w:val="21"/>
                          <w:u w:val="none" w:color="auto"/>
                        </w:rPr>
                        <w:t>公正な取引等</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（１）私的独占の禁止及び公正取引の確保に関する法律（昭和</w:t>
                      </w:r>
                      <w:r>
                        <w:rPr>
                          <w:rFonts w:hint="eastAsia" w:ascii="ＭＳ ゴシック" w:hAnsi="ＭＳ ゴシック" w:eastAsia="ＭＳ ゴシック"/>
                          <w:b w:val="0"/>
                          <w:color w:val="000000" w:themeColor="text1"/>
                          <w:sz w:val="21"/>
                          <w:u w:val="none" w:color="auto"/>
                        </w:rPr>
                        <w:t>22</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54</w:t>
                      </w:r>
                      <w:r>
                        <w:rPr>
                          <w:rFonts w:hint="eastAsia" w:ascii="ＭＳ ゴシック" w:hAnsi="ＭＳ ゴシック" w:eastAsia="ＭＳ ゴシック"/>
                          <w:b w:val="0"/>
                          <w:color w:val="000000" w:themeColor="text1"/>
                          <w:sz w:val="21"/>
                          <w:u w:val="none" w:color="auto"/>
                        </w:rPr>
                        <w:t>号）</w:t>
                      </w:r>
                    </w:p>
                    <w:p>
                      <w:pPr>
                        <w:pStyle w:val="0"/>
                        <w:rPr>
                          <w:rFonts w:hint="eastAsia"/>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（２）製造委託等に係る中小受託事業者に対する代金の支払の遅延等の防止に関する法律</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　　　（昭和</w:t>
                      </w:r>
                      <w:r>
                        <w:rPr>
                          <w:rFonts w:hint="eastAsia" w:ascii="ＭＳ ゴシック" w:hAnsi="ＭＳ ゴシック" w:eastAsia="ＭＳ ゴシック"/>
                          <w:b w:val="0"/>
                          <w:color w:val="000000" w:themeColor="text1"/>
                          <w:sz w:val="21"/>
                          <w:u w:val="none" w:color="auto"/>
                        </w:rPr>
                        <w:t>31</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120</w:t>
                      </w:r>
                      <w:r>
                        <w:rPr>
                          <w:rFonts w:hint="eastAsia" w:ascii="ＭＳ ゴシック" w:hAnsi="ＭＳ ゴシック" w:eastAsia="ＭＳ ゴシック"/>
                          <w:b w:val="0"/>
                          <w:color w:val="000000" w:themeColor="text1"/>
                          <w:sz w:val="21"/>
                          <w:u w:val="none" w:color="auto"/>
                        </w:rPr>
                        <w:t>号）</w:t>
                      </w:r>
                    </w:p>
                    <w:p>
                      <w:pPr>
                        <w:pStyle w:val="0"/>
                        <w:rPr>
                          <w:rFonts w:hint="eastAsia" w:ascii="ＭＳ ゴシック" w:hAnsi="ＭＳ ゴシック" w:eastAsia="ＭＳ ゴシック"/>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（３）特定受託事業者に係る取引の適正化等に関する法律（令和５年法律第</w:t>
                      </w:r>
                      <w:r>
                        <w:rPr>
                          <w:rFonts w:hint="eastAsia" w:ascii="ＭＳ ゴシック" w:hAnsi="ＭＳ ゴシック" w:eastAsia="ＭＳ ゴシック"/>
                          <w:b w:val="0"/>
                          <w:color w:val="000000" w:themeColor="text1"/>
                          <w:sz w:val="21"/>
                          <w:u w:val="none" w:color="auto"/>
                        </w:rPr>
                        <w:t>25</w:t>
                      </w:r>
                      <w:r>
                        <w:rPr>
                          <w:rFonts w:hint="eastAsia" w:ascii="ＭＳ ゴシック" w:hAnsi="ＭＳ ゴシック" w:eastAsia="ＭＳ ゴシック"/>
                          <w:b w:val="0"/>
                          <w:color w:val="000000" w:themeColor="text1"/>
                          <w:sz w:val="21"/>
                          <w:u w:val="none" w:color="auto"/>
                        </w:rPr>
                        <w:t>号）</w:t>
                      </w:r>
                    </w:p>
                    <w:p>
                      <w:pPr>
                        <w:pStyle w:val="0"/>
                        <w:rPr>
                          <w:rFonts w:hint="eastAsia"/>
                          <w:b w:val="0"/>
                          <w:color w:val="000000" w:themeColor="text1"/>
                          <w:sz w:val="21"/>
                          <w:u w:val="none" w:color="auto"/>
                        </w:rPr>
                      </w:pPr>
                      <w:r>
                        <w:rPr>
                          <w:rFonts w:hint="eastAsia" w:ascii="ＭＳ ゴシック" w:hAnsi="ＭＳ ゴシック" w:eastAsia="ＭＳ ゴシック"/>
                          <w:b w:val="0"/>
                          <w:color w:val="000000" w:themeColor="text1"/>
                          <w:sz w:val="21"/>
                          <w:u w:val="none" w:color="auto"/>
                        </w:rPr>
                        <w:t>（４）建設業法（昭和</w:t>
                      </w:r>
                      <w:r>
                        <w:rPr>
                          <w:rFonts w:hint="eastAsia" w:ascii="ＭＳ ゴシック" w:hAnsi="ＭＳ ゴシック" w:eastAsia="ＭＳ ゴシック"/>
                          <w:b w:val="0"/>
                          <w:color w:val="000000" w:themeColor="text1"/>
                          <w:sz w:val="21"/>
                          <w:u w:val="none" w:color="auto"/>
                        </w:rPr>
                        <w:t>24</w:t>
                      </w:r>
                      <w:r>
                        <w:rPr>
                          <w:rFonts w:hint="eastAsia" w:ascii="ＭＳ ゴシック" w:hAnsi="ＭＳ ゴシック" w:eastAsia="ＭＳ ゴシック"/>
                          <w:b w:val="0"/>
                          <w:color w:val="000000" w:themeColor="text1"/>
                          <w:sz w:val="21"/>
                          <w:u w:val="none" w:color="auto"/>
                        </w:rPr>
                        <w:t>年法律第</w:t>
                      </w:r>
                      <w:r>
                        <w:rPr>
                          <w:rFonts w:hint="eastAsia" w:ascii="ＭＳ ゴシック" w:hAnsi="ＭＳ ゴシック" w:eastAsia="ＭＳ ゴシック"/>
                          <w:b w:val="0"/>
                          <w:color w:val="000000" w:themeColor="text1"/>
                          <w:sz w:val="21"/>
                          <w:u w:val="none" w:color="auto"/>
                        </w:rPr>
                        <w:t>100</w:t>
                      </w:r>
                      <w:r>
                        <w:rPr>
                          <w:rFonts w:hint="eastAsia" w:ascii="ＭＳ ゴシック" w:hAnsi="ＭＳ ゴシック" w:eastAsia="ＭＳ ゴシック"/>
                          <w:b w:val="0"/>
                          <w:color w:val="000000" w:themeColor="text1"/>
                          <w:sz w:val="21"/>
                          <w:u w:val="none" w:color="auto"/>
                        </w:rPr>
                        <w:t>号）</w:t>
                      </w:r>
                    </w:p>
                  </w:txbxContent>
                </v:textbox>
                <v:imagedata o:title=""/>
                <w10:wrap type="none" anchorx="text" anchory="text"/>
              </v:shape>
            </w:pict>
          </mc:Fallback>
        </mc:AlternateContent>
      </w:r>
    </w:p>
    <w:p w14:paraId="0107971A" w14:textId="77777777" w:rsidR="00FF3A9D" w:rsidRDefault="00FF3A9D">
      <w:pPr>
        <w:rPr>
          <w:sz w:val="22"/>
        </w:rPr>
      </w:pPr>
    </w:p>
    <w:p w14:paraId="1B3C78B8" w14:textId="77777777" w:rsidR="00FF3A9D" w:rsidRDefault="00FF3A9D">
      <w:pPr>
        <w:rPr>
          <w:sz w:val="22"/>
        </w:rPr>
      </w:pPr>
    </w:p>
    <w:p w14:paraId="79EFEE21" w14:textId="77777777" w:rsidR="00FF3A9D" w:rsidRDefault="00FF3A9D">
      <w:pPr>
        <w:rPr>
          <w:sz w:val="22"/>
        </w:rPr>
      </w:pPr>
    </w:p>
    <w:p w14:paraId="048F51AE" w14:textId="77777777" w:rsidR="00FF3A9D" w:rsidRDefault="00FF3A9D">
      <w:pPr>
        <w:rPr>
          <w:sz w:val="22"/>
        </w:rPr>
      </w:pPr>
    </w:p>
    <w:p w14:paraId="093D2873" w14:textId="77777777" w:rsidR="00FF3A9D" w:rsidRDefault="00FF3A9D">
      <w:pPr>
        <w:rPr>
          <w:sz w:val="22"/>
        </w:rPr>
      </w:pPr>
    </w:p>
    <w:p w14:paraId="0A458C03" w14:textId="77777777" w:rsidR="00FF3A9D" w:rsidRDefault="00FF3A9D">
      <w:pPr>
        <w:rPr>
          <w:sz w:val="22"/>
        </w:rPr>
      </w:pPr>
    </w:p>
    <w:p w14:paraId="29190677" w14:textId="77777777" w:rsidR="00FF3A9D" w:rsidRDefault="00FF3A9D">
      <w:pPr>
        <w:rPr>
          <w:sz w:val="22"/>
        </w:rPr>
      </w:pPr>
    </w:p>
    <w:p w14:paraId="4019BF9F" w14:textId="77777777" w:rsidR="00FF3A9D" w:rsidRDefault="00FF3A9D">
      <w:pPr>
        <w:rPr>
          <w:sz w:val="22"/>
        </w:rPr>
      </w:pPr>
    </w:p>
    <w:p w14:paraId="36D92009" w14:textId="77777777" w:rsidR="00FF3A9D" w:rsidRDefault="00FF3A9D">
      <w:pPr>
        <w:rPr>
          <w:sz w:val="22"/>
        </w:rPr>
      </w:pPr>
    </w:p>
    <w:p w14:paraId="42AEDAFA" w14:textId="77777777" w:rsidR="00FF3A9D" w:rsidRDefault="00FF3A9D">
      <w:pPr>
        <w:rPr>
          <w:sz w:val="22"/>
        </w:rPr>
      </w:pPr>
    </w:p>
    <w:p w14:paraId="49137D44" w14:textId="77777777" w:rsidR="00FF3A9D" w:rsidRDefault="00FF3A9D">
      <w:pPr>
        <w:rPr>
          <w:sz w:val="22"/>
        </w:rPr>
      </w:pPr>
    </w:p>
    <w:p w14:paraId="0BB96862" w14:textId="77777777" w:rsidR="00FF3A9D" w:rsidRDefault="00FF3A9D">
      <w:pPr>
        <w:rPr>
          <w:sz w:val="22"/>
        </w:rPr>
      </w:pPr>
    </w:p>
    <w:p w14:paraId="62E62070" w14:textId="77777777" w:rsidR="00FF3A9D" w:rsidRDefault="00FF3A9D">
      <w:pPr>
        <w:rPr>
          <w:sz w:val="22"/>
        </w:rPr>
      </w:pPr>
    </w:p>
    <w:p w14:paraId="3177424E" w14:textId="77777777" w:rsidR="00FF3A9D" w:rsidRDefault="00FF3A9D">
      <w:pPr>
        <w:rPr>
          <w:sz w:val="22"/>
        </w:rPr>
      </w:pPr>
    </w:p>
    <w:p w14:paraId="4737671A" w14:textId="77777777" w:rsidR="00FF3A9D" w:rsidRDefault="00FF3A9D">
      <w:pPr>
        <w:rPr>
          <w:sz w:val="22"/>
        </w:rPr>
      </w:pPr>
    </w:p>
    <w:p w14:paraId="337B3633" w14:textId="77777777" w:rsidR="00FF3A9D" w:rsidRDefault="00FF3A9D">
      <w:pPr>
        <w:rPr>
          <w:sz w:val="22"/>
        </w:rPr>
      </w:pPr>
    </w:p>
    <w:p w14:paraId="18DB0FA2" w14:textId="77777777" w:rsidR="00FF3A9D" w:rsidRDefault="00FF3A9D">
      <w:pPr>
        <w:rPr>
          <w:sz w:val="22"/>
        </w:rPr>
      </w:pPr>
    </w:p>
    <w:p w14:paraId="26F369CF" w14:textId="77777777" w:rsidR="00FF3A9D" w:rsidRDefault="00FF3A9D">
      <w:pPr>
        <w:rPr>
          <w:sz w:val="22"/>
        </w:rPr>
      </w:pPr>
    </w:p>
    <w:p w14:paraId="632EE744" w14:textId="77777777" w:rsidR="00FF3A9D" w:rsidRDefault="00FF3A9D">
      <w:pPr>
        <w:rPr>
          <w:sz w:val="22"/>
        </w:rPr>
      </w:pPr>
    </w:p>
    <w:p w14:paraId="196AF6F8" w14:textId="77777777" w:rsidR="00FF3A9D" w:rsidRDefault="00FF3A9D"/>
    <w:sectPr w:rsidR="00FF3A9D">
      <w:pgSz w:w="11906" w:h="16838"/>
      <w:pgMar w:top="1418" w:right="1418" w:bottom="745" w:left="1418" w:header="851" w:footer="992" w:gutter="0"/>
      <w:cols w:space="720"/>
      <w:docGrid w:type="line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2193" w14:textId="77777777" w:rsidR="00A009AB" w:rsidRDefault="0075362E">
      <w:pPr>
        <w:spacing w:line="240" w:lineRule="auto"/>
      </w:pPr>
      <w:r>
        <w:separator/>
      </w:r>
    </w:p>
  </w:endnote>
  <w:endnote w:type="continuationSeparator" w:id="0">
    <w:p w14:paraId="6E610689" w14:textId="77777777" w:rsidR="00A009AB" w:rsidRDefault="00753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notTrueType/>
    <w:pitch w:val="variable"/>
    <w:sig w:usb0="00000000" w:usb1="00000000" w:usb2="00000000" w:usb3="00000000" w:csb0="010082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EF4E" w14:textId="77777777" w:rsidR="00A009AB" w:rsidRDefault="0075362E">
      <w:pPr>
        <w:spacing w:line="240" w:lineRule="auto"/>
      </w:pPr>
      <w:r>
        <w:separator/>
      </w:r>
    </w:p>
  </w:footnote>
  <w:footnote w:type="continuationSeparator" w:id="0">
    <w:p w14:paraId="727CBB79" w14:textId="77777777" w:rsidR="00A009AB" w:rsidRDefault="007536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B5212"/>
    <w:multiLevelType w:val="hybridMultilevel"/>
    <w:tmpl w:val="F8C069C0"/>
    <w:lvl w:ilvl="0" w:tplc="637031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A9D"/>
    <w:rsid w:val="001333D5"/>
    <w:rsid w:val="0014460A"/>
    <w:rsid w:val="002005EC"/>
    <w:rsid w:val="00202F83"/>
    <w:rsid w:val="002259BD"/>
    <w:rsid w:val="002A70ED"/>
    <w:rsid w:val="00483435"/>
    <w:rsid w:val="005C1F76"/>
    <w:rsid w:val="005C433C"/>
    <w:rsid w:val="006048C6"/>
    <w:rsid w:val="0065588E"/>
    <w:rsid w:val="0075362E"/>
    <w:rsid w:val="0075720E"/>
    <w:rsid w:val="007A03C5"/>
    <w:rsid w:val="00875AAA"/>
    <w:rsid w:val="00974D36"/>
    <w:rsid w:val="00997FB2"/>
    <w:rsid w:val="009A2DB1"/>
    <w:rsid w:val="009C21A3"/>
    <w:rsid w:val="009D555F"/>
    <w:rsid w:val="00A009AB"/>
    <w:rsid w:val="00B23D62"/>
    <w:rsid w:val="00C72947"/>
    <w:rsid w:val="00C845C9"/>
    <w:rsid w:val="00CE3874"/>
    <w:rsid w:val="00CE3FDB"/>
    <w:rsid w:val="00F65707"/>
    <w:rsid w:val="00FC1F45"/>
    <w:rsid w:val="00FC2D56"/>
    <w:rsid w:val="00FF3A9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BD6869"/>
  <w15:chartTrackingRefBased/>
  <w15:docId w15:val="{3EA547DC-8939-4EFC-A50B-513922C2C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239" w:lineRule="atLeast"/>
      <w:jc w:val="both"/>
    </w:pPr>
    <w:rPr>
      <w:rFonts w:ascii="ＭＳ 明朝" w:hAnsi="ＭＳ 明朝"/>
      <w:kern w:val="2"/>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2">
    <w:name w:val="Body Text Indent 2"/>
    <w:basedOn w:val="a"/>
    <w:pPr>
      <w:wordWrap w:val="0"/>
      <w:spacing w:line="240" w:lineRule="auto"/>
      <w:ind w:left="588" w:hanging="196"/>
      <w:jc w:val="left"/>
    </w:pPr>
    <w:rPr>
      <w:rFonts w:ascii="ＭＳ Ｐ明朝" w:eastAsia="ＭＳ Ｐ明朝" w:hAnsi="ＭＳ Ｐ明朝"/>
      <w:sz w:val="20"/>
    </w:rPr>
  </w:style>
  <w:style w:type="paragraph" w:styleId="a4">
    <w:name w:val="Date"/>
    <w:basedOn w:val="a"/>
    <w:next w:val="a"/>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pPr>
      <w:widowControl w:val="0"/>
      <w:spacing w:line="239" w:lineRule="atLeast"/>
      <w:jc w:val="both"/>
    </w:pPr>
    <w:rPr>
      <w:rFonts w:ascii="Symbol" w:hAnsi="Symbo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875AAA"/>
    <w:rPr>
      <w:color w:val="0000FF" w:themeColor="hyperlink"/>
      <w:u w:val="single"/>
    </w:rPr>
  </w:style>
  <w:style w:type="paragraph" w:styleId="ab">
    <w:name w:val="List Paragraph"/>
    <w:basedOn w:val="a"/>
    <w:uiPriority w:val="34"/>
    <w:qFormat/>
    <w:rsid w:val="0075362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izu-kanri@pref.shizuoka.lg.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1221</TotalTime>
  <Pages>14</Pages>
  <Words>13074</Words>
  <Characters>1336</Characters>
  <Application>Microsoft Office Word</Application>
  <DocSecurity>0</DocSecurity>
  <Lines>11</Lines>
  <Paragraphs>28</Paragraphs>
  <ScaleCrop>false</ScaleCrop>
  <HeadingPairs>
    <vt:vector size="2" baseType="variant">
      <vt:variant>
        <vt:lpstr>タイトル</vt:lpstr>
      </vt:variant>
      <vt:variant>
        <vt:i4>1</vt:i4>
      </vt:variant>
    </vt:vector>
  </HeadingPairs>
  <TitlesOfParts>
    <vt:vector size="1" baseType="lpstr">
      <vt:lpstr>別添２　　　　　　　　　　　　　入札説明書例　　　　　　　　　　　　　　　　　　　　　　(電子入札用)</vt:lpstr>
    </vt:vector>
  </TitlesOfParts>
  <Company>静岡県</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別添２　　　　　　　　　　　　　入札説明書例　　　　　　　　　　　　　　　　　　　　　　(電子入札用)</dc:title>
  <dc:creator>sdouser</dc:creator>
  <cp:lastModifiedBy>杉本　美里</cp:lastModifiedBy>
  <cp:revision>59</cp:revision>
  <cp:lastPrinted>2026-07-15T02:14:00Z</cp:lastPrinted>
  <dcterms:created xsi:type="dcterms:W3CDTF">2015-08-28T06:27:00Z</dcterms:created>
  <dcterms:modified xsi:type="dcterms:W3CDTF">2026-08-31T01:47:00Z</dcterms:modified>
</cp:coreProperties>
</file>