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C2FCE" w14:textId="77777777" w:rsidR="00A802F9" w:rsidRPr="00A45C11" w:rsidRDefault="00A802F9" w:rsidP="00A802F9">
      <w:r w:rsidRPr="00A45C11">
        <w:rPr>
          <w:rFonts w:hint="eastAsia"/>
        </w:rPr>
        <w:t>競争入札参加者の入札心得</w:t>
      </w:r>
    </w:p>
    <w:p w14:paraId="4312C9BA" w14:textId="77777777" w:rsidR="00A802F9" w:rsidRPr="00A45C11" w:rsidRDefault="00A802F9" w:rsidP="00A802F9"/>
    <w:p w14:paraId="42D1C0E2" w14:textId="77777777" w:rsidR="00A802F9" w:rsidRPr="00A45C11" w:rsidRDefault="00A802F9" w:rsidP="00A802F9">
      <w:r w:rsidRPr="00A45C11">
        <w:rPr>
          <w:rFonts w:hint="eastAsia"/>
        </w:rPr>
        <w:t>第１　入札保証金の納付</w:t>
      </w:r>
    </w:p>
    <w:p w14:paraId="03E16F8D" w14:textId="77777777" w:rsidR="00A802F9" w:rsidRPr="00A45C11" w:rsidRDefault="00A802F9" w:rsidP="00A802F9">
      <w:pPr>
        <w:tabs>
          <w:tab w:val="num" w:pos="735"/>
        </w:tabs>
        <w:ind w:left="420" w:hanging="210"/>
      </w:pPr>
      <w:r w:rsidRPr="00A45C11">
        <w:rPr>
          <w:rFonts w:hint="eastAsia"/>
        </w:rPr>
        <w:t>１  入札に参加しようとする者（以下「入札者」という。）は、入札前に入札保証金を納付書（香川県会計規則（昭和39年香川県規則第19号）第６号様式）により納付しなければならない。ただし、入札当日に納付される入札保証金にあっては、入札保証金等納付書（様式第１号）によるものとする。</w:t>
      </w:r>
    </w:p>
    <w:p w14:paraId="7A8138B4" w14:textId="77777777" w:rsidR="00A802F9" w:rsidRPr="00A45C11" w:rsidRDefault="00A802F9" w:rsidP="00A802F9">
      <w:pPr>
        <w:tabs>
          <w:tab w:val="num" w:pos="735"/>
        </w:tabs>
        <w:ind w:left="420" w:hanging="210"/>
      </w:pPr>
      <w:r w:rsidRPr="00A45C11">
        <w:rPr>
          <w:rFonts w:hint="eastAsia"/>
        </w:rPr>
        <w:t>２  入札保証金の額は、契約しようとする金額の100分の５以上の額でなければならない。</w:t>
      </w:r>
    </w:p>
    <w:p w14:paraId="4A695258" w14:textId="77777777" w:rsidR="00A802F9" w:rsidRPr="00A45C11" w:rsidRDefault="00A802F9" w:rsidP="00A802F9">
      <w:pPr>
        <w:tabs>
          <w:tab w:val="num" w:pos="735"/>
        </w:tabs>
        <w:ind w:left="420" w:hanging="210"/>
      </w:pPr>
      <w:r w:rsidRPr="00A45C11">
        <w:rPr>
          <w:rFonts w:hint="eastAsia"/>
        </w:rPr>
        <w:t>３  入札保証金には利子を付さないものとする。</w:t>
      </w:r>
    </w:p>
    <w:p w14:paraId="4588C4AC" w14:textId="77777777" w:rsidR="00A802F9" w:rsidRPr="00A45C11" w:rsidRDefault="00A802F9" w:rsidP="00A802F9">
      <w:pPr>
        <w:tabs>
          <w:tab w:val="num" w:pos="735"/>
        </w:tabs>
        <w:ind w:left="420" w:hanging="210"/>
      </w:pPr>
      <w:r w:rsidRPr="00A45C11">
        <w:rPr>
          <w:rFonts w:hint="eastAsia"/>
        </w:rPr>
        <w:t>４  入札保証金の納付は、国債、地方債その他契約担当者が確実と認める担保の提供（有価証券の場合は持参に限る。）をもって代えることができる。</w:t>
      </w:r>
    </w:p>
    <w:p w14:paraId="2AEDD7FF" w14:textId="77777777" w:rsidR="00A802F9" w:rsidRPr="00A45C11" w:rsidRDefault="00A802F9" w:rsidP="00A802F9">
      <w:r w:rsidRPr="00A45C11">
        <w:rPr>
          <w:rFonts w:hint="eastAsia"/>
        </w:rPr>
        <w:t>第２　入札保証金の減免</w:t>
      </w:r>
    </w:p>
    <w:p w14:paraId="01841F7E" w14:textId="77777777" w:rsidR="00A802F9" w:rsidRPr="00A45C11" w:rsidRDefault="00A802F9" w:rsidP="00A802F9">
      <w:pPr>
        <w:ind w:left="210" w:hangingChars="100" w:hanging="210"/>
      </w:pPr>
      <w:r w:rsidRPr="00A45C11">
        <w:rPr>
          <w:rFonts w:hint="eastAsia"/>
        </w:rPr>
        <w:t xml:space="preserve">　　契約担当者は、次に掲げる場合において必要があると認めるときは、第１の規定にかかわらず、入札保証金を減免することができる。</w:t>
      </w:r>
    </w:p>
    <w:p w14:paraId="44B8CDAF" w14:textId="77777777" w:rsidR="00A802F9" w:rsidRPr="00A45C11" w:rsidRDefault="00A802F9" w:rsidP="00A802F9">
      <w:pPr>
        <w:ind w:firstLineChars="100" w:firstLine="210"/>
        <w:jc w:val="left"/>
      </w:pPr>
      <w:r w:rsidRPr="00A45C11">
        <w:rPr>
          <w:rFonts w:hint="eastAsia"/>
        </w:rPr>
        <w:t>(1) 入札者が保険会社との間に県を被保険者とする入札保証保険契約を締結したとき。</w:t>
      </w:r>
    </w:p>
    <w:p w14:paraId="00B7932A" w14:textId="77777777" w:rsidR="00A802F9" w:rsidRPr="00A45C11" w:rsidRDefault="00A802F9" w:rsidP="00A802F9">
      <w:pPr>
        <w:ind w:leftChars="100" w:left="420" w:hangingChars="100" w:hanging="210"/>
        <w:jc w:val="left"/>
      </w:pPr>
      <w:r w:rsidRPr="00A45C11">
        <w:rPr>
          <w:rFonts w:hint="eastAsia"/>
        </w:rPr>
        <w:t>(2) 香川県建設工事執行規則（昭和39年香川県規則第54号）第8条に規定する資格を有する者による競争入札に付する場合において、落札者が契約を締結しないこととなるおそれがないと認められるとき。</w:t>
      </w:r>
    </w:p>
    <w:p w14:paraId="1D955002" w14:textId="77777777" w:rsidR="00A802F9" w:rsidRPr="00A45C11" w:rsidRDefault="00A802F9" w:rsidP="00A802F9">
      <w:r w:rsidRPr="00A45C11">
        <w:rPr>
          <w:rFonts w:hint="eastAsia"/>
        </w:rPr>
        <w:t>第３　入札の方法</w:t>
      </w:r>
    </w:p>
    <w:p w14:paraId="042B147A" w14:textId="77777777" w:rsidR="00A802F9" w:rsidRPr="00A45C11" w:rsidRDefault="00A802F9" w:rsidP="00A802F9">
      <w:pPr>
        <w:tabs>
          <w:tab w:val="num" w:pos="735"/>
        </w:tabs>
        <w:ind w:left="420" w:hanging="210"/>
      </w:pPr>
      <w:r w:rsidRPr="00A45C11">
        <w:rPr>
          <w:rFonts w:hint="eastAsia"/>
        </w:rPr>
        <w:t>１　入札者は、香川県建設工事執行規則及び仕様書、設計書、図面その他の入札条項を熟知の上、入札しなければならない。</w:t>
      </w:r>
    </w:p>
    <w:p w14:paraId="03BD50B2" w14:textId="77777777" w:rsidR="00A802F9" w:rsidRPr="00A45C11" w:rsidRDefault="00A802F9" w:rsidP="00A802F9">
      <w:pPr>
        <w:tabs>
          <w:tab w:val="num" w:pos="735"/>
        </w:tabs>
        <w:ind w:left="420" w:hanging="210"/>
      </w:pPr>
      <w:r w:rsidRPr="00A45C11">
        <w:rPr>
          <w:rFonts w:hint="eastAsia"/>
        </w:rPr>
        <w:t>２　入札者は、電子入札システムの入力画面上において入札書を作成し、入札公告において示した日時までに、電子入札システムにより提出するものとする。ただし、契約担当者の承諾を得て書面で提出する場合は、様式第２号により作成し、記名の上、入札公告において示した日時に、「何工事入札書」と表示した封筒に入れて入札公告において示した場所に提出すること。</w:t>
      </w:r>
    </w:p>
    <w:p w14:paraId="10CD799F" w14:textId="77777777" w:rsidR="00A802F9" w:rsidRPr="00A45C11" w:rsidRDefault="00A802F9" w:rsidP="00A802F9">
      <w:pPr>
        <w:tabs>
          <w:tab w:val="num" w:pos="735"/>
        </w:tabs>
        <w:ind w:left="420" w:hanging="210"/>
      </w:pPr>
      <w:r w:rsidRPr="00A45C11">
        <w:rPr>
          <w:rFonts w:hint="eastAsia"/>
        </w:rPr>
        <w:t>３　入札者は、次に掲げるところにより入札しなければならない。</w:t>
      </w:r>
    </w:p>
    <w:p w14:paraId="35BF8664" w14:textId="77777777" w:rsidR="00A802F9" w:rsidRPr="00A45C11" w:rsidRDefault="00A802F9" w:rsidP="00A802F9">
      <w:pPr>
        <w:ind w:leftChars="200" w:left="567" w:hangingChars="70" w:hanging="147"/>
        <w:jc w:val="left"/>
      </w:pPr>
      <w:r w:rsidRPr="00A45C11">
        <w:rPr>
          <w:rFonts w:hint="eastAsia"/>
        </w:rPr>
        <w:t>(1) 入札回数は１回とし、公表された予定価格を超える入札及び千円未満の端数がある入札は失格とする。</w:t>
      </w:r>
    </w:p>
    <w:p w14:paraId="0F938050" w14:textId="77777777" w:rsidR="00A802F9" w:rsidRPr="00A45C11" w:rsidRDefault="00A802F9" w:rsidP="00A802F9">
      <w:pPr>
        <w:ind w:left="420"/>
        <w:jc w:val="left"/>
      </w:pPr>
      <w:r w:rsidRPr="00A45C11">
        <w:rPr>
          <w:rFonts w:hint="eastAsia"/>
        </w:rPr>
        <w:t xml:space="preserve">(2) </w:t>
      </w:r>
      <w:r w:rsidRPr="00A45C11">
        <w:rPr>
          <w:rFonts w:hAnsi="Times New Roman" w:hint="eastAsia"/>
          <w:spacing w:val="5"/>
          <w:kern w:val="0"/>
        </w:rPr>
        <w:t>入札は１人１通とし、入札者を他の入札者の代理人とすることはできない。</w:t>
      </w:r>
    </w:p>
    <w:p w14:paraId="28AE2DEB" w14:textId="77777777" w:rsidR="00A802F9" w:rsidRPr="00A45C11" w:rsidRDefault="00A802F9" w:rsidP="00A802F9">
      <w:pPr>
        <w:ind w:left="420"/>
        <w:jc w:val="left"/>
      </w:pPr>
      <w:r w:rsidRPr="00A45C11">
        <w:rPr>
          <w:rFonts w:hint="eastAsia"/>
        </w:rPr>
        <w:t>(3) 既に提出した入札書の書換え、引換え又は撤回はできない。</w:t>
      </w:r>
    </w:p>
    <w:p w14:paraId="3D245455" w14:textId="77777777" w:rsidR="00A802F9" w:rsidRPr="00A45C11" w:rsidRDefault="00A802F9" w:rsidP="00A802F9">
      <w:pPr>
        <w:tabs>
          <w:tab w:val="num" w:pos="735"/>
        </w:tabs>
        <w:ind w:left="420" w:hanging="210"/>
      </w:pPr>
      <w:r w:rsidRPr="00A45C11">
        <w:rPr>
          <w:rFonts w:hint="eastAsia"/>
        </w:rPr>
        <w:t>４  入札者は、私的独占の禁止及び公正取引の確保に関する法律（昭和22年法律第54号）等に抵触する行為を行ってはならない。</w:t>
      </w:r>
    </w:p>
    <w:p w14:paraId="35C4110E" w14:textId="77777777" w:rsidR="00A802F9" w:rsidRPr="00A45C11" w:rsidRDefault="00A802F9" w:rsidP="00A802F9">
      <w:pPr>
        <w:tabs>
          <w:tab w:val="num" w:pos="735"/>
        </w:tabs>
        <w:ind w:left="420" w:hanging="210"/>
      </w:pPr>
      <w:r w:rsidRPr="00A45C11">
        <w:rPr>
          <w:rFonts w:hint="eastAsia"/>
        </w:rPr>
        <w:t>５  入札者は、入札に当たっては、競争を制限する目的で他の入札者と入札価格又は入札意思についていかなる相談も行わず、独自に価格を定めなければならない。</w:t>
      </w:r>
    </w:p>
    <w:p w14:paraId="3DCF0733" w14:textId="77777777" w:rsidR="00A802F9" w:rsidRPr="00A45C11" w:rsidRDefault="00A802F9" w:rsidP="00A802F9">
      <w:pPr>
        <w:tabs>
          <w:tab w:val="num" w:pos="735"/>
        </w:tabs>
        <w:ind w:left="420" w:hanging="210"/>
      </w:pPr>
      <w:r w:rsidRPr="00A45C11">
        <w:rPr>
          <w:rFonts w:hint="eastAsia"/>
        </w:rPr>
        <w:t>６  入札者は、落札者の決定前に、入札状況についての情報を漏らしてはならない。</w:t>
      </w:r>
    </w:p>
    <w:p w14:paraId="4A540372" w14:textId="77777777" w:rsidR="00A802F9" w:rsidRPr="00A45C11" w:rsidRDefault="00A802F9" w:rsidP="00A802F9">
      <w:pPr>
        <w:tabs>
          <w:tab w:val="num" w:pos="735"/>
        </w:tabs>
        <w:ind w:left="420" w:hanging="210"/>
      </w:pPr>
      <w:r w:rsidRPr="00A45C11">
        <w:rPr>
          <w:rFonts w:hint="eastAsia"/>
        </w:rPr>
        <w:t>７  入札に際し、不正の行為があると認めたときは、その者の入札を拒絶することがある。</w:t>
      </w:r>
    </w:p>
    <w:p w14:paraId="1415170A" w14:textId="77777777" w:rsidR="00A802F9" w:rsidRPr="00A45C11" w:rsidRDefault="00A802F9" w:rsidP="00A802F9">
      <w:pPr>
        <w:tabs>
          <w:tab w:val="num" w:pos="735"/>
        </w:tabs>
        <w:ind w:left="420" w:hanging="210"/>
      </w:pPr>
      <w:r w:rsidRPr="00A45C11">
        <w:rPr>
          <w:rFonts w:hint="eastAsia"/>
        </w:rPr>
        <w:t>８　その他電子入札に関する運用基準は、「香川県電子入札運用基準〔建設工事及び建設コンサルタント業務等〕」（下記のホームページに記載）によるものとする。</w:t>
      </w:r>
    </w:p>
    <w:p w14:paraId="0821A052" w14:textId="77777777" w:rsidR="00A802F9" w:rsidRPr="00A45C11" w:rsidRDefault="00A802F9" w:rsidP="00A802F9">
      <w:pPr>
        <w:tabs>
          <w:tab w:val="num" w:pos="735"/>
        </w:tabs>
        <w:ind w:left="420" w:hanging="210"/>
      </w:pPr>
      <w:r w:rsidRPr="00A45C11">
        <w:rPr>
          <w:rFonts w:hint="eastAsia"/>
        </w:rPr>
        <w:t xml:space="preserve">　　URL：</w:t>
      </w:r>
      <w:r w:rsidRPr="00A45C11">
        <w:t>https://www.pref.kagawa.lg.jp/dobokukanri/nyusatu/enyusatsu/unyou.html</w:t>
      </w:r>
    </w:p>
    <w:p w14:paraId="0D101A6C" w14:textId="77777777" w:rsidR="00A802F9" w:rsidRPr="00A45C11" w:rsidRDefault="00A802F9" w:rsidP="00A802F9">
      <w:r w:rsidRPr="00A45C11">
        <w:rPr>
          <w:rFonts w:hint="eastAsia"/>
        </w:rPr>
        <w:t>第４　入札書に添付して提出する書類</w:t>
      </w:r>
    </w:p>
    <w:p w14:paraId="3DD2504A" w14:textId="77777777" w:rsidR="00A802F9" w:rsidRPr="00A45C11" w:rsidRDefault="00A802F9" w:rsidP="00A802F9">
      <w:r w:rsidRPr="00A45C11">
        <w:rPr>
          <w:rFonts w:hint="eastAsia"/>
        </w:rPr>
        <w:t xml:space="preserve">　１　入札者は、入札に際し、次の書類の電子ファイルを入札書に添付して提出すること。</w:t>
      </w:r>
    </w:p>
    <w:p w14:paraId="485F036B" w14:textId="77777777" w:rsidR="00A802F9" w:rsidRPr="00A45C11" w:rsidRDefault="00A802F9" w:rsidP="00A802F9">
      <w:pPr>
        <w:ind w:left="2310" w:hangingChars="1100" w:hanging="2310"/>
      </w:pPr>
      <w:r w:rsidRPr="00A45C11">
        <w:rPr>
          <w:rFonts w:hint="eastAsia"/>
        </w:rPr>
        <w:t xml:space="preserve">　　(1) 工事費内訳書：入札金額に係る積算の内訳を明らかにした工事費内訳書</w:t>
      </w:r>
    </w:p>
    <w:p w14:paraId="0013063A" w14:textId="77777777" w:rsidR="00A802F9" w:rsidRPr="00A45C11" w:rsidRDefault="00A802F9" w:rsidP="00A802F9">
      <w:pPr>
        <w:ind w:left="2310" w:hangingChars="1100" w:hanging="2310"/>
      </w:pPr>
      <w:r w:rsidRPr="00A45C11">
        <w:rPr>
          <w:rFonts w:hint="eastAsia"/>
        </w:rPr>
        <w:t xml:space="preserve">　　(2) 技術提案書：入札公告に示す様式</w:t>
      </w:r>
    </w:p>
    <w:p w14:paraId="74E29730" w14:textId="77777777" w:rsidR="00A802F9" w:rsidRPr="00A45C11" w:rsidRDefault="00A802F9" w:rsidP="00A802F9">
      <w:r w:rsidRPr="00A45C11">
        <w:rPr>
          <w:rFonts w:hint="eastAsia"/>
        </w:rPr>
        <w:t xml:space="preserve">　　(3) 入札参加資格確認資料：入札参加資格確認申請書等、入札公告に示す様式</w:t>
      </w:r>
    </w:p>
    <w:p w14:paraId="33CF0E84" w14:textId="77777777" w:rsidR="00A802F9" w:rsidRPr="00A45C11" w:rsidRDefault="00A802F9" w:rsidP="00A802F9">
      <w:pPr>
        <w:ind w:leftChars="300" w:left="630" w:firstLineChars="100" w:firstLine="210"/>
        <w:jc w:val="left"/>
      </w:pPr>
      <w:r w:rsidRPr="00A45C11">
        <w:rPr>
          <w:rFonts w:hint="eastAsia"/>
        </w:rPr>
        <w:t>ただし、それぞれ、(1)＋(2)については２ＭＢを越える場合、(3)については５ＭＢを超える場合は添付ができないので、事前に契約担当者の承諾を得たうえで、添付書類を、開札日前で契約担当者の指定する日時及び場所に、持参により提出することができる。</w:t>
      </w:r>
    </w:p>
    <w:p w14:paraId="296CABCE" w14:textId="77777777" w:rsidR="00A802F9" w:rsidRPr="00A45C11" w:rsidRDefault="00A802F9" w:rsidP="00A802F9">
      <w:pPr>
        <w:ind w:left="420" w:hanging="210"/>
        <w:jc w:val="left"/>
      </w:pPr>
      <w:r w:rsidRPr="00A45C11">
        <w:rPr>
          <w:rFonts w:hint="eastAsia"/>
        </w:rPr>
        <w:t>２　電子ファイルを添付する際には、次の点に注意すること。</w:t>
      </w:r>
    </w:p>
    <w:p w14:paraId="4907CD1C" w14:textId="77777777" w:rsidR="00A802F9" w:rsidRPr="00A45C11" w:rsidRDefault="00A802F9" w:rsidP="00A802F9">
      <w:pPr>
        <w:ind w:leftChars="100" w:left="630" w:hangingChars="200" w:hanging="420"/>
        <w:jc w:val="left"/>
      </w:pPr>
      <w:r w:rsidRPr="00A45C11">
        <w:rPr>
          <w:rFonts w:hint="eastAsia"/>
        </w:rPr>
        <w:t xml:space="preserve">　(1) 電子ファイルは、電子入札システム上の入札書の「内訳書」欄に工事費内訳書を、「技術提案書」欄に技術提案書を、「参加資格確認資料」欄に入札参加資格確認資料を添付すること。</w:t>
      </w:r>
    </w:p>
    <w:p w14:paraId="4B548BC1" w14:textId="77777777" w:rsidR="00A802F9" w:rsidRPr="00A45C11" w:rsidRDefault="00A802F9" w:rsidP="00A802F9">
      <w:pPr>
        <w:ind w:leftChars="100" w:left="630" w:hangingChars="200" w:hanging="420"/>
        <w:jc w:val="left"/>
      </w:pPr>
      <w:r w:rsidRPr="00A45C11">
        <w:rPr>
          <w:rFonts w:hint="eastAsia"/>
        </w:rPr>
        <w:t xml:space="preserve">　　　「内訳書」「技術提案書」「参加資格確認資料」欄に添付できるファイル数は各１ファイルである。ファイルが複数になる場合は、各欄に１ファイルずつ添付し、残りのファイルは、入札書の「添付資料」欄に添付すること。（各欄１ファイルで添付できる場合は、「添付資料」欄にファイ</w:t>
      </w:r>
      <w:r w:rsidRPr="00A45C11">
        <w:rPr>
          <w:rFonts w:hint="eastAsia"/>
        </w:rPr>
        <w:lastRenderedPageBreak/>
        <w:t>ル添付の必要はない。）</w:t>
      </w:r>
    </w:p>
    <w:p w14:paraId="05824A20" w14:textId="77777777" w:rsidR="00A802F9" w:rsidRPr="00A45C11" w:rsidRDefault="00A802F9" w:rsidP="00A802F9">
      <w:pPr>
        <w:ind w:leftChars="100" w:left="630" w:hangingChars="200" w:hanging="420"/>
        <w:jc w:val="left"/>
      </w:pPr>
      <w:r w:rsidRPr="00A45C11">
        <w:rPr>
          <w:rFonts w:hint="eastAsia"/>
        </w:rPr>
        <w:t xml:space="preserve">　(2) ファイル名には、書類名及び会社名（略称可）を入力すること。（漢字使用可、全角で７０文字以内）</w:t>
      </w:r>
    </w:p>
    <w:p w14:paraId="72626D63" w14:textId="77777777" w:rsidR="00A802F9" w:rsidRPr="00A45C11" w:rsidRDefault="00A802F9" w:rsidP="00A802F9">
      <w:pPr>
        <w:ind w:leftChars="200" w:left="420" w:firstLineChars="200" w:firstLine="420"/>
        <w:jc w:val="left"/>
      </w:pPr>
      <w:r w:rsidRPr="00A45C11">
        <w:rPr>
          <w:rFonts w:hint="eastAsia"/>
        </w:rPr>
        <w:t>例）「○○建設　工事費内訳書」、「○○建設　技術提案書」、「○○建設　確認申請書」</w:t>
      </w:r>
    </w:p>
    <w:p w14:paraId="450B5EE8" w14:textId="77777777" w:rsidR="00A802F9" w:rsidRPr="00A45C11" w:rsidRDefault="00A802F9" w:rsidP="00A802F9">
      <w:pPr>
        <w:autoSpaceDE w:val="0"/>
        <w:autoSpaceDN w:val="0"/>
        <w:adjustRightInd w:val="0"/>
        <w:spacing w:line="320" w:lineRule="exact"/>
        <w:ind w:leftChars="200" w:left="640" w:hangingChars="100" w:hanging="220"/>
        <w:rPr>
          <w:rFonts w:cs="ＭＳゴシック"/>
          <w:kern w:val="0"/>
          <w:sz w:val="22"/>
          <w:szCs w:val="22"/>
        </w:rPr>
      </w:pPr>
      <w:r w:rsidRPr="00A45C11">
        <w:rPr>
          <w:rFonts w:cs="ＭＳゴシック" w:hint="eastAsia"/>
          <w:kern w:val="0"/>
          <w:sz w:val="22"/>
          <w:szCs w:val="22"/>
        </w:rPr>
        <w:t>(3) ファイルは、次のいずれかのファイル形式により作成すること。なお、電子ファイルの</w:t>
      </w:r>
      <w:r w:rsidRPr="00A45C11">
        <w:rPr>
          <w:rFonts w:hint="eastAsia"/>
          <w:kern w:val="0"/>
          <w:sz w:val="22"/>
          <w:szCs w:val="22"/>
        </w:rPr>
        <w:t>圧縮を行う場合は、ZIP形式</w:t>
      </w:r>
      <w:r w:rsidRPr="00A45C11">
        <w:rPr>
          <w:rFonts w:hint="eastAsia"/>
        </w:rPr>
        <w:t>（自己解凍形式は不可）</w:t>
      </w:r>
      <w:r w:rsidRPr="00A45C11">
        <w:rPr>
          <w:rFonts w:hint="eastAsia"/>
          <w:kern w:val="0"/>
          <w:sz w:val="22"/>
          <w:szCs w:val="22"/>
        </w:rPr>
        <w:t>で圧縮すること。</w:t>
      </w:r>
    </w:p>
    <w:p w14:paraId="6044D281" w14:textId="77777777" w:rsidR="00A802F9" w:rsidRPr="00A45C11" w:rsidRDefault="00A802F9" w:rsidP="00A802F9">
      <w:pPr>
        <w:autoSpaceDE w:val="0"/>
        <w:autoSpaceDN w:val="0"/>
        <w:adjustRightInd w:val="0"/>
        <w:spacing w:line="320" w:lineRule="exact"/>
        <w:ind w:leftChars="100" w:left="210" w:firstLineChars="200" w:firstLine="440"/>
        <w:rPr>
          <w:rFonts w:cs="ＭＳゴシック"/>
          <w:kern w:val="0"/>
          <w:sz w:val="22"/>
          <w:szCs w:val="22"/>
        </w:rPr>
      </w:pPr>
      <w:r w:rsidRPr="00A45C11">
        <w:rPr>
          <w:rFonts w:cs="ＭＳゴシック" w:hint="eastAsia"/>
          <w:kern w:val="0"/>
          <w:sz w:val="22"/>
          <w:szCs w:val="22"/>
        </w:rPr>
        <w:t>1) Word2007,2010,2013,</w:t>
      </w:r>
      <w:r w:rsidRPr="00A45C11">
        <w:rPr>
          <w:rFonts w:cs="ＭＳゴシック"/>
          <w:kern w:val="0"/>
          <w:sz w:val="22"/>
          <w:szCs w:val="22"/>
        </w:rPr>
        <w:t>2016</w:t>
      </w:r>
      <w:r w:rsidRPr="00A45C11">
        <w:rPr>
          <w:rFonts w:cs="ＭＳゴシック" w:hint="eastAsia"/>
          <w:kern w:val="0"/>
          <w:sz w:val="22"/>
          <w:szCs w:val="22"/>
        </w:rPr>
        <w:t>のバージョンで作成されたWord</w:t>
      </w:r>
      <w:r w:rsidRPr="00A45C11">
        <w:rPr>
          <w:rFonts w:cs="ＭＳゴシック"/>
          <w:kern w:val="0"/>
          <w:sz w:val="22"/>
          <w:szCs w:val="22"/>
        </w:rPr>
        <w:t>形式</w:t>
      </w:r>
      <w:r w:rsidRPr="00A45C11">
        <w:rPr>
          <w:rFonts w:hint="eastAsia"/>
        </w:rPr>
        <w:t>（拡張子: docx）</w:t>
      </w:r>
    </w:p>
    <w:p w14:paraId="4B4C921A" w14:textId="77777777" w:rsidR="00A802F9" w:rsidRPr="00A45C11" w:rsidRDefault="00A802F9" w:rsidP="00A802F9">
      <w:pPr>
        <w:autoSpaceDE w:val="0"/>
        <w:autoSpaceDN w:val="0"/>
        <w:adjustRightInd w:val="0"/>
        <w:spacing w:line="320" w:lineRule="exact"/>
        <w:ind w:leftChars="100" w:left="210" w:firstLineChars="200" w:firstLine="440"/>
        <w:rPr>
          <w:rFonts w:cs="ＭＳゴシック"/>
          <w:kern w:val="0"/>
          <w:sz w:val="22"/>
          <w:szCs w:val="22"/>
        </w:rPr>
      </w:pPr>
      <w:r w:rsidRPr="00A45C11">
        <w:rPr>
          <w:rFonts w:cs="ＭＳゴシック" w:hint="eastAsia"/>
          <w:kern w:val="0"/>
          <w:sz w:val="22"/>
          <w:szCs w:val="22"/>
        </w:rPr>
        <w:t>2) Excel2007,2010,2013,</w:t>
      </w:r>
      <w:r w:rsidRPr="00A45C11">
        <w:rPr>
          <w:rFonts w:cs="ＭＳゴシック"/>
          <w:kern w:val="0"/>
          <w:sz w:val="22"/>
          <w:szCs w:val="22"/>
        </w:rPr>
        <w:t>2016</w:t>
      </w:r>
      <w:r w:rsidRPr="00A45C11">
        <w:rPr>
          <w:rFonts w:cs="ＭＳゴシック" w:hint="eastAsia"/>
          <w:kern w:val="0"/>
          <w:sz w:val="22"/>
          <w:szCs w:val="22"/>
        </w:rPr>
        <w:t>のバージョンで作成された</w:t>
      </w:r>
      <w:r w:rsidRPr="00A45C11">
        <w:rPr>
          <w:rFonts w:cs="ＭＳゴシック"/>
          <w:kern w:val="0"/>
          <w:sz w:val="22"/>
          <w:szCs w:val="22"/>
        </w:rPr>
        <w:t>Ex</w:t>
      </w:r>
      <w:r w:rsidRPr="00A45C11">
        <w:rPr>
          <w:rFonts w:cs="ＭＳゴシック" w:hint="eastAsia"/>
          <w:kern w:val="0"/>
          <w:sz w:val="22"/>
          <w:szCs w:val="22"/>
        </w:rPr>
        <w:t>c</w:t>
      </w:r>
      <w:r w:rsidRPr="00A45C11">
        <w:rPr>
          <w:rFonts w:cs="ＭＳゴシック"/>
          <w:kern w:val="0"/>
          <w:sz w:val="22"/>
          <w:szCs w:val="22"/>
        </w:rPr>
        <w:t>el形式</w:t>
      </w:r>
      <w:r w:rsidRPr="00A45C11">
        <w:rPr>
          <w:rFonts w:hint="eastAsia"/>
        </w:rPr>
        <w:t>（拡張子: xlsx）</w:t>
      </w:r>
    </w:p>
    <w:p w14:paraId="538DD738" w14:textId="77777777" w:rsidR="00A802F9" w:rsidRPr="00A45C11" w:rsidRDefault="00A802F9" w:rsidP="00A802F9">
      <w:pPr>
        <w:autoSpaceDE w:val="0"/>
        <w:autoSpaceDN w:val="0"/>
        <w:adjustRightInd w:val="0"/>
        <w:spacing w:line="320" w:lineRule="exact"/>
        <w:ind w:firstLineChars="300" w:firstLine="660"/>
        <w:jc w:val="left"/>
        <w:rPr>
          <w:rFonts w:cs="ＭＳゴシック"/>
          <w:kern w:val="0"/>
          <w:sz w:val="22"/>
          <w:szCs w:val="22"/>
        </w:rPr>
      </w:pPr>
      <w:r w:rsidRPr="00A45C11">
        <w:rPr>
          <w:rFonts w:cs="ＭＳゴシック" w:hint="eastAsia"/>
          <w:kern w:val="0"/>
          <w:sz w:val="22"/>
          <w:szCs w:val="22"/>
        </w:rPr>
        <w:t>3) A</w:t>
      </w:r>
      <w:r w:rsidRPr="00A45C11">
        <w:rPr>
          <w:rFonts w:cs="ＭＳゴシック"/>
          <w:kern w:val="0"/>
          <w:sz w:val="22"/>
          <w:szCs w:val="22"/>
        </w:rPr>
        <w:t>dobe Acrobat</w:t>
      </w:r>
      <w:r w:rsidRPr="00A45C11">
        <w:rPr>
          <w:rFonts w:cs="ＭＳゴシック" w:hint="eastAsia"/>
          <w:kern w:val="0"/>
          <w:sz w:val="22"/>
          <w:szCs w:val="22"/>
        </w:rPr>
        <w:t>Ⅺ, A</w:t>
      </w:r>
      <w:r w:rsidRPr="00A45C11">
        <w:rPr>
          <w:rFonts w:cs="ＭＳゴシック"/>
          <w:kern w:val="0"/>
          <w:sz w:val="22"/>
          <w:szCs w:val="22"/>
        </w:rPr>
        <w:t>dobe Acrobat</w:t>
      </w:r>
      <w:r w:rsidRPr="00A45C11">
        <w:rPr>
          <w:rFonts w:cs="ＭＳゴシック" w:hint="eastAsia"/>
          <w:kern w:val="0"/>
          <w:sz w:val="22"/>
          <w:szCs w:val="22"/>
        </w:rPr>
        <w:t>DCのバージョンで作成された</w:t>
      </w:r>
      <w:r w:rsidRPr="00A45C11">
        <w:rPr>
          <w:rFonts w:cs="ＭＳゴシック"/>
          <w:kern w:val="0"/>
          <w:sz w:val="22"/>
          <w:szCs w:val="22"/>
        </w:rPr>
        <w:t>PDF</w:t>
      </w:r>
      <w:r w:rsidRPr="00A45C11">
        <w:rPr>
          <w:rFonts w:cs="ＭＳゴシック" w:hint="eastAsia"/>
          <w:kern w:val="0"/>
          <w:sz w:val="22"/>
          <w:szCs w:val="22"/>
        </w:rPr>
        <w:t>形式</w:t>
      </w:r>
    </w:p>
    <w:p w14:paraId="03866F24" w14:textId="77777777" w:rsidR="00A802F9" w:rsidRPr="00A45C11" w:rsidRDefault="00A802F9" w:rsidP="00A802F9">
      <w:pPr>
        <w:autoSpaceDE w:val="0"/>
        <w:autoSpaceDN w:val="0"/>
        <w:adjustRightInd w:val="0"/>
        <w:spacing w:line="320" w:lineRule="exact"/>
        <w:ind w:firstLineChars="300" w:firstLine="660"/>
        <w:jc w:val="left"/>
        <w:rPr>
          <w:rFonts w:cs="ＭＳゴシック"/>
          <w:kern w:val="0"/>
          <w:sz w:val="22"/>
          <w:szCs w:val="22"/>
        </w:rPr>
      </w:pPr>
      <w:r w:rsidRPr="00A45C11">
        <w:rPr>
          <w:rFonts w:cs="ＭＳゴシック" w:hint="eastAsia"/>
          <w:kern w:val="0"/>
          <w:sz w:val="22"/>
          <w:szCs w:val="22"/>
        </w:rPr>
        <w:t>4) 画像ファイル（JPEG形式又はGIF形式）</w:t>
      </w:r>
    </w:p>
    <w:p w14:paraId="57626BDA" w14:textId="77777777" w:rsidR="00A802F9" w:rsidRPr="00A45C11" w:rsidRDefault="00A802F9" w:rsidP="00A802F9">
      <w:pPr>
        <w:autoSpaceDE w:val="0"/>
        <w:autoSpaceDN w:val="0"/>
        <w:adjustRightInd w:val="0"/>
        <w:spacing w:line="320" w:lineRule="exact"/>
        <w:ind w:leftChars="100" w:left="210" w:firstLineChars="200" w:firstLine="440"/>
        <w:rPr>
          <w:rFonts w:cs="ＭＳゴシック"/>
          <w:kern w:val="0"/>
          <w:sz w:val="22"/>
          <w:szCs w:val="22"/>
        </w:rPr>
      </w:pPr>
      <w:r w:rsidRPr="00A45C11">
        <w:rPr>
          <w:rFonts w:cs="ＭＳゴシック" w:hint="eastAsia"/>
          <w:kern w:val="0"/>
          <w:sz w:val="22"/>
          <w:szCs w:val="22"/>
        </w:rPr>
        <w:t>5) 上記の形式のほか、発注者が特別に認めたファイル形式</w:t>
      </w:r>
    </w:p>
    <w:p w14:paraId="75D077BD" w14:textId="77777777" w:rsidR="00A802F9" w:rsidRPr="00A45C11" w:rsidRDefault="00A802F9" w:rsidP="00A802F9">
      <w:pPr>
        <w:ind w:leftChars="100" w:left="630" w:hangingChars="200" w:hanging="420"/>
        <w:jc w:val="left"/>
      </w:pPr>
      <w:r w:rsidRPr="00A45C11">
        <w:rPr>
          <w:rFonts w:hint="eastAsia"/>
        </w:rPr>
        <w:t xml:space="preserve">　(4) ファイルの添付前に、コンピュータウィルス対策用のアプリケーションソフト（常に最新のウィルス定義ファイルを適用すること。）によるウィルス感染チェックを必ず行うこと。</w:t>
      </w:r>
    </w:p>
    <w:p w14:paraId="598E7CED" w14:textId="77777777" w:rsidR="00A802F9" w:rsidRPr="00A45C11" w:rsidRDefault="00A802F9" w:rsidP="00A802F9">
      <w:pPr>
        <w:ind w:leftChars="100" w:left="630" w:hangingChars="200" w:hanging="420"/>
        <w:jc w:val="left"/>
      </w:pPr>
      <w:r w:rsidRPr="00A45C11">
        <w:rPr>
          <w:rFonts w:hint="eastAsia"/>
        </w:rPr>
        <w:t xml:space="preserve">　(5) (3)に指定するファイル形式、圧縮形式以外の形式のファイル、又はウィルスに感染したファイルにより書類を提出した場合は、入札に参加できないことがある。</w:t>
      </w:r>
    </w:p>
    <w:p w14:paraId="4A5B8642" w14:textId="77777777" w:rsidR="00A802F9" w:rsidRPr="00A45C11" w:rsidRDefault="00A802F9" w:rsidP="00A802F9">
      <w:pPr>
        <w:ind w:left="420" w:hanging="210"/>
        <w:jc w:val="left"/>
      </w:pPr>
      <w:r w:rsidRPr="00A45C11">
        <w:rPr>
          <w:rFonts w:hint="eastAsia"/>
        </w:rPr>
        <w:t>３　１のただし書きにより、添付書類の書面を持参により提出する場合は、次の内容を記載した電子ファイル（書式は任意だが、２(3)～(5)に準じる）を電子入札システムにより、入札書に添付すること。</w:t>
      </w:r>
    </w:p>
    <w:p w14:paraId="343A7CFA" w14:textId="77777777" w:rsidR="00A802F9" w:rsidRPr="00A45C11" w:rsidRDefault="00A802F9" w:rsidP="00A802F9">
      <w:pPr>
        <w:ind w:left="420" w:hanging="210"/>
        <w:jc w:val="left"/>
      </w:pPr>
      <w:r w:rsidRPr="00A45C11">
        <w:rPr>
          <w:rFonts w:hint="eastAsia"/>
        </w:rPr>
        <w:t xml:space="preserve">　(1) 持参する旨の表示</w:t>
      </w:r>
    </w:p>
    <w:p w14:paraId="42D944FB" w14:textId="5F507C69" w:rsidR="00A802F9" w:rsidRPr="00A45C11" w:rsidRDefault="00A802F9" w:rsidP="00A802F9">
      <w:pPr>
        <w:ind w:leftChars="100" w:left="1050" w:hangingChars="400" w:hanging="840"/>
        <w:jc w:val="left"/>
      </w:pPr>
      <w:r w:rsidRPr="00A45C11">
        <w:rPr>
          <w:rFonts w:hint="eastAsia"/>
        </w:rPr>
        <w:t xml:space="preserve">　　　例）工事費内訳書は、電子入札システムによる添付ができないので、</w:t>
      </w:r>
      <w:r w:rsidR="00012F20">
        <w:rPr>
          <w:rFonts w:hint="eastAsia"/>
        </w:rPr>
        <w:t>香川県中讃</w:t>
      </w:r>
      <w:r w:rsidRPr="00A45C11">
        <w:rPr>
          <w:rFonts w:hint="eastAsia"/>
        </w:rPr>
        <w:t>土木事務所に持参します。</w:t>
      </w:r>
    </w:p>
    <w:p w14:paraId="243839EF" w14:textId="77777777" w:rsidR="00A802F9" w:rsidRPr="00A45C11" w:rsidRDefault="00A802F9" w:rsidP="00A802F9">
      <w:pPr>
        <w:ind w:left="420" w:hanging="210"/>
        <w:jc w:val="left"/>
      </w:pPr>
      <w:r w:rsidRPr="00A45C11">
        <w:rPr>
          <w:rFonts w:hint="eastAsia"/>
        </w:rPr>
        <w:t xml:space="preserve">　(2) 持参する書類の表示</w:t>
      </w:r>
    </w:p>
    <w:p w14:paraId="1C135D1E" w14:textId="77777777" w:rsidR="00A802F9" w:rsidRPr="00A45C11" w:rsidRDefault="00A802F9" w:rsidP="00A802F9">
      <w:pPr>
        <w:ind w:left="420" w:hanging="210"/>
        <w:jc w:val="left"/>
      </w:pPr>
      <w:r w:rsidRPr="00A45C11">
        <w:rPr>
          <w:rFonts w:hint="eastAsia"/>
        </w:rPr>
        <w:t xml:space="preserve">　　　例）○○○工事　工事費内訳書</w:t>
      </w:r>
    </w:p>
    <w:p w14:paraId="2DE812D4" w14:textId="77777777" w:rsidR="00A802F9" w:rsidRPr="00A45C11" w:rsidRDefault="00A802F9" w:rsidP="00A802F9">
      <w:pPr>
        <w:ind w:left="420" w:hanging="210"/>
        <w:jc w:val="left"/>
      </w:pPr>
      <w:r w:rsidRPr="00A45C11">
        <w:rPr>
          <w:rFonts w:hint="eastAsia"/>
        </w:rPr>
        <w:t xml:space="preserve">　(3) 商号又は名称</w:t>
      </w:r>
    </w:p>
    <w:p w14:paraId="3B271B12" w14:textId="0BD46068" w:rsidR="00A802F9" w:rsidRPr="00A45C11" w:rsidRDefault="00A802F9" w:rsidP="00A802F9">
      <w:pPr>
        <w:ind w:left="420" w:hanging="210"/>
        <w:jc w:val="left"/>
        <w:rPr>
          <w:rFonts w:ascii="HG丸ｺﾞｼｯｸM-PRO" w:eastAsia="HG丸ｺﾞｼｯｸM-PRO"/>
          <w:i/>
          <w:szCs w:val="21"/>
        </w:rPr>
      </w:pPr>
      <w:r w:rsidRPr="00A45C11">
        <w:rPr>
          <w:rFonts w:hint="eastAsia"/>
        </w:rPr>
        <w:t>４  工事費内訳書の項目は、設計図書として交付した</w:t>
      </w:r>
      <w:r w:rsidRPr="00A45C11">
        <w:rPr>
          <w:rFonts w:hint="eastAsia"/>
          <w:szCs w:val="21"/>
          <w:u w:val="single"/>
        </w:rPr>
        <w:t>設計内訳書</w:t>
      </w:r>
      <w:r w:rsidRPr="00A45C11">
        <w:rPr>
          <w:rFonts w:hint="eastAsia"/>
        </w:rPr>
        <w:t>と同様のものとし、記載内容は、少なくとも数量、単価、金額等を明らかにすること。</w:t>
      </w:r>
    </w:p>
    <w:p w14:paraId="66464306" w14:textId="6D83249C" w:rsidR="00A802F9" w:rsidRPr="00A45C11" w:rsidRDefault="00A802F9" w:rsidP="00A802F9">
      <w:pPr>
        <w:ind w:left="420" w:hanging="210"/>
      </w:pPr>
      <w:r w:rsidRPr="00A45C11">
        <w:rPr>
          <w:rFonts w:hint="eastAsia"/>
        </w:rPr>
        <w:t>５　工事費内訳書は、表紙を作成のうえ、設計図書として交付した</w:t>
      </w:r>
      <w:r w:rsidRPr="00A45C11">
        <w:rPr>
          <w:rFonts w:hint="eastAsia"/>
          <w:szCs w:val="21"/>
          <w:u w:val="single"/>
        </w:rPr>
        <w:t>設計内訳書</w:t>
      </w:r>
      <w:r w:rsidRPr="00A45C11">
        <w:rPr>
          <w:rFonts w:hint="eastAsia"/>
        </w:rPr>
        <w:t>と同様のものを提出することとし、ページごとにページ数を記載すること。なお、表紙については、次の例により作成するものとする。</w:t>
      </w:r>
    </w:p>
    <w:p w14:paraId="308633F1" w14:textId="77777777" w:rsidR="00A802F9" w:rsidRPr="00A45C11" w:rsidRDefault="00A802F9" w:rsidP="00A802F9">
      <w:r w:rsidRPr="00A45C11">
        <w:rPr>
          <w:rFonts w:hint="eastAsia"/>
        </w:rPr>
        <w:t xml:space="preserve">　　（表紙　例）　Ａ４サイズ</w:t>
      </w:r>
    </w:p>
    <w:tbl>
      <w:tblPr>
        <w:tblStyle w:val="a9"/>
        <w:tblW w:w="0" w:type="auto"/>
        <w:tblInd w:w="528" w:type="dxa"/>
        <w:tblLook w:val="01E0" w:firstRow="1" w:lastRow="1" w:firstColumn="1" w:lastColumn="1" w:noHBand="0" w:noVBand="0"/>
      </w:tblPr>
      <w:tblGrid>
        <w:gridCol w:w="8085"/>
      </w:tblGrid>
      <w:tr w:rsidR="00A802F9" w:rsidRPr="00A45C11" w14:paraId="30D56C34" w14:textId="77777777" w:rsidTr="00A167EB">
        <w:tc>
          <w:tcPr>
            <w:tcW w:w="8085" w:type="dxa"/>
          </w:tcPr>
          <w:p w14:paraId="27837A92" w14:textId="77777777" w:rsidR="00A802F9" w:rsidRPr="00A45C11" w:rsidRDefault="00A802F9" w:rsidP="00A167EB"/>
          <w:p w14:paraId="7A01FA98" w14:textId="77777777" w:rsidR="00A802F9" w:rsidRPr="00A45C11" w:rsidRDefault="00A802F9" w:rsidP="00A167EB">
            <w:r w:rsidRPr="00A45C11">
              <w:rPr>
                <w:rFonts w:hint="eastAsia"/>
              </w:rPr>
              <w:t xml:space="preserve">　工 事 名　　○○○工事</w:t>
            </w:r>
          </w:p>
          <w:p w14:paraId="38F784F7" w14:textId="77777777" w:rsidR="00A802F9" w:rsidRPr="00A45C11" w:rsidRDefault="00A802F9" w:rsidP="00A167EB">
            <w:r w:rsidRPr="00A45C11">
              <w:rPr>
                <w:rFonts w:hint="eastAsia"/>
              </w:rPr>
              <w:t xml:space="preserve">　工事場所　　○○市○○町○○</w:t>
            </w:r>
          </w:p>
          <w:p w14:paraId="0AB4D95E" w14:textId="77777777" w:rsidR="00A802F9" w:rsidRPr="00A45C11" w:rsidRDefault="00A802F9" w:rsidP="00A167EB"/>
          <w:p w14:paraId="57039243" w14:textId="77777777" w:rsidR="00A802F9" w:rsidRPr="00A45C11" w:rsidRDefault="00A802F9" w:rsidP="00A167EB">
            <w:pPr>
              <w:jc w:val="center"/>
              <w:rPr>
                <w:sz w:val="28"/>
                <w:szCs w:val="28"/>
                <w:u w:val="single"/>
              </w:rPr>
            </w:pPr>
            <w:r w:rsidRPr="00A45C11">
              <w:rPr>
                <w:rFonts w:hint="eastAsia"/>
                <w:sz w:val="28"/>
                <w:szCs w:val="28"/>
                <w:u w:val="single"/>
              </w:rPr>
              <w:t>工　事　費　内　訳　書</w:t>
            </w:r>
          </w:p>
          <w:p w14:paraId="3F0EE723" w14:textId="77777777" w:rsidR="00A802F9" w:rsidRPr="00A45C11" w:rsidRDefault="00A802F9" w:rsidP="00A167EB"/>
          <w:p w14:paraId="39C5F88A" w14:textId="77777777" w:rsidR="00A802F9" w:rsidRPr="00A45C11" w:rsidRDefault="00A802F9" w:rsidP="00A167EB">
            <w:r w:rsidRPr="00A45C11">
              <w:rPr>
                <w:rFonts w:hint="eastAsia"/>
              </w:rPr>
              <w:t xml:space="preserve">　　　　　　　　　　　　　　　　　　　　商号又は名称　　○○建設株式会社</w:t>
            </w:r>
          </w:p>
          <w:p w14:paraId="7ADCA344" w14:textId="77777777" w:rsidR="00A802F9" w:rsidRPr="00A45C11" w:rsidRDefault="00A802F9" w:rsidP="00A167EB">
            <w:r w:rsidRPr="00A45C11">
              <w:rPr>
                <w:rFonts w:hint="eastAsia"/>
              </w:rPr>
              <w:t xml:space="preserve">　　　　　　　　　　　　　　　　　　　　</w:t>
            </w:r>
            <w:r w:rsidRPr="00A45C11">
              <w:rPr>
                <w:rFonts w:hint="eastAsia"/>
                <w:kern w:val="0"/>
              </w:rPr>
              <w:t>住　　　　所</w:t>
            </w:r>
            <w:r w:rsidRPr="00A45C11">
              <w:rPr>
                <w:rFonts w:hint="eastAsia"/>
              </w:rPr>
              <w:t xml:space="preserve">　　○○市○○町○○</w:t>
            </w:r>
          </w:p>
          <w:p w14:paraId="7D705F6F" w14:textId="77777777" w:rsidR="00A802F9" w:rsidRPr="00A45C11" w:rsidRDefault="00A802F9" w:rsidP="00A167EB">
            <w:r w:rsidRPr="00A45C11">
              <w:rPr>
                <w:rFonts w:hint="eastAsia"/>
              </w:rPr>
              <w:t xml:space="preserve">　　　　　　　　　　　　　　　　　　　　</w:t>
            </w:r>
            <w:r w:rsidRPr="00A45C11">
              <w:rPr>
                <w:rFonts w:hint="eastAsia"/>
                <w:spacing w:val="15"/>
                <w:kern w:val="0"/>
                <w:fitText w:val="1260" w:id="-783588606"/>
              </w:rPr>
              <w:t>代表者氏</w:t>
            </w:r>
            <w:r w:rsidRPr="00A45C11">
              <w:rPr>
                <w:rFonts w:hint="eastAsia"/>
                <w:spacing w:val="45"/>
                <w:kern w:val="0"/>
                <w:fitText w:val="1260" w:id="-783588606"/>
              </w:rPr>
              <w:t>名</w:t>
            </w:r>
            <w:r w:rsidRPr="00A45C11">
              <w:rPr>
                <w:rFonts w:hint="eastAsia"/>
              </w:rPr>
              <w:t xml:space="preserve">　　○○　○○</w:t>
            </w:r>
          </w:p>
          <w:p w14:paraId="5B0A2FB7" w14:textId="77777777" w:rsidR="00A802F9" w:rsidRPr="00A45C11" w:rsidRDefault="00A802F9" w:rsidP="00A167EB"/>
        </w:tc>
      </w:tr>
    </w:tbl>
    <w:p w14:paraId="06A4CFE0" w14:textId="77777777" w:rsidR="00A802F9" w:rsidRPr="00A45C11" w:rsidRDefault="00A802F9" w:rsidP="00A802F9">
      <w:pPr>
        <w:ind w:left="420" w:hangingChars="200" w:hanging="420"/>
      </w:pPr>
      <w:r w:rsidRPr="00A45C11">
        <w:rPr>
          <w:rFonts w:hint="eastAsia"/>
        </w:rPr>
        <w:t xml:space="preserve">　６　工事費内訳書を提出しない場合又は工事費内訳書の記載内容に不備があって必要事項を確認しがたい等その内容に妥当性を欠くと認められる場合は、当該入札は失格とする。</w:t>
      </w:r>
    </w:p>
    <w:p w14:paraId="7BC774B3" w14:textId="77777777" w:rsidR="00A802F9" w:rsidRPr="00A45C11" w:rsidRDefault="00A802F9" w:rsidP="00A802F9">
      <w:pPr>
        <w:ind w:leftChars="200" w:left="420"/>
      </w:pPr>
      <w:r w:rsidRPr="00A45C11">
        <w:rPr>
          <w:rFonts w:hint="eastAsia"/>
        </w:rPr>
        <w:t>（工事費内訳書の記載内容不備の例）</w:t>
      </w:r>
    </w:p>
    <w:p w14:paraId="2DD4FD4D" w14:textId="77777777" w:rsidR="00A802F9" w:rsidRPr="00A45C11" w:rsidRDefault="00A802F9" w:rsidP="00A802F9">
      <w:pPr>
        <w:ind w:firstLineChars="300" w:firstLine="630"/>
      </w:pPr>
      <w:r w:rsidRPr="00A45C11">
        <w:rPr>
          <w:rFonts w:hint="eastAsia"/>
        </w:rPr>
        <w:t>・表紙が添付されていない場合</w:t>
      </w:r>
    </w:p>
    <w:p w14:paraId="5F0639A1" w14:textId="77777777" w:rsidR="00A802F9" w:rsidRPr="00A45C11" w:rsidRDefault="00A802F9" w:rsidP="00A802F9">
      <w:pPr>
        <w:ind w:firstLineChars="300" w:firstLine="630"/>
      </w:pPr>
      <w:r w:rsidRPr="00A45C11">
        <w:rPr>
          <w:rFonts w:hint="eastAsia"/>
        </w:rPr>
        <w:t>・全く別の工事名が記載されている場合</w:t>
      </w:r>
    </w:p>
    <w:p w14:paraId="0CDDBA58" w14:textId="77777777" w:rsidR="00A802F9" w:rsidRPr="00A45C11" w:rsidRDefault="00A802F9" w:rsidP="00A802F9">
      <w:pPr>
        <w:ind w:firstLineChars="300" w:firstLine="630"/>
      </w:pPr>
      <w:r w:rsidRPr="00A45C11">
        <w:rPr>
          <w:rFonts w:hint="eastAsia"/>
        </w:rPr>
        <w:t>・転記ミス、記載漏れ又は違算等により積算内容が確認できない場合</w:t>
      </w:r>
    </w:p>
    <w:p w14:paraId="3142882E" w14:textId="77777777" w:rsidR="00A802F9" w:rsidRPr="00A45C11" w:rsidRDefault="00A802F9" w:rsidP="00A802F9">
      <w:pPr>
        <w:ind w:leftChars="300" w:left="840" w:hangingChars="100" w:hanging="210"/>
      </w:pPr>
      <w:r w:rsidRPr="00A45C11">
        <w:rPr>
          <w:rFonts w:hint="eastAsia"/>
        </w:rPr>
        <w:t>・提出を求めていたにもかかわらず一式当たり内訳書、工事費明細書、単価型明細ブロック表等が添付されていない場合　等</w:t>
      </w:r>
    </w:p>
    <w:p w14:paraId="606F07C1" w14:textId="77777777" w:rsidR="00A802F9" w:rsidRPr="00A45C11" w:rsidRDefault="00A802F9" w:rsidP="00A802F9">
      <w:pPr>
        <w:ind w:left="420" w:hangingChars="200" w:hanging="420"/>
      </w:pPr>
      <w:r w:rsidRPr="00A45C11">
        <w:rPr>
          <w:rFonts w:hint="eastAsia"/>
        </w:rPr>
        <w:t xml:space="preserve">　７　入札書の金額と工事費内訳書の金額が一致しない場合は、当該入札は失格とする。</w:t>
      </w:r>
    </w:p>
    <w:p w14:paraId="1E89560D" w14:textId="77777777" w:rsidR="00A802F9" w:rsidRPr="00A45C11" w:rsidRDefault="00A802F9" w:rsidP="00A802F9">
      <w:pPr>
        <w:ind w:left="420" w:hangingChars="200" w:hanging="420"/>
      </w:pPr>
      <w:r w:rsidRPr="00A45C11">
        <w:rPr>
          <w:rFonts w:hint="eastAsia"/>
        </w:rPr>
        <w:t xml:space="preserve">　８　技術提案書を提出しない場合又は技術提案書の記載内容に不備があって必要事項を確認しがたい等その内容に妥当性を欠くと認められる場合は、当該入札は失格とする。</w:t>
      </w:r>
    </w:p>
    <w:p w14:paraId="15B6E985" w14:textId="77777777" w:rsidR="00A802F9" w:rsidRPr="00A45C11" w:rsidRDefault="00A802F9" w:rsidP="00A802F9">
      <w:pPr>
        <w:ind w:left="420" w:hangingChars="200" w:hanging="420"/>
      </w:pPr>
      <w:r w:rsidRPr="00A45C11">
        <w:rPr>
          <w:rFonts w:hint="eastAsia"/>
        </w:rPr>
        <w:lastRenderedPageBreak/>
        <w:t xml:space="preserve">　　（技術提案書の記載内容不備の例）</w:t>
      </w:r>
    </w:p>
    <w:p w14:paraId="25296105" w14:textId="77777777" w:rsidR="00A802F9" w:rsidRPr="00A45C11" w:rsidRDefault="00A802F9" w:rsidP="00A802F9">
      <w:pPr>
        <w:ind w:left="420" w:hangingChars="200" w:hanging="420"/>
      </w:pPr>
      <w:r w:rsidRPr="00A45C11">
        <w:rPr>
          <w:rFonts w:hint="eastAsia"/>
        </w:rPr>
        <w:t xml:space="preserve">　　(1)様式第１号の内容不備による失格</w:t>
      </w:r>
    </w:p>
    <w:p w14:paraId="3F7BBE27" w14:textId="77777777" w:rsidR="00A802F9" w:rsidRPr="00A45C11" w:rsidRDefault="00A802F9" w:rsidP="00A802F9">
      <w:pPr>
        <w:ind w:left="420" w:hangingChars="200" w:hanging="420"/>
      </w:pPr>
      <w:r w:rsidRPr="00A45C11">
        <w:rPr>
          <w:rFonts w:hint="eastAsia"/>
        </w:rPr>
        <w:t xml:space="preserve">　　　・日付の記載がない場合（紙による添付資料を持参する場合）</w:t>
      </w:r>
    </w:p>
    <w:p w14:paraId="093AC6FF" w14:textId="77777777" w:rsidR="00A802F9" w:rsidRPr="00A45C11" w:rsidRDefault="00A802F9" w:rsidP="00A802F9">
      <w:pPr>
        <w:ind w:left="420" w:hangingChars="200" w:hanging="420"/>
      </w:pPr>
      <w:r w:rsidRPr="00A45C11">
        <w:rPr>
          <w:rFonts w:hint="eastAsia"/>
        </w:rPr>
        <w:t xml:space="preserve">　　　・企業名の記載がない場合</w:t>
      </w:r>
    </w:p>
    <w:p w14:paraId="2EF0DC89" w14:textId="77777777" w:rsidR="00A802F9" w:rsidRPr="00A45C11" w:rsidRDefault="00A802F9" w:rsidP="00A802F9">
      <w:pPr>
        <w:ind w:left="420" w:hangingChars="200" w:hanging="420"/>
      </w:pPr>
      <w:r w:rsidRPr="00A45C11">
        <w:rPr>
          <w:rFonts w:hint="eastAsia"/>
        </w:rPr>
        <w:t xml:space="preserve">　　　・全く別の工事が記載されている場合</w:t>
      </w:r>
    </w:p>
    <w:p w14:paraId="69493A93" w14:textId="77777777" w:rsidR="00A802F9" w:rsidRPr="00A45C11" w:rsidRDefault="00A802F9" w:rsidP="00A802F9">
      <w:pPr>
        <w:ind w:left="420" w:hangingChars="200" w:hanging="420"/>
      </w:pPr>
      <w:r w:rsidRPr="00A45C11">
        <w:rPr>
          <w:rFonts w:hint="eastAsia"/>
        </w:rPr>
        <w:t xml:space="preserve">　　　・様式の指定文を変更した場合</w:t>
      </w:r>
    </w:p>
    <w:p w14:paraId="39590C31" w14:textId="77777777" w:rsidR="00A802F9" w:rsidRPr="00A45C11" w:rsidRDefault="00A802F9" w:rsidP="00A802F9">
      <w:pPr>
        <w:ind w:left="420" w:hangingChars="200" w:hanging="420"/>
      </w:pPr>
      <w:r w:rsidRPr="00A45C11">
        <w:rPr>
          <w:rFonts w:hint="eastAsia"/>
        </w:rPr>
        <w:t xml:space="preserve">　　　・その他、様式の記載に不備がある場合</w:t>
      </w:r>
    </w:p>
    <w:p w14:paraId="28359822" w14:textId="77777777" w:rsidR="00A802F9" w:rsidRPr="00A45C11" w:rsidRDefault="00A802F9" w:rsidP="00A802F9">
      <w:pPr>
        <w:ind w:left="420" w:hangingChars="200" w:hanging="420"/>
      </w:pPr>
      <w:r w:rsidRPr="00A45C11">
        <w:rPr>
          <w:rFonts w:hint="eastAsia"/>
        </w:rPr>
        <w:t xml:space="preserve">　　(2)様式第２号の内容不備による失格</w:t>
      </w:r>
    </w:p>
    <w:p w14:paraId="2B1A0C25" w14:textId="77777777" w:rsidR="00A802F9" w:rsidRPr="00A45C11" w:rsidRDefault="00A802F9" w:rsidP="00A802F9">
      <w:pPr>
        <w:ind w:left="420" w:hangingChars="200" w:hanging="420"/>
      </w:pPr>
      <w:r w:rsidRPr="00A45C11">
        <w:rPr>
          <w:rFonts w:hint="eastAsia"/>
        </w:rPr>
        <w:t xml:space="preserve">　　　・総合評価方式施工計画型において、施工計画の評価項目の半数以上で０点未満の評価の場合</w:t>
      </w:r>
    </w:p>
    <w:p w14:paraId="2150BF56" w14:textId="77777777" w:rsidR="00A802F9" w:rsidRPr="00A45C11" w:rsidRDefault="00A802F9" w:rsidP="00A802F9">
      <w:pPr>
        <w:ind w:left="420" w:hangingChars="200" w:hanging="420"/>
      </w:pPr>
      <w:r w:rsidRPr="00A45C11">
        <w:rPr>
          <w:rFonts w:hint="eastAsia"/>
        </w:rPr>
        <w:t xml:space="preserve">　　(3)提出を求めていた様式の一部又は全てが添付されていない場合</w:t>
      </w:r>
    </w:p>
    <w:p w14:paraId="31C8FC31" w14:textId="77777777" w:rsidR="00A802F9" w:rsidRPr="00A45C11" w:rsidRDefault="00A802F9" w:rsidP="00A802F9">
      <w:pPr>
        <w:ind w:left="420" w:hangingChars="200" w:hanging="420"/>
      </w:pPr>
      <w:r w:rsidRPr="00A45C11">
        <w:rPr>
          <w:rFonts w:hint="eastAsia"/>
        </w:rPr>
        <w:t xml:space="preserve">　９　入札参加資格確認資料を提出しない場合、入札参加資格確認資料の記載内容に不備があって必要事項を確認しがたい等その内容に妥当性を欠くと認められる場合は、入札に参加できない。</w:t>
      </w:r>
    </w:p>
    <w:p w14:paraId="067FB540" w14:textId="77777777" w:rsidR="00A802F9" w:rsidRPr="00A45C11" w:rsidRDefault="00A802F9" w:rsidP="00A802F9">
      <w:pPr>
        <w:ind w:left="420" w:hangingChars="200" w:hanging="420"/>
      </w:pPr>
      <w:r w:rsidRPr="00A45C11">
        <w:rPr>
          <w:rFonts w:hint="eastAsia"/>
        </w:rPr>
        <w:t xml:space="preserve">　10　提出された工事費内訳書及び入札参加資格確認資料は返却しない。</w:t>
      </w:r>
    </w:p>
    <w:p w14:paraId="6C591CBB" w14:textId="78FD91D6" w:rsidR="00A802F9" w:rsidRPr="00A45C11" w:rsidRDefault="00A802F9" w:rsidP="00A802F9">
      <w:pPr>
        <w:ind w:leftChars="100" w:left="420" w:hangingChars="100" w:hanging="210"/>
      </w:pPr>
      <w:r w:rsidRPr="00A45C11">
        <w:rPr>
          <w:rFonts w:hint="eastAsia"/>
        </w:rPr>
        <w:t>11　電子契約（県が指定した電子契約サービスの利用に限る。）を可とする工事にあって、電子契約を希望する場合は、電子契約同意書兼メールアドレス確認書を</w:t>
      </w:r>
      <w:r w:rsidR="003C3E35" w:rsidRPr="00A45C11">
        <w:rPr>
          <w:rFonts w:hint="eastAsia"/>
        </w:rPr>
        <w:t>提出</w:t>
      </w:r>
      <w:r w:rsidRPr="00A45C11">
        <w:rPr>
          <w:rFonts w:hint="eastAsia"/>
        </w:rPr>
        <w:t>すること。</w:t>
      </w:r>
    </w:p>
    <w:p w14:paraId="31B032E3" w14:textId="77777777" w:rsidR="00A802F9" w:rsidRPr="00A45C11" w:rsidRDefault="00A802F9" w:rsidP="00A802F9">
      <w:pPr>
        <w:ind w:leftChars="200" w:left="420" w:firstLineChars="100" w:firstLine="210"/>
      </w:pPr>
      <w:r w:rsidRPr="00A45C11">
        <w:rPr>
          <w:rFonts w:hint="eastAsia"/>
        </w:rPr>
        <w:t>また、ファイル名には、会社名（略称可）、書類名及び案件名を入力すること。</w:t>
      </w:r>
    </w:p>
    <w:p w14:paraId="4F9CF92B" w14:textId="77777777" w:rsidR="00A802F9" w:rsidRPr="00A45C11" w:rsidRDefault="00A802F9" w:rsidP="00A802F9">
      <w:pPr>
        <w:ind w:leftChars="200" w:left="420" w:firstLineChars="100" w:firstLine="210"/>
      </w:pPr>
      <w:r w:rsidRPr="00A45C11">
        <w:rPr>
          <w:rFonts w:hint="eastAsia"/>
        </w:rPr>
        <w:t>例）「○○建設　同意書（案件名）」</w:t>
      </w:r>
    </w:p>
    <w:p w14:paraId="540FC421" w14:textId="77777777" w:rsidR="00A802F9" w:rsidRPr="00A45C11" w:rsidRDefault="00A802F9" w:rsidP="00A802F9">
      <w:r w:rsidRPr="00A45C11">
        <w:rPr>
          <w:rFonts w:hint="eastAsia"/>
        </w:rPr>
        <w:t>第５　開札</w:t>
      </w:r>
    </w:p>
    <w:p w14:paraId="7BE41A33" w14:textId="77777777" w:rsidR="00A802F9" w:rsidRPr="00A45C11" w:rsidRDefault="00A802F9" w:rsidP="00A802F9">
      <w:pPr>
        <w:pStyle w:val="3"/>
        <w:rPr>
          <w:rFonts w:ascii="ＭＳ 明朝"/>
          <w:spacing w:val="0"/>
        </w:rPr>
      </w:pPr>
      <w:r w:rsidRPr="00A45C11">
        <w:rPr>
          <w:rFonts w:ascii="ＭＳ 明朝" w:hint="eastAsia"/>
          <w:spacing w:val="0"/>
        </w:rPr>
        <w:t>開札は、当該入札事務に関係のない職員を立ち会わせて行うものとする。</w:t>
      </w:r>
    </w:p>
    <w:p w14:paraId="78CE0C29" w14:textId="77777777" w:rsidR="00A802F9" w:rsidRPr="00A45C11" w:rsidRDefault="00A802F9" w:rsidP="00A802F9">
      <w:pPr>
        <w:pStyle w:val="3"/>
        <w:rPr>
          <w:rFonts w:ascii="ＭＳ 明朝"/>
          <w:spacing w:val="0"/>
        </w:rPr>
      </w:pPr>
      <w:r w:rsidRPr="00A45C11">
        <w:rPr>
          <w:rFonts w:ascii="ＭＳ 明朝" w:hint="eastAsia"/>
          <w:spacing w:val="0"/>
        </w:rPr>
        <w:t>ただし、契約担当者が入札事務の公正かつ適正な執行の確保に支障がないと認めるときは、入札者及び当該入札事務に関係のない職員を立ち会わせないことができる。</w:t>
      </w:r>
    </w:p>
    <w:p w14:paraId="13B587FE" w14:textId="77777777" w:rsidR="00A802F9" w:rsidRPr="00A45C11" w:rsidRDefault="00A802F9" w:rsidP="00A802F9">
      <w:r w:rsidRPr="00A45C11">
        <w:rPr>
          <w:rFonts w:hint="eastAsia"/>
        </w:rPr>
        <w:t>第６　無効入札</w:t>
      </w:r>
    </w:p>
    <w:p w14:paraId="362EE1EF" w14:textId="77777777" w:rsidR="00A802F9" w:rsidRPr="00A45C11" w:rsidRDefault="00A802F9" w:rsidP="00A802F9">
      <w:pPr>
        <w:pStyle w:val="a4"/>
        <w:ind w:left="210" w:firstLine="210"/>
        <w:rPr>
          <w:spacing w:val="0"/>
        </w:rPr>
      </w:pPr>
      <w:r w:rsidRPr="00A45C11">
        <w:rPr>
          <w:rFonts w:hint="eastAsia"/>
          <w:spacing w:val="0"/>
        </w:rPr>
        <w:t>競争入札に参加することのできる資格を有しない者のした入札、追加資料の提出を求められた場合に追加資料を提出しない者のした入札及び次に掲げる項目のいずれかに該当する場合における当該入札は、無効とする。</w:t>
      </w:r>
    </w:p>
    <w:p w14:paraId="3F9E4C51" w14:textId="77777777" w:rsidR="00A802F9" w:rsidRPr="00A45C11" w:rsidRDefault="00A802F9" w:rsidP="00A802F9">
      <w:pPr>
        <w:ind w:left="420" w:hanging="210"/>
        <w:jc w:val="left"/>
      </w:pPr>
      <w:r w:rsidRPr="00A45C11">
        <w:rPr>
          <w:rFonts w:hint="eastAsia"/>
        </w:rPr>
        <w:t>(1) 契約担当者の定める入札条件に違反した場合</w:t>
      </w:r>
    </w:p>
    <w:p w14:paraId="36E285A2" w14:textId="77777777" w:rsidR="00A802F9" w:rsidRPr="00A45C11" w:rsidRDefault="00A802F9" w:rsidP="00A802F9">
      <w:pPr>
        <w:ind w:left="420" w:hanging="210"/>
        <w:jc w:val="left"/>
      </w:pPr>
      <w:r w:rsidRPr="00A45C11">
        <w:rPr>
          <w:rFonts w:hint="eastAsia"/>
        </w:rPr>
        <w:t>(2) 入札者又はその代理人が同一工事について２以上の入札をした場合</w:t>
      </w:r>
    </w:p>
    <w:p w14:paraId="2B2D7943" w14:textId="77777777" w:rsidR="00A802F9" w:rsidRPr="00A45C11" w:rsidRDefault="00A802F9" w:rsidP="00A802F9">
      <w:pPr>
        <w:ind w:left="420" w:hanging="210"/>
        <w:jc w:val="left"/>
      </w:pPr>
      <w:r w:rsidRPr="00A45C11">
        <w:rPr>
          <w:rFonts w:hint="eastAsia"/>
        </w:rPr>
        <w:t>(3) 入札者が連合して入札したと認められる場合、すなわち談合の事実が明らかと認められた場合</w:t>
      </w:r>
    </w:p>
    <w:p w14:paraId="0A91B7EA" w14:textId="77777777" w:rsidR="00A802F9" w:rsidRPr="00A45C11" w:rsidRDefault="00A802F9" w:rsidP="00A802F9">
      <w:pPr>
        <w:ind w:left="420" w:hanging="210"/>
        <w:jc w:val="left"/>
      </w:pPr>
      <w:r w:rsidRPr="00A45C11">
        <w:rPr>
          <w:rFonts w:hint="eastAsia"/>
        </w:rPr>
        <w:t>(4) 入札に際して不正の行為があった場合</w:t>
      </w:r>
    </w:p>
    <w:p w14:paraId="134944CE" w14:textId="77777777" w:rsidR="00A802F9" w:rsidRPr="00A45C11" w:rsidRDefault="00A802F9" w:rsidP="00A802F9">
      <w:pPr>
        <w:ind w:left="420" w:hanging="210"/>
        <w:jc w:val="left"/>
      </w:pPr>
      <w:r w:rsidRPr="00A45C11">
        <w:rPr>
          <w:rFonts w:hint="eastAsia"/>
        </w:rPr>
        <w:t>(5) 入札保証金を納付すべき場合に納付がない場合又は不足する場合</w:t>
      </w:r>
    </w:p>
    <w:p w14:paraId="7CE16088" w14:textId="77777777" w:rsidR="00A802F9" w:rsidRPr="00A45C11" w:rsidRDefault="00A802F9" w:rsidP="00A802F9">
      <w:pPr>
        <w:ind w:left="420" w:hanging="210"/>
        <w:jc w:val="left"/>
      </w:pPr>
      <w:r w:rsidRPr="00A45C11">
        <w:rPr>
          <w:rFonts w:hint="eastAsia"/>
        </w:rPr>
        <w:t>(6) 入札書の金額を訂正した場合</w:t>
      </w:r>
    </w:p>
    <w:p w14:paraId="6D414F78" w14:textId="77777777" w:rsidR="00A802F9" w:rsidRPr="00A45C11" w:rsidRDefault="00A802F9" w:rsidP="00A802F9">
      <w:pPr>
        <w:ind w:left="420" w:hanging="210"/>
        <w:jc w:val="left"/>
      </w:pPr>
      <w:r w:rsidRPr="00A45C11">
        <w:rPr>
          <w:rFonts w:hint="eastAsia"/>
        </w:rPr>
        <w:t>(7) 電子認証書を取得していない者が入札した場合（電子入札システムによらない場合は、入札書に記名若しくは押印（押印がない場合にあっては、責任者氏名及び担当者氏名並びに連絡先）のない場合）</w:t>
      </w:r>
    </w:p>
    <w:p w14:paraId="7D92976A" w14:textId="77777777" w:rsidR="00A802F9" w:rsidRPr="00A45C11" w:rsidRDefault="00A802F9" w:rsidP="00A802F9">
      <w:pPr>
        <w:ind w:left="420" w:hanging="210"/>
        <w:jc w:val="left"/>
      </w:pPr>
      <w:r w:rsidRPr="00A45C11">
        <w:rPr>
          <w:rFonts w:hint="eastAsia"/>
        </w:rPr>
        <w:t>(8) 誤字、脱字等があって必要事項を確認しがたい場合</w:t>
      </w:r>
    </w:p>
    <w:p w14:paraId="7BC7C234" w14:textId="77777777" w:rsidR="00A802F9" w:rsidRPr="00A45C11" w:rsidRDefault="00A802F9" w:rsidP="00A802F9">
      <w:r w:rsidRPr="00A45C11">
        <w:rPr>
          <w:rFonts w:hint="eastAsia"/>
        </w:rPr>
        <w:t>第７　入札又は開札の取消又は延期</w:t>
      </w:r>
    </w:p>
    <w:p w14:paraId="3972391B" w14:textId="77777777" w:rsidR="00A802F9" w:rsidRPr="00A45C11" w:rsidRDefault="00A802F9" w:rsidP="00A802F9">
      <w:pPr>
        <w:tabs>
          <w:tab w:val="num" w:pos="735"/>
        </w:tabs>
        <w:ind w:left="420" w:hanging="210"/>
      </w:pPr>
      <w:r w:rsidRPr="00A45C11">
        <w:rPr>
          <w:rFonts w:hint="eastAsia"/>
        </w:rPr>
        <w:t>１  契約担当者は、天災その他やむを得ない事由がある場合又は入札に関し不正行為がある等により競争入札の実効がないと認められ、若しくはそのおそれがあると認められる場合には、入札又は開札を取り消し、又は延期することができる。</w:t>
      </w:r>
    </w:p>
    <w:p w14:paraId="6E059028" w14:textId="77777777" w:rsidR="00A802F9" w:rsidRPr="00A45C11" w:rsidRDefault="00A802F9" w:rsidP="00A802F9">
      <w:pPr>
        <w:tabs>
          <w:tab w:val="num" w:pos="735"/>
        </w:tabs>
        <w:ind w:left="420" w:hanging="210"/>
      </w:pPr>
      <w:r w:rsidRPr="00A45C11">
        <w:rPr>
          <w:rFonts w:hint="eastAsia"/>
        </w:rPr>
        <w:t>２  １の規定により入札又は開札の取消し又は延期をしたときは、直ちに入札者に通知するものとする。</w:t>
      </w:r>
    </w:p>
    <w:p w14:paraId="66783615" w14:textId="77777777" w:rsidR="00A802F9" w:rsidRPr="00A45C11" w:rsidRDefault="00A802F9" w:rsidP="00A802F9">
      <w:pPr>
        <w:tabs>
          <w:tab w:val="num" w:pos="735"/>
        </w:tabs>
        <w:ind w:left="420" w:hanging="210"/>
      </w:pPr>
      <w:r w:rsidRPr="00A45C11">
        <w:rPr>
          <w:rFonts w:hint="eastAsia"/>
        </w:rPr>
        <w:t>３  １の規定による入札又は開札の取消し又は延期による損害は、入札者の負担とする。</w:t>
      </w:r>
    </w:p>
    <w:p w14:paraId="2CBF9EAB" w14:textId="77777777" w:rsidR="00A802F9" w:rsidRPr="00A45C11" w:rsidRDefault="00A802F9" w:rsidP="00A802F9">
      <w:r w:rsidRPr="00A45C11">
        <w:rPr>
          <w:rFonts w:hint="eastAsia"/>
        </w:rPr>
        <w:t>第８　落札者の決定</w:t>
      </w:r>
    </w:p>
    <w:p w14:paraId="4E36D432" w14:textId="77777777" w:rsidR="00A802F9" w:rsidRPr="00A45C11" w:rsidRDefault="00A802F9" w:rsidP="00A802F9">
      <w:pPr>
        <w:ind w:leftChars="100" w:left="420" w:hangingChars="100" w:hanging="210"/>
        <w:rPr>
          <w:rFonts w:asciiTheme="minorHAnsi" w:eastAsiaTheme="minorEastAsia" w:hAnsiTheme="minorHAnsi" w:cstheme="minorBidi"/>
          <w:szCs w:val="22"/>
        </w:rPr>
      </w:pPr>
      <w:r w:rsidRPr="00A45C11">
        <w:rPr>
          <w:rFonts w:hint="eastAsia"/>
        </w:rPr>
        <w:t>１  契約担当者は、予定価格の範囲内で有効な入札をした者のうち、入札価格と入札価格以外の要素を総合的に評価して得られる評価値の最も高い者を落札者とするものとする。</w:t>
      </w:r>
      <w:r w:rsidRPr="00A45C11">
        <w:rPr>
          <w:rFonts w:asciiTheme="minorHAnsi" w:eastAsiaTheme="minorEastAsia" w:hAnsiTheme="minorHAnsi" w:cstheme="minorBidi" w:hint="eastAsia"/>
          <w:szCs w:val="22"/>
        </w:rPr>
        <w:t>ただし、評価値が基準評価値（１００点（標準点）÷予定価格（消費税抜き、単位（千万円））を下回っている場合は、落札者となれない。</w:t>
      </w:r>
    </w:p>
    <w:p w14:paraId="28776658" w14:textId="77777777" w:rsidR="00A802F9" w:rsidRPr="00A45C11" w:rsidRDefault="00A802F9" w:rsidP="00A802F9">
      <w:pPr>
        <w:tabs>
          <w:tab w:val="num" w:pos="190"/>
        </w:tabs>
        <w:ind w:left="420" w:hanging="210"/>
      </w:pPr>
      <w:r w:rsidRPr="00A45C11">
        <w:rPr>
          <w:rFonts w:hint="eastAsia"/>
        </w:rPr>
        <w:t>２  契約担当者は、落札となるべき評価値が同値の者が２人以上あるときは、入札価格の低い者を落札者とするものとする。ただし、入札価格も同額である場合は、電子入札システムによりくじを実施し、落札者を定めるものとする。</w:t>
      </w:r>
    </w:p>
    <w:p w14:paraId="079E1231" w14:textId="77777777" w:rsidR="00A802F9" w:rsidRPr="00A45C11" w:rsidRDefault="00A802F9" w:rsidP="00A802F9">
      <w:pPr>
        <w:tabs>
          <w:tab w:val="num" w:pos="190"/>
        </w:tabs>
        <w:ind w:left="420" w:hanging="210"/>
      </w:pPr>
      <w:r w:rsidRPr="00A45C11">
        <w:rPr>
          <w:rFonts w:hint="eastAsia"/>
        </w:rPr>
        <w:t>３  契約担当者は、落札者が決定したときは、直ちに、その旨を落札者に通知するものとする。</w:t>
      </w:r>
    </w:p>
    <w:p w14:paraId="562C9B92" w14:textId="77777777" w:rsidR="00A802F9" w:rsidRPr="00A45C11" w:rsidRDefault="00A802F9" w:rsidP="00A802F9">
      <w:pPr>
        <w:tabs>
          <w:tab w:val="num" w:pos="190"/>
        </w:tabs>
        <w:ind w:left="420" w:hanging="210"/>
      </w:pPr>
      <w:r w:rsidRPr="00A45C11">
        <w:rPr>
          <w:rFonts w:hint="eastAsia"/>
        </w:rPr>
        <w:t>４　落札者となった者は、次の点に注意すること。</w:t>
      </w:r>
    </w:p>
    <w:p w14:paraId="08590B9B" w14:textId="77777777" w:rsidR="00A802F9" w:rsidRPr="00A45C11" w:rsidRDefault="00A802F9" w:rsidP="00A802F9">
      <w:pPr>
        <w:tabs>
          <w:tab w:val="num" w:pos="190"/>
        </w:tabs>
        <w:ind w:leftChars="100" w:left="630" w:hangingChars="200" w:hanging="420"/>
      </w:pPr>
      <w:r w:rsidRPr="00A45C11">
        <w:rPr>
          <w:rFonts w:hint="eastAsia"/>
        </w:rPr>
        <w:lastRenderedPageBreak/>
        <w:t xml:space="preserve">　(1) 落札事項通知書は発行しないので、契約保証等を受けるための手続に必要な場合は、電子入札システムによる「落札者決定通知書」を印刷して使用すること。</w:t>
      </w:r>
    </w:p>
    <w:p w14:paraId="5B1EEB6F" w14:textId="71C646BA" w:rsidR="00A802F9" w:rsidRPr="00A45C11" w:rsidRDefault="00A802F9" w:rsidP="00A802F9">
      <w:pPr>
        <w:tabs>
          <w:tab w:val="num" w:pos="190"/>
        </w:tabs>
        <w:ind w:leftChars="100" w:left="630" w:hangingChars="200" w:hanging="420"/>
        <w:rPr>
          <w:rFonts w:ascii="HG丸ｺﾞｼｯｸM-PRO" w:eastAsia="HG丸ｺﾞｼｯｸM-PRO"/>
          <w:i/>
          <w:szCs w:val="21"/>
        </w:rPr>
      </w:pPr>
      <w:r w:rsidRPr="00A45C11">
        <w:rPr>
          <w:rFonts w:hint="eastAsia"/>
        </w:rPr>
        <w:t xml:space="preserve">　(2) 電子入札システムにおいて、落札者への落札者決定通知書に表示される「契約書類URL」は使用しないので、契約のために必要な書類は、</w:t>
      </w:r>
      <w:r w:rsidR="00AF0B63" w:rsidRPr="00AF0B63">
        <w:rPr>
          <w:rFonts w:hint="eastAsia"/>
          <w:u w:val="single"/>
        </w:rPr>
        <w:t>香川県</w:t>
      </w:r>
      <w:r w:rsidR="00A85E23">
        <w:rPr>
          <w:rFonts w:hint="eastAsia"/>
          <w:szCs w:val="21"/>
          <w:u w:val="single"/>
        </w:rPr>
        <w:t>中讃土木</w:t>
      </w:r>
      <w:r w:rsidRPr="00A45C11">
        <w:rPr>
          <w:rFonts w:hint="eastAsia"/>
          <w:szCs w:val="21"/>
          <w:u w:val="single"/>
        </w:rPr>
        <w:t>事務所</w:t>
      </w:r>
      <w:r w:rsidRPr="00A45C11">
        <w:rPr>
          <w:rFonts w:hint="eastAsia"/>
        </w:rPr>
        <w:t>で交付する。</w:t>
      </w:r>
    </w:p>
    <w:p w14:paraId="4C3AEF05" w14:textId="77777777" w:rsidR="00A802F9" w:rsidRPr="00A45C11" w:rsidRDefault="00A802F9" w:rsidP="00A802F9">
      <w:r w:rsidRPr="00A45C11">
        <w:rPr>
          <w:rFonts w:hint="eastAsia"/>
        </w:rPr>
        <w:t>第９　最高評価値以外の者を落札者とすることができる場合</w:t>
      </w:r>
    </w:p>
    <w:p w14:paraId="0BF069A9" w14:textId="77777777" w:rsidR="00A802F9" w:rsidRPr="00A45C11" w:rsidRDefault="00A802F9" w:rsidP="00A802F9">
      <w:pPr>
        <w:tabs>
          <w:tab w:val="num" w:pos="190"/>
        </w:tabs>
        <w:ind w:left="420" w:hanging="210"/>
      </w:pPr>
      <w:r w:rsidRPr="00A45C11">
        <w:rPr>
          <w:rFonts w:hint="eastAsia"/>
        </w:rPr>
        <w:t>１  契約担当者は、第８の１の規定にかかわらず、最高評価値の者であっても、次に掲げる項目に該当する事由のあるときは、その者を落札者とせず、その他の者のうち予定価格の範囲内で最高の評価値の者を落札者とすることができる。</w:t>
      </w:r>
    </w:p>
    <w:p w14:paraId="21123FE1" w14:textId="77777777" w:rsidR="00A802F9" w:rsidRPr="00A45C11" w:rsidRDefault="00A802F9" w:rsidP="00A802F9">
      <w:pPr>
        <w:ind w:left="630" w:hanging="210"/>
        <w:jc w:val="left"/>
      </w:pPr>
      <w:r w:rsidRPr="00A45C11">
        <w:rPr>
          <w:rFonts w:hint="eastAsia"/>
        </w:rPr>
        <w:t>(1) その者の当該申込みに係る価格によってはその者により当該契約の内容に適合した履行がされないおそれがあるとき。</w:t>
      </w:r>
    </w:p>
    <w:p w14:paraId="54295927" w14:textId="77777777" w:rsidR="00A802F9" w:rsidRPr="00A45C11" w:rsidRDefault="00A802F9" w:rsidP="00A802F9">
      <w:pPr>
        <w:ind w:left="630" w:hanging="210"/>
        <w:jc w:val="left"/>
      </w:pPr>
      <w:r w:rsidRPr="00A45C11">
        <w:rPr>
          <w:rFonts w:hint="eastAsia"/>
        </w:rPr>
        <w:t>(2) その者と契約を締結することが公正な取引の秩序を乱すことになるおそれがあって著しく不適当であると認めるとき。</w:t>
      </w:r>
    </w:p>
    <w:p w14:paraId="514E12C5" w14:textId="77777777" w:rsidR="00A802F9" w:rsidRPr="00A45C11" w:rsidRDefault="00A802F9" w:rsidP="00A802F9">
      <w:pPr>
        <w:tabs>
          <w:tab w:val="num" w:pos="190"/>
        </w:tabs>
        <w:ind w:left="420" w:hanging="210"/>
      </w:pPr>
      <w:r w:rsidRPr="00A45C11">
        <w:rPr>
          <w:rFonts w:hint="eastAsia"/>
        </w:rPr>
        <w:t>２  契約担当者は、必要があるときは、１の(1)と認められる場合の基準を作成するものとする。</w:t>
      </w:r>
    </w:p>
    <w:p w14:paraId="3B32F518" w14:textId="77777777" w:rsidR="00A802F9" w:rsidRPr="00A45C11" w:rsidRDefault="00A802F9" w:rsidP="00A802F9">
      <w:pPr>
        <w:tabs>
          <w:tab w:val="num" w:pos="190"/>
        </w:tabs>
        <w:ind w:left="420" w:hanging="210"/>
      </w:pPr>
      <w:r w:rsidRPr="00A45C11">
        <w:rPr>
          <w:rFonts w:hint="eastAsia"/>
        </w:rPr>
        <w:t>３  ２の基準に該当する入札をした者は、契約担当者の行う調査に協力しなければならない。</w:t>
      </w:r>
    </w:p>
    <w:p w14:paraId="2CF17848" w14:textId="77777777" w:rsidR="00A802F9" w:rsidRPr="00A45C11" w:rsidRDefault="00A802F9" w:rsidP="00A802F9">
      <w:pPr>
        <w:ind w:left="420" w:hanging="210"/>
        <w:jc w:val="left"/>
      </w:pPr>
      <w:r w:rsidRPr="00A45C11">
        <w:rPr>
          <w:rFonts w:hint="eastAsia"/>
        </w:rPr>
        <w:t>４　３の調査に協力しない入札者に対しては、指名停止措置をとることがある。</w:t>
      </w:r>
    </w:p>
    <w:p w14:paraId="46A01E79" w14:textId="77777777" w:rsidR="00A802F9" w:rsidRPr="00A45C11" w:rsidRDefault="00A802F9" w:rsidP="00A802F9">
      <w:r w:rsidRPr="00A45C11">
        <w:rPr>
          <w:rFonts w:hint="eastAsia"/>
        </w:rPr>
        <w:t>第１０  入札保証金の還付等</w:t>
      </w:r>
    </w:p>
    <w:p w14:paraId="07BDEA44" w14:textId="77777777" w:rsidR="00A802F9" w:rsidRPr="00A45C11" w:rsidRDefault="00A802F9" w:rsidP="00A802F9">
      <w:pPr>
        <w:pStyle w:val="a4"/>
        <w:ind w:left="210" w:hangingChars="100" w:hanging="210"/>
        <w:rPr>
          <w:spacing w:val="0"/>
        </w:rPr>
      </w:pPr>
      <w:r w:rsidRPr="00A45C11">
        <w:rPr>
          <w:rFonts w:hint="eastAsia"/>
          <w:spacing w:val="0"/>
        </w:rPr>
        <w:t xml:space="preserve">  </w:t>
      </w:r>
      <w:r w:rsidRPr="00A45C11">
        <w:rPr>
          <w:rFonts w:hint="eastAsia"/>
          <w:spacing w:val="0"/>
        </w:rPr>
        <w:t xml:space="preserve">　入札保証金（その納付に代えて提供された担保を含む。）は、落札者にあっては契約締結後に、落札者以外の者にあっては入札終了後に還付する。</w:t>
      </w:r>
    </w:p>
    <w:p w14:paraId="1BD0F22C" w14:textId="77777777" w:rsidR="00A802F9" w:rsidRPr="00A45C11" w:rsidRDefault="00A802F9" w:rsidP="00A802F9">
      <w:r w:rsidRPr="00A45C11">
        <w:rPr>
          <w:rFonts w:hint="eastAsia"/>
        </w:rPr>
        <w:t>第１１  入札保証金の帰属</w:t>
      </w:r>
    </w:p>
    <w:p w14:paraId="39E72FB1" w14:textId="77777777" w:rsidR="00A802F9" w:rsidRPr="00A45C11" w:rsidRDefault="00A802F9" w:rsidP="00A802F9">
      <w:pPr>
        <w:ind w:left="420" w:hanging="210"/>
      </w:pPr>
      <w:r w:rsidRPr="00A45C11">
        <w:rPr>
          <w:rFonts w:hint="eastAsia"/>
        </w:rPr>
        <w:t xml:space="preserve">　落札者が契約を締結しないときは、その者の納付に係る入札保証金は県に帰属する。</w:t>
      </w:r>
    </w:p>
    <w:p w14:paraId="751D6B7F" w14:textId="77777777" w:rsidR="00A802F9" w:rsidRPr="00A45C11" w:rsidRDefault="00A802F9" w:rsidP="00A802F9">
      <w:r w:rsidRPr="00A45C11">
        <w:rPr>
          <w:rFonts w:hint="eastAsia"/>
        </w:rPr>
        <w:t>第１２  契約保証金の納付</w:t>
      </w:r>
    </w:p>
    <w:p w14:paraId="04B1CAF2" w14:textId="77777777" w:rsidR="00A802F9" w:rsidRPr="00A45C11" w:rsidRDefault="00A802F9" w:rsidP="00A802F9">
      <w:pPr>
        <w:tabs>
          <w:tab w:val="num" w:pos="190"/>
        </w:tabs>
        <w:ind w:left="420" w:hanging="210"/>
      </w:pPr>
      <w:r w:rsidRPr="00A45C11">
        <w:rPr>
          <w:rFonts w:hint="eastAsia"/>
        </w:rPr>
        <w:t>１  落札者は、契約を締結する前に契約保証金を納付しなければならない。</w:t>
      </w:r>
    </w:p>
    <w:p w14:paraId="33C3574B" w14:textId="77777777" w:rsidR="00A802F9" w:rsidRPr="00A45C11" w:rsidRDefault="00A802F9" w:rsidP="00A802F9">
      <w:pPr>
        <w:tabs>
          <w:tab w:val="num" w:pos="190"/>
        </w:tabs>
        <w:ind w:left="420" w:hanging="210"/>
      </w:pPr>
      <w:r w:rsidRPr="00A45C11">
        <w:rPr>
          <w:rFonts w:hint="eastAsia"/>
        </w:rPr>
        <w:t>２  契約保証金の額は、契約金額の100分の10以上の額でなければならない。</w:t>
      </w:r>
    </w:p>
    <w:p w14:paraId="67F8A69E" w14:textId="77777777" w:rsidR="00A802F9" w:rsidRPr="00A45C11" w:rsidRDefault="00A802F9" w:rsidP="00A802F9">
      <w:pPr>
        <w:tabs>
          <w:tab w:val="num" w:pos="190"/>
        </w:tabs>
        <w:ind w:left="420" w:hanging="210"/>
      </w:pPr>
      <w:r w:rsidRPr="00A45C11">
        <w:rPr>
          <w:rFonts w:hint="eastAsia"/>
        </w:rPr>
        <w:t>３  契約担当者は、契約金額の増減があった場合は、その増減の割合にしたがって契約保証金を増減することができる。</w:t>
      </w:r>
    </w:p>
    <w:p w14:paraId="491CFB73" w14:textId="77777777" w:rsidR="00A802F9" w:rsidRPr="00A45C11" w:rsidRDefault="00A802F9" w:rsidP="00A802F9">
      <w:pPr>
        <w:tabs>
          <w:tab w:val="num" w:pos="190"/>
        </w:tabs>
        <w:ind w:left="420" w:hanging="210"/>
      </w:pPr>
      <w:r w:rsidRPr="00A45C11">
        <w:rPr>
          <w:rFonts w:hint="eastAsia"/>
        </w:rPr>
        <w:t>４  契約保証金には利子を付さないものとする。</w:t>
      </w:r>
    </w:p>
    <w:p w14:paraId="77E754DF" w14:textId="77777777" w:rsidR="00A802F9" w:rsidRPr="00A45C11" w:rsidRDefault="00A802F9" w:rsidP="00A802F9">
      <w:pPr>
        <w:tabs>
          <w:tab w:val="num" w:pos="190"/>
        </w:tabs>
        <w:ind w:left="420" w:hanging="210"/>
      </w:pPr>
      <w:r w:rsidRPr="00A45C11">
        <w:rPr>
          <w:rFonts w:hint="eastAsia"/>
        </w:rPr>
        <w:t>５  契約保証金の納付は、利付国債の提供(持参に限る。)又は金融機関若しくは保証事業会社の保証をもって代えることができる。</w:t>
      </w:r>
    </w:p>
    <w:p w14:paraId="00AFF703" w14:textId="77777777" w:rsidR="00A802F9" w:rsidRPr="00A45C11" w:rsidRDefault="00A802F9" w:rsidP="00A802F9">
      <w:r w:rsidRPr="00A45C11">
        <w:rPr>
          <w:rFonts w:hint="eastAsia"/>
        </w:rPr>
        <w:t>第１３  契約保証金の減免</w:t>
      </w:r>
    </w:p>
    <w:p w14:paraId="79A3D546" w14:textId="77777777" w:rsidR="00A802F9" w:rsidRPr="00A45C11" w:rsidRDefault="00A802F9" w:rsidP="00A802F9">
      <w:pPr>
        <w:ind w:left="210"/>
      </w:pPr>
      <w:r w:rsidRPr="00A45C11">
        <w:rPr>
          <w:rFonts w:hint="eastAsia"/>
        </w:rPr>
        <w:t xml:space="preserve">  契約担当者は、次に掲げる場合において必要があると認めるときは、第12の規定にかかわらず、契約保証金を減免することができる。</w:t>
      </w:r>
    </w:p>
    <w:p w14:paraId="1D39DE90" w14:textId="77777777" w:rsidR="00A802F9" w:rsidRPr="00A45C11" w:rsidRDefault="00A802F9" w:rsidP="00A802F9">
      <w:pPr>
        <w:ind w:left="420" w:hanging="210"/>
        <w:jc w:val="left"/>
      </w:pPr>
      <w:r w:rsidRPr="00A45C11">
        <w:rPr>
          <w:rFonts w:hint="eastAsia"/>
        </w:rPr>
        <w:t>(1) 落札者が保険会社との間に県を被保険者とする履行保証保険契約を締結したとき。</w:t>
      </w:r>
    </w:p>
    <w:p w14:paraId="501BEA31" w14:textId="77777777" w:rsidR="00A802F9" w:rsidRPr="00A45C11" w:rsidRDefault="00A802F9" w:rsidP="00A802F9">
      <w:pPr>
        <w:ind w:left="420" w:hanging="210"/>
        <w:jc w:val="left"/>
      </w:pPr>
      <w:r w:rsidRPr="00A45C11">
        <w:rPr>
          <w:rFonts w:hint="eastAsia"/>
        </w:rPr>
        <w:t>(2) 落札者から委託を受けた保険会社と工事履行保証契約を締結したとき。</w:t>
      </w:r>
    </w:p>
    <w:p w14:paraId="59F43643" w14:textId="77777777" w:rsidR="00A802F9" w:rsidRPr="00A45C11" w:rsidRDefault="00A802F9" w:rsidP="00A802F9">
      <w:pPr>
        <w:jc w:val="left"/>
      </w:pPr>
      <w:r w:rsidRPr="00A45C11">
        <w:rPr>
          <w:rFonts w:hint="eastAsia"/>
        </w:rPr>
        <w:t>第１４  契約締結の期限</w:t>
      </w:r>
    </w:p>
    <w:p w14:paraId="08D287BA" w14:textId="77777777" w:rsidR="00A802F9" w:rsidRPr="00A45C11" w:rsidRDefault="00A802F9" w:rsidP="00A802F9">
      <w:pPr>
        <w:ind w:leftChars="100" w:left="424" w:hangingChars="104" w:hanging="214"/>
        <w:rPr>
          <w:spacing w:val="-2"/>
        </w:rPr>
      </w:pPr>
      <w:r w:rsidRPr="00A45C11">
        <w:rPr>
          <w:rFonts w:hint="eastAsia"/>
          <w:spacing w:val="-2"/>
        </w:rPr>
        <w:t>１　落札者は、落札者となった旨の通知を受けた日から５日（休日（香川県の休日を定める条例（平成元年香川県条例第１号）第１条第１項各号に掲げる日をいう。以下同じ。）を除く。）以内に契約関係書類を提出し、落札決定の翌日から起算して10日以内（休日を除く。）に契約の締結に応じなければならない。</w:t>
      </w:r>
    </w:p>
    <w:p w14:paraId="0FADA6D1" w14:textId="77777777" w:rsidR="00A802F9" w:rsidRPr="00A45C11" w:rsidRDefault="00A802F9" w:rsidP="00A802F9">
      <w:pPr>
        <w:ind w:leftChars="100" w:left="424" w:hangingChars="104" w:hanging="214"/>
        <w:rPr>
          <w:spacing w:val="-2"/>
        </w:rPr>
      </w:pPr>
      <w:r w:rsidRPr="00A45C11">
        <w:rPr>
          <w:rFonts w:hint="eastAsia"/>
          <w:spacing w:val="-2"/>
        </w:rPr>
        <w:t>２　契約担当者は、必要があると認めるときは、１の期間を別途指定することができる。</w:t>
      </w:r>
    </w:p>
    <w:p w14:paraId="13E554E7" w14:textId="77777777" w:rsidR="00A802F9" w:rsidRPr="00A45C11" w:rsidRDefault="00A802F9" w:rsidP="00A802F9">
      <w:pPr>
        <w:ind w:leftChars="100" w:left="416" w:hangingChars="100" w:hanging="206"/>
        <w:rPr>
          <w:spacing w:val="-2"/>
        </w:rPr>
      </w:pPr>
      <w:r w:rsidRPr="00A45C11">
        <w:rPr>
          <w:rFonts w:hint="eastAsia"/>
          <w:spacing w:val="-2"/>
        </w:rPr>
        <w:t>３　落札者が１又は２の期限を超過した場合は、県において特別の理由があると認めた場合を除き、落札者の決定は、その効力を失うものとする。</w:t>
      </w:r>
    </w:p>
    <w:p w14:paraId="5FF6E580" w14:textId="77777777" w:rsidR="00A802F9" w:rsidRPr="00A45C11" w:rsidRDefault="00A802F9" w:rsidP="00A802F9">
      <w:pPr>
        <w:jc w:val="left"/>
      </w:pPr>
      <w:r w:rsidRPr="00A45C11">
        <w:rPr>
          <w:rFonts w:hint="eastAsia"/>
        </w:rPr>
        <w:t>第１５　その他</w:t>
      </w:r>
    </w:p>
    <w:p w14:paraId="1DCF5990" w14:textId="77777777" w:rsidR="00A802F9" w:rsidRPr="00A45C11" w:rsidRDefault="00A802F9" w:rsidP="00A802F9">
      <w:pPr>
        <w:ind w:leftChars="100" w:left="424" w:hangingChars="104" w:hanging="214"/>
      </w:pPr>
      <w:r w:rsidRPr="00A45C11">
        <w:rPr>
          <w:rFonts w:hint="eastAsia"/>
          <w:spacing w:val="-2"/>
        </w:rPr>
        <w:t xml:space="preserve">１　</w:t>
      </w:r>
      <w:r w:rsidRPr="00A45C11">
        <w:rPr>
          <w:rFonts w:hint="eastAsia"/>
        </w:rPr>
        <w:t>次に掲げる場合は、香川県建設工事指名停止等措置要領に基づき指名停止の措置の対象となること　　がある。</w:t>
      </w:r>
    </w:p>
    <w:p w14:paraId="36AB98AB" w14:textId="77777777" w:rsidR="00A802F9" w:rsidRPr="00A45C11" w:rsidRDefault="00A802F9" w:rsidP="00A802F9">
      <w:pPr>
        <w:ind w:firstLineChars="100" w:firstLine="210"/>
      </w:pPr>
      <w:r w:rsidRPr="00A45C11">
        <w:rPr>
          <w:rFonts w:hint="eastAsia"/>
        </w:rPr>
        <w:t>(1) 添付書類及び追加資料に虚偽の記載をした場合</w:t>
      </w:r>
    </w:p>
    <w:p w14:paraId="700CAA2A" w14:textId="77777777" w:rsidR="00A802F9" w:rsidRPr="00A45C11" w:rsidRDefault="00A802F9" w:rsidP="00A802F9">
      <w:pPr>
        <w:ind w:leftChars="100" w:left="420" w:hangingChars="100" w:hanging="210"/>
      </w:pPr>
      <w:r w:rsidRPr="00A45C11">
        <w:rPr>
          <w:rFonts w:hint="eastAsia"/>
        </w:rPr>
        <w:t>(2) 正当な理由（他の案件を落札したこと等により配置予定技術者を配置できなくなる場合）がなく落札候補者が追加資料を期限までに提出しない場合</w:t>
      </w:r>
    </w:p>
    <w:p w14:paraId="30E9097D" w14:textId="77777777" w:rsidR="00A802F9" w:rsidRPr="00A45C11" w:rsidRDefault="00A802F9" w:rsidP="00A802F9">
      <w:pPr>
        <w:ind w:firstLineChars="100" w:firstLine="210"/>
      </w:pPr>
      <w:r w:rsidRPr="00A45C11">
        <w:rPr>
          <w:rFonts w:hint="eastAsia"/>
        </w:rPr>
        <w:t>(3) 入札金額に錯誤があるとして、入札の無効を申し出た場合</w:t>
      </w:r>
    </w:p>
    <w:p w14:paraId="771DE08A" w14:textId="77777777" w:rsidR="00A802F9" w:rsidRPr="00A45C11" w:rsidRDefault="00A802F9" w:rsidP="00A802F9">
      <w:pPr>
        <w:ind w:firstLineChars="100" w:firstLine="210"/>
      </w:pPr>
      <w:r w:rsidRPr="00A45C11">
        <w:rPr>
          <w:rFonts w:hint="eastAsia"/>
        </w:rPr>
        <w:t>(4) 落札者が契約を締結しない場合</w:t>
      </w:r>
    </w:p>
    <w:p w14:paraId="503C100F" w14:textId="77777777" w:rsidR="00A802F9" w:rsidRPr="00A45C11" w:rsidRDefault="00A802F9" w:rsidP="00A802F9">
      <w:pPr>
        <w:ind w:leftChars="100" w:left="420" w:hangingChars="100" w:hanging="210"/>
      </w:pPr>
      <w:r w:rsidRPr="00A45C11">
        <w:rPr>
          <w:rFonts w:hint="eastAsia"/>
        </w:rPr>
        <w:t>(5) その他入札に関し不正又は不誠実な行為をし、工事の請負契約の相手方として不適当であると認められる場合</w:t>
      </w:r>
    </w:p>
    <w:p w14:paraId="2B40E817" w14:textId="77777777" w:rsidR="00A802F9" w:rsidRPr="00A45C11" w:rsidRDefault="00A802F9" w:rsidP="00A802F9">
      <w:pPr>
        <w:ind w:leftChars="100" w:left="420" w:hangingChars="100" w:hanging="210"/>
      </w:pPr>
      <w:r w:rsidRPr="00A45C11">
        <w:rPr>
          <w:rFonts w:hint="eastAsia"/>
        </w:rPr>
        <w:t>２　落札者は、建設業法（昭和２４年法律第１００号）第２０条の２第２項の規定に基づき、工期又は</w:t>
      </w:r>
      <w:r w:rsidRPr="00A45C11">
        <w:rPr>
          <w:rFonts w:hint="eastAsia"/>
        </w:rPr>
        <w:lastRenderedPageBreak/>
        <w:t>請負代金の額に影響を及ぼす事象が発生するおそれがあると認めるときは、落札決定から請負契約を締結するまでに、契約担当者に対して、その旨を当該事象の状況の把握のため必要な情報と併せて通知すること。</w:t>
      </w:r>
    </w:p>
    <w:p w14:paraId="74148F9F" w14:textId="75C0B70A" w:rsidR="00A85E23" w:rsidRPr="00A45C11" w:rsidRDefault="00A802F9" w:rsidP="00A85E23">
      <w:pPr>
        <w:outlineLvl w:val="0"/>
        <w:rPr>
          <w:rFonts w:ascii="ＭＳ ゴシック" w:eastAsia="ＭＳ ゴシック" w:hAnsi="MS Sans Serif"/>
        </w:rPr>
      </w:pPr>
      <w:r w:rsidRPr="00A45C11">
        <w:br w:type="page"/>
      </w:r>
    </w:p>
    <w:p w14:paraId="09B63E5D" w14:textId="08416439" w:rsidR="00A802F9" w:rsidRPr="00A45C11" w:rsidRDefault="00A802F9" w:rsidP="00A802F9">
      <w:pPr>
        <w:wordWrap w:val="0"/>
        <w:overflowPunct w:val="0"/>
        <w:autoSpaceDE w:val="0"/>
        <w:autoSpaceDN w:val="0"/>
        <w:adjustRightInd w:val="0"/>
        <w:ind w:hanging="105"/>
        <w:jc w:val="left"/>
        <w:rPr>
          <w:rFonts w:ascii="ＭＳ ゴシック" w:eastAsia="ＭＳ ゴシック" w:hAnsi="MS Sans Serif"/>
        </w:rPr>
      </w:pPr>
      <w:r w:rsidRPr="00A45C11">
        <w:rPr>
          <w:rFonts w:ascii="ＭＳ ゴシック" w:eastAsia="ＭＳ ゴシック" w:hAnsi="MS Sans Serif" w:hint="eastAsia"/>
        </w:rPr>
        <w:lastRenderedPageBreak/>
        <w:t>様式第１号</w:t>
      </w:r>
    </w:p>
    <w:p w14:paraId="2F833E51" w14:textId="77777777" w:rsidR="00A802F9" w:rsidRPr="00A45C11" w:rsidRDefault="00A802F9" w:rsidP="00A802F9">
      <w:pPr>
        <w:wordWrap w:val="0"/>
        <w:overflowPunct w:val="0"/>
        <w:autoSpaceDE w:val="0"/>
        <w:autoSpaceDN w:val="0"/>
        <w:adjustRightInd w:val="0"/>
        <w:ind w:left="142" w:right="-158" w:hanging="142"/>
        <w:jc w:val="right"/>
        <w:rPr>
          <w:rFonts w:hAnsi="MS Sans Serif"/>
        </w:rPr>
      </w:pPr>
      <w:r w:rsidRPr="00A45C11">
        <w:rPr>
          <w:rFonts w:hint="eastAsia"/>
        </w:rPr>
        <w:t>（日本産業規格Ａ列４番）</w:t>
      </w:r>
    </w:p>
    <w:tbl>
      <w:tblPr>
        <w:tblW w:w="0" w:type="auto"/>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75"/>
        <w:gridCol w:w="345"/>
        <w:gridCol w:w="78"/>
        <w:gridCol w:w="622"/>
        <w:gridCol w:w="475"/>
        <w:gridCol w:w="37"/>
        <w:gridCol w:w="737"/>
        <w:gridCol w:w="271"/>
        <w:gridCol w:w="466"/>
        <w:gridCol w:w="231"/>
        <w:gridCol w:w="506"/>
        <w:gridCol w:w="737"/>
        <w:gridCol w:w="500"/>
        <w:gridCol w:w="237"/>
        <w:gridCol w:w="737"/>
        <w:gridCol w:w="737"/>
        <w:gridCol w:w="31"/>
        <w:gridCol w:w="706"/>
        <w:gridCol w:w="737"/>
        <w:gridCol w:w="300"/>
        <w:gridCol w:w="438"/>
        <w:gridCol w:w="477"/>
      </w:tblGrid>
      <w:tr w:rsidR="00A802F9" w:rsidRPr="00A45C11" w14:paraId="1C8DA4C2" w14:textId="77777777" w:rsidTr="00A167EB">
        <w:trPr>
          <w:cantSplit/>
          <w:trHeight w:val="558"/>
        </w:trPr>
        <w:tc>
          <w:tcPr>
            <w:tcW w:w="9880" w:type="dxa"/>
            <w:gridSpan w:val="22"/>
            <w:tcBorders>
              <w:bottom w:val="nil"/>
            </w:tcBorders>
            <w:vAlign w:val="center"/>
          </w:tcPr>
          <w:p w14:paraId="58FA7CAB" w14:textId="77777777" w:rsidR="00A802F9" w:rsidRPr="00A45C11" w:rsidRDefault="00A802F9" w:rsidP="00A167EB">
            <w:pPr>
              <w:wordWrap w:val="0"/>
              <w:overflowPunct w:val="0"/>
              <w:autoSpaceDE w:val="0"/>
              <w:autoSpaceDN w:val="0"/>
              <w:adjustRightInd w:val="0"/>
              <w:jc w:val="center"/>
              <w:rPr>
                <w:rFonts w:hAnsi="MS Sans Serif"/>
                <w:u w:val="single"/>
              </w:rPr>
            </w:pPr>
            <w:r w:rsidRPr="00A45C11">
              <w:rPr>
                <w:rFonts w:hAnsi="MS Sans Serif" w:hint="eastAsia"/>
                <w:u w:val="single"/>
              </w:rPr>
              <w:t>入札保証金等納付書</w:t>
            </w:r>
          </w:p>
        </w:tc>
      </w:tr>
      <w:tr w:rsidR="00A802F9" w:rsidRPr="00A45C11" w14:paraId="7463898C" w14:textId="77777777" w:rsidTr="00A167EB">
        <w:trPr>
          <w:cantSplit/>
          <w:trHeight w:val="839"/>
        </w:trPr>
        <w:tc>
          <w:tcPr>
            <w:tcW w:w="898" w:type="dxa"/>
            <w:gridSpan w:val="3"/>
            <w:tcBorders>
              <w:top w:val="nil"/>
              <w:bottom w:val="nil"/>
            </w:tcBorders>
          </w:tcPr>
          <w:p w14:paraId="00F66AE4" w14:textId="77777777" w:rsidR="00A802F9" w:rsidRPr="00A45C11" w:rsidRDefault="00A802F9" w:rsidP="00A167EB">
            <w:pPr>
              <w:wordWrap w:val="0"/>
              <w:overflowPunct w:val="0"/>
              <w:autoSpaceDE w:val="0"/>
              <w:autoSpaceDN w:val="0"/>
              <w:adjustRightInd w:val="0"/>
              <w:jc w:val="left"/>
              <w:rPr>
                <w:rFonts w:hAnsi="MS Sans Serif"/>
                <w:u w:val="single"/>
              </w:rPr>
            </w:pPr>
          </w:p>
        </w:tc>
        <w:tc>
          <w:tcPr>
            <w:tcW w:w="1134" w:type="dxa"/>
            <w:gridSpan w:val="3"/>
            <w:tcBorders>
              <w:top w:val="single" w:sz="4" w:space="0" w:color="auto"/>
              <w:bottom w:val="single" w:sz="4" w:space="0" w:color="auto"/>
            </w:tcBorders>
            <w:vAlign w:val="center"/>
          </w:tcPr>
          <w:p w14:paraId="086F5A17" w14:textId="77777777" w:rsidR="00A802F9" w:rsidRPr="00A45C11" w:rsidRDefault="00A802F9" w:rsidP="00A167EB">
            <w:pPr>
              <w:wordWrap w:val="0"/>
              <w:overflowPunct w:val="0"/>
              <w:autoSpaceDE w:val="0"/>
              <w:autoSpaceDN w:val="0"/>
              <w:adjustRightInd w:val="0"/>
              <w:jc w:val="left"/>
              <w:rPr>
                <w:rFonts w:hAnsi="MS Sans Serif"/>
              </w:rPr>
            </w:pPr>
            <w:r w:rsidRPr="00A45C11">
              <w:rPr>
                <w:rFonts w:hAnsi="MS Sans Serif" w:hint="eastAsia"/>
              </w:rPr>
              <w:t>納付金額</w:t>
            </w:r>
          </w:p>
        </w:tc>
        <w:tc>
          <w:tcPr>
            <w:tcW w:w="737" w:type="dxa"/>
            <w:tcBorders>
              <w:top w:val="single" w:sz="4" w:space="0" w:color="auto"/>
              <w:bottom w:val="single" w:sz="4" w:space="0" w:color="auto"/>
            </w:tcBorders>
          </w:tcPr>
          <w:p w14:paraId="32DFCCBE" w14:textId="77777777" w:rsidR="00A802F9" w:rsidRPr="00A45C11" w:rsidRDefault="00A802F9" w:rsidP="00A167EB">
            <w:pPr>
              <w:wordWrap w:val="0"/>
              <w:overflowPunct w:val="0"/>
              <w:autoSpaceDE w:val="0"/>
              <w:autoSpaceDN w:val="0"/>
              <w:adjustRightInd w:val="0"/>
              <w:jc w:val="left"/>
              <w:rPr>
                <w:rFonts w:hAnsi="MS Sans Serif"/>
              </w:rPr>
            </w:pPr>
          </w:p>
        </w:tc>
        <w:tc>
          <w:tcPr>
            <w:tcW w:w="737" w:type="dxa"/>
            <w:gridSpan w:val="2"/>
            <w:tcBorders>
              <w:top w:val="single" w:sz="4" w:space="0" w:color="auto"/>
              <w:bottom w:val="single" w:sz="4" w:space="0" w:color="auto"/>
              <w:right w:val="dashed" w:sz="4" w:space="0" w:color="auto"/>
            </w:tcBorders>
          </w:tcPr>
          <w:p w14:paraId="4EBE76B1"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億</w:t>
            </w:r>
          </w:p>
        </w:tc>
        <w:tc>
          <w:tcPr>
            <w:tcW w:w="737" w:type="dxa"/>
            <w:gridSpan w:val="2"/>
            <w:tcBorders>
              <w:top w:val="single" w:sz="4" w:space="0" w:color="auto"/>
              <w:left w:val="nil"/>
              <w:bottom w:val="single" w:sz="4" w:space="0" w:color="auto"/>
              <w:right w:val="dashed" w:sz="4" w:space="0" w:color="auto"/>
            </w:tcBorders>
          </w:tcPr>
          <w:p w14:paraId="7BDC4870"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千</w:t>
            </w:r>
          </w:p>
        </w:tc>
        <w:tc>
          <w:tcPr>
            <w:tcW w:w="737" w:type="dxa"/>
            <w:tcBorders>
              <w:top w:val="single" w:sz="4" w:space="0" w:color="auto"/>
              <w:left w:val="nil"/>
              <w:bottom w:val="single" w:sz="4" w:space="0" w:color="auto"/>
            </w:tcBorders>
          </w:tcPr>
          <w:p w14:paraId="4CD3FB01"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百</w:t>
            </w:r>
          </w:p>
        </w:tc>
        <w:tc>
          <w:tcPr>
            <w:tcW w:w="737" w:type="dxa"/>
            <w:gridSpan w:val="2"/>
            <w:tcBorders>
              <w:top w:val="single" w:sz="4" w:space="0" w:color="auto"/>
              <w:bottom w:val="single" w:sz="4" w:space="0" w:color="auto"/>
              <w:right w:val="dashed" w:sz="4" w:space="0" w:color="auto"/>
            </w:tcBorders>
          </w:tcPr>
          <w:p w14:paraId="7B513B30"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十</w:t>
            </w:r>
          </w:p>
        </w:tc>
        <w:tc>
          <w:tcPr>
            <w:tcW w:w="737" w:type="dxa"/>
            <w:tcBorders>
              <w:top w:val="single" w:sz="4" w:space="0" w:color="auto"/>
              <w:left w:val="nil"/>
              <w:bottom w:val="single" w:sz="4" w:space="0" w:color="auto"/>
              <w:right w:val="dashed" w:sz="4" w:space="0" w:color="auto"/>
            </w:tcBorders>
          </w:tcPr>
          <w:p w14:paraId="76589ADE"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万</w:t>
            </w:r>
          </w:p>
        </w:tc>
        <w:tc>
          <w:tcPr>
            <w:tcW w:w="737" w:type="dxa"/>
            <w:tcBorders>
              <w:top w:val="single" w:sz="4" w:space="0" w:color="auto"/>
              <w:left w:val="nil"/>
              <w:bottom w:val="single" w:sz="4" w:space="0" w:color="auto"/>
            </w:tcBorders>
          </w:tcPr>
          <w:p w14:paraId="403A2F5C"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千</w:t>
            </w:r>
          </w:p>
        </w:tc>
        <w:tc>
          <w:tcPr>
            <w:tcW w:w="737" w:type="dxa"/>
            <w:gridSpan w:val="2"/>
            <w:tcBorders>
              <w:top w:val="single" w:sz="4" w:space="0" w:color="auto"/>
              <w:bottom w:val="single" w:sz="4" w:space="0" w:color="auto"/>
              <w:right w:val="dashed" w:sz="4" w:space="0" w:color="auto"/>
            </w:tcBorders>
          </w:tcPr>
          <w:p w14:paraId="1337A7E1"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百</w:t>
            </w:r>
          </w:p>
        </w:tc>
        <w:tc>
          <w:tcPr>
            <w:tcW w:w="737" w:type="dxa"/>
            <w:tcBorders>
              <w:top w:val="single" w:sz="4" w:space="0" w:color="auto"/>
              <w:left w:val="nil"/>
              <w:bottom w:val="single" w:sz="4" w:space="0" w:color="auto"/>
              <w:right w:val="dashed" w:sz="4" w:space="0" w:color="auto"/>
            </w:tcBorders>
          </w:tcPr>
          <w:p w14:paraId="593012D7"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十</w:t>
            </w:r>
          </w:p>
        </w:tc>
        <w:tc>
          <w:tcPr>
            <w:tcW w:w="738" w:type="dxa"/>
            <w:gridSpan w:val="2"/>
            <w:tcBorders>
              <w:top w:val="single" w:sz="4" w:space="0" w:color="auto"/>
              <w:left w:val="nil"/>
              <w:bottom w:val="single" w:sz="4" w:space="0" w:color="auto"/>
            </w:tcBorders>
          </w:tcPr>
          <w:p w14:paraId="244FB379"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円</w:t>
            </w:r>
          </w:p>
        </w:tc>
        <w:tc>
          <w:tcPr>
            <w:tcW w:w="477" w:type="dxa"/>
            <w:tcBorders>
              <w:top w:val="nil"/>
              <w:bottom w:val="nil"/>
            </w:tcBorders>
          </w:tcPr>
          <w:p w14:paraId="20A4FBFB" w14:textId="77777777" w:rsidR="00A802F9" w:rsidRPr="00A45C11" w:rsidRDefault="00A802F9" w:rsidP="00A167EB">
            <w:pPr>
              <w:wordWrap w:val="0"/>
              <w:overflowPunct w:val="0"/>
              <w:autoSpaceDE w:val="0"/>
              <w:autoSpaceDN w:val="0"/>
              <w:adjustRightInd w:val="0"/>
              <w:jc w:val="left"/>
              <w:rPr>
                <w:rFonts w:hAnsi="MS Sans Serif"/>
                <w:u w:val="single"/>
              </w:rPr>
            </w:pPr>
          </w:p>
        </w:tc>
      </w:tr>
      <w:tr w:rsidR="00A802F9" w:rsidRPr="00A45C11" w14:paraId="15992749" w14:textId="77777777" w:rsidTr="00A167EB">
        <w:trPr>
          <w:cantSplit/>
          <w:trHeight w:val="565"/>
        </w:trPr>
        <w:tc>
          <w:tcPr>
            <w:tcW w:w="9880" w:type="dxa"/>
            <w:gridSpan w:val="22"/>
            <w:tcBorders>
              <w:top w:val="nil"/>
              <w:bottom w:val="single" w:sz="4" w:space="0" w:color="auto"/>
            </w:tcBorders>
            <w:vAlign w:val="center"/>
          </w:tcPr>
          <w:p w14:paraId="29A0B6FF" w14:textId="77777777" w:rsidR="00A802F9" w:rsidRPr="00A45C11" w:rsidRDefault="00A802F9" w:rsidP="00A167EB">
            <w:pPr>
              <w:wordWrap w:val="0"/>
              <w:overflowPunct w:val="0"/>
              <w:autoSpaceDE w:val="0"/>
              <w:autoSpaceDN w:val="0"/>
              <w:adjustRightInd w:val="0"/>
              <w:jc w:val="left"/>
              <w:rPr>
                <w:rFonts w:hAnsi="MS Sans Serif"/>
              </w:rPr>
            </w:pPr>
            <w:r w:rsidRPr="00A45C11">
              <w:rPr>
                <w:rFonts w:hAnsi="MS Sans Serif" w:hint="eastAsia"/>
              </w:rPr>
              <w:t xml:space="preserve">   ただし</w:t>
            </w:r>
          </w:p>
        </w:tc>
      </w:tr>
      <w:tr w:rsidR="00A802F9" w:rsidRPr="00A45C11" w14:paraId="3AC3C849" w14:textId="77777777" w:rsidTr="00A167EB">
        <w:trPr>
          <w:cantSplit/>
          <w:trHeight w:val="340"/>
        </w:trPr>
        <w:tc>
          <w:tcPr>
            <w:tcW w:w="475" w:type="dxa"/>
            <w:vMerge w:val="restart"/>
            <w:tcBorders>
              <w:top w:val="single" w:sz="4" w:space="0" w:color="auto"/>
              <w:bottom w:val="nil"/>
            </w:tcBorders>
            <w:textDirection w:val="tbRlV"/>
          </w:tcPr>
          <w:p w14:paraId="2F84DC69" w14:textId="77777777" w:rsidR="00A802F9" w:rsidRPr="00A45C11" w:rsidRDefault="00A802F9" w:rsidP="00A167EB">
            <w:pPr>
              <w:wordWrap w:val="0"/>
              <w:overflowPunct w:val="0"/>
              <w:autoSpaceDE w:val="0"/>
              <w:autoSpaceDN w:val="0"/>
              <w:adjustRightInd w:val="0"/>
              <w:ind w:left="-52" w:right="-96"/>
              <w:jc w:val="center"/>
              <w:rPr>
                <w:rFonts w:hAnsi="MS Sans Serif"/>
              </w:rPr>
            </w:pPr>
            <w:r w:rsidRPr="00A45C11">
              <w:rPr>
                <w:rFonts w:hAnsi="MS Sans Serif" w:hint="eastAsia"/>
              </w:rPr>
              <w:t>内</w:t>
            </w:r>
          </w:p>
          <w:p w14:paraId="17086729" w14:textId="77777777" w:rsidR="00A802F9" w:rsidRPr="00A45C11" w:rsidRDefault="00A802F9" w:rsidP="00A167EB">
            <w:pPr>
              <w:wordWrap w:val="0"/>
              <w:overflowPunct w:val="0"/>
              <w:autoSpaceDE w:val="0"/>
              <w:autoSpaceDN w:val="0"/>
              <w:adjustRightInd w:val="0"/>
              <w:ind w:left="-52" w:right="-96"/>
              <w:jc w:val="center"/>
              <w:rPr>
                <w:rFonts w:hAnsi="MS Sans Serif"/>
              </w:rPr>
            </w:pPr>
          </w:p>
          <w:p w14:paraId="386A6085" w14:textId="77777777" w:rsidR="00A802F9" w:rsidRPr="00A45C11" w:rsidRDefault="00A802F9" w:rsidP="00A167EB">
            <w:pPr>
              <w:wordWrap w:val="0"/>
              <w:overflowPunct w:val="0"/>
              <w:autoSpaceDE w:val="0"/>
              <w:autoSpaceDN w:val="0"/>
              <w:adjustRightInd w:val="0"/>
              <w:ind w:left="-52" w:right="-96"/>
              <w:jc w:val="center"/>
              <w:rPr>
                <w:rFonts w:hAnsi="MS Sans Serif"/>
              </w:rPr>
            </w:pPr>
            <w:r w:rsidRPr="00A45C11">
              <w:rPr>
                <w:rFonts w:hAnsi="MS Sans Serif" w:hint="eastAsia"/>
              </w:rPr>
              <w:t>訳</w:t>
            </w:r>
          </w:p>
        </w:tc>
        <w:tc>
          <w:tcPr>
            <w:tcW w:w="1520" w:type="dxa"/>
            <w:gridSpan w:val="4"/>
            <w:tcBorders>
              <w:top w:val="single" w:sz="4" w:space="0" w:color="auto"/>
              <w:bottom w:val="single" w:sz="4" w:space="0" w:color="auto"/>
            </w:tcBorders>
            <w:vAlign w:val="center"/>
          </w:tcPr>
          <w:p w14:paraId="640592E0" w14:textId="77777777" w:rsidR="00A802F9" w:rsidRPr="00A45C11" w:rsidRDefault="00A802F9" w:rsidP="00A167EB">
            <w:pPr>
              <w:wordWrap w:val="0"/>
              <w:overflowPunct w:val="0"/>
              <w:autoSpaceDE w:val="0"/>
              <w:autoSpaceDN w:val="0"/>
              <w:adjustRightInd w:val="0"/>
              <w:jc w:val="center"/>
              <w:rPr>
                <w:rFonts w:hAnsi="MS Sans Serif"/>
              </w:rPr>
            </w:pPr>
            <w:r w:rsidRPr="00A45C11">
              <w:rPr>
                <w:rFonts w:hAnsi="MS Sans Serif" w:hint="eastAsia"/>
              </w:rPr>
              <w:t>種類</w:t>
            </w:r>
          </w:p>
        </w:tc>
        <w:tc>
          <w:tcPr>
            <w:tcW w:w="1742" w:type="dxa"/>
            <w:gridSpan w:val="5"/>
            <w:tcBorders>
              <w:top w:val="single" w:sz="4" w:space="0" w:color="auto"/>
              <w:bottom w:val="single" w:sz="4" w:space="0" w:color="auto"/>
            </w:tcBorders>
            <w:vAlign w:val="center"/>
          </w:tcPr>
          <w:p w14:paraId="44E07CEF" w14:textId="77777777" w:rsidR="00A802F9" w:rsidRPr="00A45C11" w:rsidRDefault="00A802F9" w:rsidP="00A167EB">
            <w:pPr>
              <w:wordWrap w:val="0"/>
              <w:overflowPunct w:val="0"/>
              <w:autoSpaceDE w:val="0"/>
              <w:autoSpaceDN w:val="0"/>
              <w:adjustRightInd w:val="0"/>
              <w:jc w:val="center"/>
              <w:rPr>
                <w:rFonts w:hAnsi="MS Sans Serif"/>
              </w:rPr>
            </w:pPr>
            <w:r w:rsidRPr="00A45C11">
              <w:rPr>
                <w:rFonts w:hAnsi="MS Sans Serif" w:hint="eastAsia"/>
              </w:rPr>
              <w:t>記号番号</w:t>
            </w:r>
          </w:p>
        </w:tc>
        <w:tc>
          <w:tcPr>
            <w:tcW w:w="1743" w:type="dxa"/>
            <w:gridSpan w:val="3"/>
            <w:tcBorders>
              <w:top w:val="single" w:sz="4" w:space="0" w:color="auto"/>
              <w:bottom w:val="single" w:sz="4" w:space="0" w:color="auto"/>
            </w:tcBorders>
            <w:vAlign w:val="center"/>
          </w:tcPr>
          <w:p w14:paraId="7325A354" w14:textId="77777777" w:rsidR="00A802F9" w:rsidRPr="00A45C11" w:rsidRDefault="00A802F9" w:rsidP="00A167EB">
            <w:pPr>
              <w:wordWrap w:val="0"/>
              <w:overflowPunct w:val="0"/>
              <w:autoSpaceDE w:val="0"/>
              <w:autoSpaceDN w:val="0"/>
              <w:adjustRightInd w:val="0"/>
              <w:jc w:val="center"/>
              <w:rPr>
                <w:rFonts w:hAnsi="MS Sans Serif"/>
              </w:rPr>
            </w:pPr>
            <w:r w:rsidRPr="00A45C11">
              <w:rPr>
                <w:rFonts w:hAnsi="MS Sans Serif" w:hint="eastAsia"/>
              </w:rPr>
              <w:t>額面金額</w:t>
            </w:r>
          </w:p>
        </w:tc>
        <w:tc>
          <w:tcPr>
            <w:tcW w:w="1742" w:type="dxa"/>
            <w:gridSpan w:val="4"/>
            <w:tcBorders>
              <w:top w:val="single" w:sz="4" w:space="0" w:color="auto"/>
              <w:bottom w:val="single" w:sz="4" w:space="0" w:color="auto"/>
            </w:tcBorders>
            <w:vAlign w:val="center"/>
          </w:tcPr>
          <w:p w14:paraId="05F7CACD" w14:textId="77777777" w:rsidR="00A802F9" w:rsidRPr="00A45C11" w:rsidRDefault="00A802F9" w:rsidP="00A167EB">
            <w:pPr>
              <w:wordWrap w:val="0"/>
              <w:overflowPunct w:val="0"/>
              <w:autoSpaceDE w:val="0"/>
              <w:autoSpaceDN w:val="0"/>
              <w:adjustRightInd w:val="0"/>
              <w:jc w:val="center"/>
              <w:rPr>
                <w:rFonts w:hAnsi="MS Sans Serif"/>
              </w:rPr>
            </w:pPr>
            <w:r w:rsidRPr="00A45C11">
              <w:rPr>
                <w:rFonts w:hAnsi="MS Sans Serif" w:hint="eastAsia"/>
              </w:rPr>
              <w:t>枚数</w:t>
            </w:r>
          </w:p>
        </w:tc>
        <w:tc>
          <w:tcPr>
            <w:tcW w:w="1743" w:type="dxa"/>
            <w:gridSpan w:val="3"/>
            <w:tcBorders>
              <w:top w:val="single" w:sz="4" w:space="0" w:color="auto"/>
              <w:bottom w:val="single" w:sz="4" w:space="0" w:color="auto"/>
            </w:tcBorders>
            <w:vAlign w:val="center"/>
          </w:tcPr>
          <w:p w14:paraId="0E2BC290" w14:textId="77777777" w:rsidR="00A802F9" w:rsidRPr="00A45C11" w:rsidRDefault="00A802F9" w:rsidP="00A167EB">
            <w:pPr>
              <w:wordWrap w:val="0"/>
              <w:overflowPunct w:val="0"/>
              <w:autoSpaceDE w:val="0"/>
              <w:autoSpaceDN w:val="0"/>
              <w:adjustRightInd w:val="0"/>
              <w:jc w:val="center"/>
              <w:rPr>
                <w:rFonts w:hAnsi="MS Sans Serif"/>
              </w:rPr>
            </w:pPr>
            <w:r w:rsidRPr="00A45C11">
              <w:rPr>
                <w:rFonts w:hAnsi="MS Sans Serif" w:hint="eastAsia"/>
              </w:rPr>
              <w:t>金額</w:t>
            </w:r>
          </w:p>
        </w:tc>
        <w:tc>
          <w:tcPr>
            <w:tcW w:w="915" w:type="dxa"/>
            <w:gridSpan w:val="2"/>
            <w:tcBorders>
              <w:top w:val="single" w:sz="4" w:space="0" w:color="auto"/>
              <w:bottom w:val="single" w:sz="4" w:space="0" w:color="auto"/>
            </w:tcBorders>
            <w:vAlign w:val="center"/>
          </w:tcPr>
          <w:p w14:paraId="3FD3C89B" w14:textId="77777777" w:rsidR="00A802F9" w:rsidRPr="00A45C11" w:rsidRDefault="00A802F9" w:rsidP="00A167EB">
            <w:pPr>
              <w:wordWrap w:val="0"/>
              <w:overflowPunct w:val="0"/>
              <w:autoSpaceDE w:val="0"/>
              <w:autoSpaceDN w:val="0"/>
              <w:adjustRightInd w:val="0"/>
              <w:jc w:val="center"/>
              <w:rPr>
                <w:rFonts w:hAnsi="MS Sans Serif"/>
              </w:rPr>
            </w:pPr>
            <w:r w:rsidRPr="00A45C11">
              <w:rPr>
                <w:rFonts w:hAnsi="MS Sans Serif" w:hint="eastAsia"/>
              </w:rPr>
              <w:t>摘要</w:t>
            </w:r>
          </w:p>
        </w:tc>
      </w:tr>
      <w:tr w:rsidR="00A802F9" w:rsidRPr="00A45C11" w14:paraId="77E39391" w14:textId="77777777" w:rsidTr="00A167EB">
        <w:trPr>
          <w:cantSplit/>
          <w:trHeight w:val="340"/>
        </w:trPr>
        <w:tc>
          <w:tcPr>
            <w:tcW w:w="475" w:type="dxa"/>
            <w:vMerge/>
            <w:tcBorders>
              <w:top w:val="nil"/>
              <w:bottom w:val="nil"/>
            </w:tcBorders>
          </w:tcPr>
          <w:p w14:paraId="03E77A88" w14:textId="77777777" w:rsidR="00A802F9" w:rsidRPr="00A45C11" w:rsidRDefault="00A802F9" w:rsidP="00A167EB">
            <w:pPr>
              <w:wordWrap w:val="0"/>
              <w:overflowPunct w:val="0"/>
              <w:autoSpaceDE w:val="0"/>
              <w:autoSpaceDN w:val="0"/>
              <w:adjustRightInd w:val="0"/>
              <w:jc w:val="left"/>
              <w:rPr>
                <w:rFonts w:hAnsi="MS Sans Serif"/>
              </w:rPr>
            </w:pPr>
          </w:p>
        </w:tc>
        <w:tc>
          <w:tcPr>
            <w:tcW w:w="1520" w:type="dxa"/>
            <w:gridSpan w:val="4"/>
            <w:tcBorders>
              <w:top w:val="single" w:sz="4" w:space="0" w:color="auto"/>
              <w:bottom w:val="single" w:sz="4" w:space="0" w:color="auto"/>
            </w:tcBorders>
            <w:vAlign w:val="center"/>
          </w:tcPr>
          <w:p w14:paraId="625456FF" w14:textId="77777777" w:rsidR="00A802F9" w:rsidRPr="00A45C11" w:rsidRDefault="00A802F9" w:rsidP="00A167EB">
            <w:pPr>
              <w:wordWrap w:val="0"/>
              <w:overflowPunct w:val="0"/>
              <w:autoSpaceDE w:val="0"/>
              <w:autoSpaceDN w:val="0"/>
              <w:adjustRightInd w:val="0"/>
              <w:jc w:val="center"/>
              <w:rPr>
                <w:rFonts w:hAnsi="MS Sans Serif"/>
              </w:rPr>
            </w:pPr>
            <w:r w:rsidRPr="00A45C11">
              <w:rPr>
                <w:rFonts w:hAnsi="MS Sans Serif" w:hint="eastAsia"/>
              </w:rPr>
              <w:t>現金</w:t>
            </w:r>
          </w:p>
        </w:tc>
        <w:tc>
          <w:tcPr>
            <w:tcW w:w="1742" w:type="dxa"/>
            <w:gridSpan w:val="5"/>
            <w:tcBorders>
              <w:top w:val="single" w:sz="4" w:space="0" w:color="auto"/>
              <w:bottom w:val="single" w:sz="4" w:space="0" w:color="auto"/>
            </w:tcBorders>
          </w:tcPr>
          <w:p w14:paraId="589A5930" w14:textId="77777777" w:rsidR="00A802F9" w:rsidRPr="00A45C11" w:rsidRDefault="00A802F9" w:rsidP="00A167EB">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345C7D80" w14:textId="77777777" w:rsidR="00A802F9" w:rsidRPr="00A45C11" w:rsidRDefault="00A802F9" w:rsidP="00A167EB">
            <w:pPr>
              <w:wordWrap w:val="0"/>
              <w:overflowPunct w:val="0"/>
              <w:autoSpaceDE w:val="0"/>
              <w:autoSpaceDN w:val="0"/>
              <w:adjustRightInd w:val="0"/>
              <w:jc w:val="left"/>
              <w:rPr>
                <w:rFonts w:hAnsi="MS Sans Serif"/>
              </w:rPr>
            </w:pPr>
          </w:p>
        </w:tc>
        <w:tc>
          <w:tcPr>
            <w:tcW w:w="1742" w:type="dxa"/>
            <w:gridSpan w:val="4"/>
            <w:tcBorders>
              <w:top w:val="single" w:sz="4" w:space="0" w:color="auto"/>
              <w:bottom w:val="single" w:sz="4" w:space="0" w:color="auto"/>
            </w:tcBorders>
          </w:tcPr>
          <w:p w14:paraId="5B476307" w14:textId="77777777" w:rsidR="00A802F9" w:rsidRPr="00A45C11" w:rsidRDefault="00A802F9" w:rsidP="00A167EB">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5CAEE0FA" w14:textId="77777777" w:rsidR="00A802F9" w:rsidRPr="00A45C11" w:rsidRDefault="00A802F9" w:rsidP="00A167EB">
            <w:pPr>
              <w:wordWrap w:val="0"/>
              <w:overflowPunct w:val="0"/>
              <w:autoSpaceDE w:val="0"/>
              <w:autoSpaceDN w:val="0"/>
              <w:adjustRightInd w:val="0"/>
              <w:jc w:val="left"/>
              <w:rPr>
                <w:rFonts w:hAnsi="MS Sans Serif"/>
              </w:rPr>
            </w:pPr>
          </w:p>
        </w:tc>
        <w:tc>
          <w:tcPr>
            <w:tcW w:w="915" w:type="dxa"/>
            <w:gridSpan w:val="2"/>
            <w:tcBorders>
              <w:top w:val="single" w:sz="4" w:space="0" w:color="auto"/>
              <w:bottom w:val="single" w:sz="4" w:space="0" w:color="auto"/>
            </w:tcBorders>
          </w:tcPr>
          <w:p w14:paraId="3BF9C411" w14:textId="77777777" w:rsidR="00A802F9" w:rsidRPr="00A45C11" w:rsidRDefault="00A802F9" w:rsidP="00A167EB">
            <w:pPr>
              <w:wordWrap w:val="0"/>
              <w:overflowPunct w:val="0"/>
              <w:autoSpaceDE w:val="0"/>
              <w:autoSpaceDN w:val="0"/>
              <w:adjustRightInd w:val="0"/>
              <w:jc w:val="left"/>
              <w:rPr>
                <w:rFonts w:hAnsi="MS Sans Serif"/>
              </w:rPr>
            </w:pPr>
          </w:p>
        </w:tc>
      </w:tr>
      <w:tr w:rsidR="00A802F9" w:rsidRPr="00A45C11" w14:paraId="0AB577C5" w14:textId="77777777" w:rsidTr="00A167EB">
        <w:trPr>
          <w:cantSplit/>
          <w:trHeight w:val="340"/>
        </w:trPr>
        <w:tc>
          <w:tcPr>
            <w:tcW w:w="475" w:type="dxa"/>
            <w:vMerge/>
            <w:tcBorders>
              <w:top w:val="nil"/>
              <w:bottom w:val="nil"/>
            </w:tcBorders>
          </w:tcPr>
          <w:p w14:paraId="70A1283F" w14:textId="77777777" w:rsidR="00A802F9" w:rsidRPr="00A45C11" w:rsidRDefault="00A802F9" w:rsidP="00A167EB">
            <w:pPr>
              <w:wordWrap w:val="0"/>
              <w:overflowPunct w:val="0"/>
              <w:autoSpaceDE w:val="0"/>
              <w:autoSpaceDN w:val="0"/>
              <w:adjustRightInd w:val="0"/>
              <w:jc w:val="left"/>
              <w:rPr>
                <w:rFonts w:hAnsi="MS Sans Serif"/>
              </w:rPr>
            </w:pPr>
          </w:p>
        </w:tc>
        <w:tc>
          <w:tcPr>
            <w:tcW w:w="345" w:type="dxa"/>
            <w:vMerge w:val="restart"/>
            <w:tcBorders>
              <w:top w:val="single" w:sz="4" w:space="0" w:color="auto"/>
              <w:bottom w:val="nil"/>
            </w:tcBorders>
            <w:vAlign w:val="center"/>
          </w:tcPr>
          <w:p w14:paraId="7191DB6A" w14:textId="77777777" w:rsidR="00A802F9" w:rsidRPr="00A45C11" w:rsidRDefault="00A802F9" w:rsidP="00A167EB">
            <w:pPr>
              <w:wordWrap w:val="0"/>
              <w:overflowPunct w:val="0"/>
              <w:autoSpaceDE w:val="0"/>
              <w:autoSpaceDN w:val="0"/>
              <w:adjustRightInd w:val="0"/>
              <w:ind w:left="-102" w:right="-35"/>
              <w:jc w:val="center"/>
              <w:rPr>
                <w:rFonts w:hAnsi="MS Sans Serif"/>
              </w:rPr>
            </w:pPr>
            <w:r w:rsidRPr="00A45C11">
              <w:rPr>
                <w:rFonts w:hAnsi="MS Sans Serif" w:hint="eastAsia"/>
              </w:rPr>
              <w:t>証</w:t>
            </w:r>
          </w:p>
          <w:p w14:paraId="039B6C52" w14:textId="77777777" w:rsidR="00A802F9" w:rsidRPr="00A45C11" w:rsidRDefault="00A802F9" w:rsidP="00A167EB">
            <w:pPr>
              <w:wordWrap w:val="0"/>
              <w:overflowPunct w:val="0"/>
              <w:autoSpaceDE w:val="0"/>
              <w:autoSpaceDN w:val="0"/>
              <w:adjustRightInd w:val="0"/>
              <w:ind w:left="-102" w:right="-35"/>
              <w:jc w:val="center"/>
              <w:rPr>
                <w:rFonts w:hAnsi="MS Sans Serif"/>
              </w:rPr>
            </w:pPr>
            <w:r w:rsidRPr="00A45C11">
              <w:rPr>
                <w:rFonts w:hAnsi="MS Sans Serif" w:hint="eastAsia"/>
              </w:rPr>
              <w:t>券</w:t>
            </w:r>
          </w:p>
        </w:tc>
        <w:tc>
          <w:tcPr>
            <w:tcW w:w="1175" w:type="dxa"/>
            <w:gridSpan w:val="3"/>
            <w:tcBorders>
              <w:top w:val="single" w:sz="4" w:space="0" w:color="auto"/>
              <w:bottom w:val="single" w:sz="4" w:space="0" w:color="auto"/>
            </w:tcBorders>
          </w:tcPr>
          <w:p w14:paraId="7C972E2C" w14:textId="77777777" w:rsidR="00A802F9" w:rsidRPr="00A45C11" w:rsidRDefault="00A802F9" w:rsidP="00A167EB">
            <w:pPr>
              <w:wordWrap w:val="0"/>
              <w:overflowPunct w:val="0"/>
              <w:autoSpaceDE w:val="0"/>
              <w:autoSpaceDN w:val="0"/>
              <w:adjustRightInd w:val="0"/>
              <w:jc w:val="center"/>
              <w:rPr>
                <w:rFonts w:hAnsi="MS Sans Serif"/>
              </w:rPr>
            </w:pPr>
          </w:p>
        </w:tc>
        <w:tc>
          <w:tcPr>
            <w:tcW w:w="1742" w:type="dxa"/>
            <w:gridSpan w:val="5"/>
            <w:tcBorders>
              <w:top w:val="single" w:sz="4" w:space="0" w:color="auto"/>
              <w:bottom w:val="single" w:sz="4" w:space="0" w:color="auto"/>
            </w:tcBorders>
          </w:tcPr>
          <w:p w14:paraId="4ED34A84" w14:textId="77777777" w:rsidR="00A802F9" w:rsidRPr="00A45C11" w:rsidRDefault="00A802F9" w:rsidP="00A167EB">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1ADE7F99" w14:textId="77777777" w:rsidR="00A802F9" w:rsidRPr="00A45C11" w:rsidRDefault="00A802F9" w:rsidP="00A167EB">
            <w:pPr>
              <w:wordWrap w:val="0"/>
              <w:overflowPunct w:val="0"/>
              <w:autoSpaceDE w:val="0"/>
              <w:autoSpaceDN w:val="0"/>
              <w:adjustRightInd w:val="0"/>
              <w:jc w:val="left"/>
              <w:rPr>
                <w:rFonts w:hAnsi="MS Sans Serif"/>
              </w:rPr>
            </w:pPr>
          </w:p>
        </w:tc>
        <w:tc>
          <w:tcPr>
            <w:tcW w:w="1742" w:type="dxa"/>
            <w:gridSpan w:val="4"/>
            <w:tcBorders>
              <w:top w:val="single" w:sz="4" w:space="0" w:color="auto"/>
              <w:bottom w:val="single" w:sz="4" w:space="0" w:color="auto"/>
            </w:tcBorders>
          </w:tcPr>
          <w:p w14:paraId="64D1DBA9" w14:textId="77777777" w:rsidR="00A802F9" w:rsidRPr="00A45C11" w:rsidRDefault="00A802F9" w:rsidP="00A167EB">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61E4BC62" w14:textId="77777777" w:rsidR="00A802F9" w:rsidRPr="00A45C11" w:rsidRDefault="00A802F9" w:rsidP="00A167EB">
            <w:pPr>
              <w:wordWrap w:val="0"/>
              <w:overflowPunct w:val="0"/>
              <w:autoSpaceDE w:val="0"/>
              <w:autoSpaceDN w:val="0"/>
              <w:adjustRightInd w:val="0"/>
              <w:jc w:val="left"/>
              <w:rPr>
                <w:rFonts w:hAnsi="MS Sans Serif"/>
              </w:rPr>
            </w:pPr>
          </w:p>
        </w:tc>
        <w:tc>
          <w:tcPr>
            <w:tcW w:w="915" w:type="dxa"/>
            <w:gridSpan w:val="2"/>
            <w:tcBorders>
              <w:top w:val="single" w:sz="4" w:space="0" w:color="auto"/>
              <w:bottom w:val="single" w:sz="4" w:space="0" w:color="auto"/>
            </w:tcBorders>
          </w:tcPr>
          <w:p w14:paraId="1F1BDB36" w14:textId="77777777" w:rsidR="00A802F9" w:rsidRPr="00A45C11" w:rsidRDefault="00A802F9" w:rsidP="00A167EB">
            <w:pPr>
              <w:wordWrap w:val="0"/>
              <w:overflowPunct w:val="0"/>
              <w:autoSpaceDE w:val="0"/>
              <w:autoSpaceDN w:val="0"/>
              <w:adjustRightInd w:val="0"/>
              <w:jc w:val="left"/>
              <w:rPr>
                <w:rFonts w:hAnsi="MS Sans Serif"/>
              </w:rPr>
            </w:pPr>
          </w:p>
        </w:tc>
      </w:tr>
      <w:tr w:rsidR="00A802F9" w:rsidRPr="00A45C11" w14:paraId="52469ED0" w14:textId="77777777" w:rsidTr="00A167EB">
        <w:trPr>
          <w:cantSplit/>
          <w:trHeight w:val="340"/>
        </w:trPr>
        <w:tc>
          <w:tcPr>
            <w:tcW w:w="475" w:type="dxa"/>
            <w:vMerge/>
            <w:tcBorders>
              <w:top w:val="nil"/>
              <w:bottom w:val="nil"/>
            </w:tcBorders>
          </w:tcPr>
          <w:p w14:paraId="6EC0692D" w14:textId="77777777" w:rsidR="00A802F9" w:rsidRPr="00A45C11" w:rsidRDefault="00A802F9" w:rsidP="00A167EB">
            <w:pPr>
              <w:wordWrap w:val="0"/>
              <w:overflowPunct w:val="0"/>
              <w:autoSpaceDE w:val="0"/>
              <w:autoSpaceDN w:val="0"/>
              <w:adjustRightInd w:val="0"/>
              <w:jc w:val="left"/>
              <w:rPr>
                <w:rFonts w:hAnsi="MS Sans Serif"/>
              </w:rPr>
            </w:pPr>
          </w:p>
        </w:tc>
        <w:tc>
          <w:tcPr>
            <w:tcW w:w="345" w:type="dxa"/>
            <w:vMerge/>
            <w:tcBorders>
              <w:top w:val="nil"/>
              <w:bottom w:val="nil"/>
            </w:tcBorders>
          </w:tcPr>
          <w:p w14:paraId="668FCE6B" w14:textId="77777777" w:rsidR="00A802F9" w:rsidRPr="00A45C11" w:rsidRDefault="00A802F9" w:rsidP="00A167EB">
            <w:pPr>
              <w:wordWrap w:val="0"/>
              <w:overflowPunct w:val="0"/>
              <w:autoSpaceDE w:val="0"/>
              <w:autoSpaceDN w:val="0"/>
              <w:adjustRightInd w:val="0"/>
              <w:jc w:val="left"/>
              <w:rPr>
                <w:rFonts w:hAnsi="MS Sans Serif"/>
              </w:rPr>
            </w:pPr>
          </w:p>
        </w:tc>
        <w:tc>
          <w:tcPr>
            <w:tcW w:w="1175" w:type="dxa"/>
            <w:gridSpan w:val="3"/>
            <w:tcBorders>
              <w:top w:val="single" w:sz="4" w:space="0" w:color="auto"/>
              <w:bottom w:val="single" w:sz="4" w:space="0" w:color="auto"/>
            </w:tcBorders>
          </w:tcPr>
          <w:p w14:paraId="35EECE71" w14:textId="77777777" w:rsidR="00A802F9" w:rsidRPr="00A45C11" w:rsidRDefault="00A802F9" w:rsidP="00A167EB">
            <w:pPr>
              <w:wordWrap w:val="0"/>
              <w:overflowPunct w:val="0"/>
              <w:autoSpaceDE w:val="0"/>
              <w:autoSpaceDN w:val="0"/>
              <w:adjustRightInd w:val="0"/>
              <w:jc w:val="left"/>
              <w:rPr>
                <w:rFonts w:hAnsi="MS Sans Serif"/>
              </w:rPr>
            </w:pPr>
          </w:p>
        </w:tc>
        <w:tc>
          <w:tcPr>
            <w:tcW w:w="1742" w:type="dxa"/>
            <w:gridSpan w:val="5"/>
            <w:tcBorders>
              <w:top w:val="single" w:sz="4" w:space="0" w:color="auto"/>
              <w:bottom w:val="single" w:sz="4" w:space="0" w:color="auto"/>
            </w:tcBorders>
          </w:tcPr>
          <w:p w14:paraId="25728A49" w14:textId="77777777" w:rsidR="00A802F9" w:rsidRPr="00A45C11" w:rsidRDefault="00A802F9" w:rsidP="00A167EB">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362FE611" w14:textId="77777777" w:rsidR="00A802F9" w:rsidRPr="00A45C11" w:rsidRDefault="00A802F9" w:rsidP="00A167EB">
            <w:pPr>
              <w:wordWrap w:val="0"/>
              <w:overflowPunct w:val="0"/>
              <w:autoSpaceDE w:val="0"/>
              <w:autoSpaceDN w:val="0"/>
              <w:adjustRightInd w:val="0"/>
              <w:jc w:val="left"/>
              <w:rPr>
                <w:rFonts w:hAnsi="MS Sans Serif"/>
              </w:rPr>
            </w:pPr>
          </w:p>
        </w:tc>
        <w:tc>
          <w:tcPr>
            <w:tcW w:w="1742" w:type="dxa"/>
            <w:gridSpan w:val="4"/>
            <w:tcBorders>
              <w:top w:val="single" w:sz="4" w:space="0" w:color="auto"/>
              <w:bottom w:val="single" w:sz="4" w:space="0" w:color="auto"/>
            </w:tcBorders>
          </w:tcPr>
          <w:p w14:paraId="6699E1F4" w14:textId="77777777" w:rsidR="00A802F9" w:rsidRPr="00A45C11" w:rsidRDefault="00A802F9" w:rsidP="00A167EB">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387E4E4B" w14:textId="77777777" w:rsidR="00A802F9" w:rsidRPr="00A45C11" w:rsidRDefault="00A802F9" w:rsidP="00A167EB">
            <w:pPr>
              <w:wordWrap w:val="0"/>
              <w:overflowPunct w:val="0"/>
              <w:autoSpaceDE w:val="0"/>
              <w:autoSpaceDN w:val="0"/>
              <w:adjustRightInd w:val="0"/>
              <w:jc w:val="left"/>
              <w:rPr>
                <w:rFonts w:hAnsi="MS Sans Serif"/>
              </w:rPr>
            </w:pPr>
          </w:p>
        </w:tc>
        <w:tc>
          <w:tcPr>
            <w:tcW w:w="915" w:type="dxa"/>
            <w:gridSpan w:val="2"/>
            <w:tcBorders>
              <w:top w:val="single" w:sz="4" w:space="0" w:color="auto"/>
              <w:bottom w:val="single" w:sz="4" w:space="0" w:color="auto"/>
            </w:tcBorders>
          </w:tcPr>
          <w:p w14:paraId="608E685D" w14:textId="77777777" w:rsidR="00A802F9" w:rsidRPr="00A45C11" w:rsidRDefault="00A802F9" w:rsidP="00A167EB">
            <w:pPr>
              <w:wordWrap w:val="0"/>
              <w:overflowPunct w:val="0"/>
              <w:autoSpaceDE w:val="0"/>
              <w:autoSpaceDN w:val="0"/>
              <w:adjustRightInd w:val="0"/>
              <w:jc w:val="left"/>
              <w:rPr>
                <w:rFonts w:hAnsi="MS Sans Serif"/>
              </w:rPr>
            </w:pPr>
          </w:p>
        </w:tc>
      </w:tr>
      <w:tr w:rsidR="00A802F9" w:rsidRPr="00A45C11" w14:paraId="7D1BC3A0" w14:textId="77777777" w:rsidTr="00A167EB">
        <w:trPr>
          <w:cantSplit/>
          <w:trHeight w:val="340"/>
        </w:trPr>
        <w:tc>
          <w:tcPr>
            <w:tcW w:w="475" w:type="dxa"/>
            <w:vMerge/>
            <w:tcBorders>
              <w:top w:val="nil"/>
              <w:bottom w:val="nil"/>
            </w:tcBorders>
          </w:tcPr>
          <w:p w14:paraId="7A476208" w14:textId="77777777" w:rsidR="00A802F9" w:rsidRPr="00A45C11" w:rsidRDefault="00A802F9" w:rsidP="00A167EB">
            <w:pPr>
              <w:wordWrap w:val="0"/>
              <w:overflowPunct w:val="0"/>
              <w:autoSpaceDE w:val="0"/>
              <w:autoSpaceDN w:val="0"/>
              <w:adjustRightInd w:val="0"/>
              <w:jc w:val="left"/>
              <w:rPr>
                <w:rFonts w:hAnsi="MS Sans Serif"/>
              </w:rPr>
            </w:pPr>
          </w:p>
        </w:tc>
        <w:tc>
          <w:tcPr>
            <w:tcW w:w="345" w:type="dxa"/>
            <w:vMerge/>
            <w:tcBorders>
              <w:top w:val="nil"/>
              <w:bottom w:val="nil"/>
            </w:tcBorders>
          </w:tcPr>
          <w:p w14:paraId="1F88D042" w14:textId="77777777" w:rsidR="00A802F9" w:rsidRPr="00A45C11" w:rsidRDefault="00A802F9" w:rsidP="00A167EB">
            <w:pPr>
              <w:wordWrap w:val="0"/>
              <w:overflowPunct w:val="0"/>
              <w:autoSpaceDE w:val="0"/>
              <w:autoSpaceDN w:val="0"/>
              <w:adjustRightInd w:val="0"/>
              <w:jc w:val="left"/>
              <w:rPr>
                <w:rFonts w:hAnsi="MS Sans Serif"/>
              </w:rPr>
            </w:pPr>
          </w:p>
        </w:tc>
        <w:tc>
          <w:tcPr>
            <w:tcW w:w="1175" w:type="dxa"/>
            <w:gridSpan w:val="3"/>
            <w:tcBorders>
              <w:top w:val="single" w:sz="4" w:space="0" w:color="auto"/>
              <w:bottom w:val="single" w:sz="4" w:space="0" w:color="auto"/>
            </w:tcBorders>
          </w:tcPr>
          <w:p w14:paraId="5EAA377C" w14:textId="77777777" w:rsidR="00A802F9" w:rsidRPr="00A45C11" w:rsidRDefault="00A802F9" w:rsidP="00A167EB">
            <w:pPr>
              <w:wordWrap w:val="0"/>
              <w:overflowPunct w:val="0"/>
              <w:autoSpaceDE w:val="0"/>
              <w:autoSpaceDN w:val="0"/>
              <w:adjustRightInd w:val="0"/>
              <w:jc w:val="left"/>
              <w:rPr>
                <w:rFonts w:hAnsi="MS Sans Serif"/>
              </w:rPr>
            </w:pPr>
          </w:p>
        </w:tc>
        <w:tc>
          <w:tcPr>
            <w:tcW w:w="1742" w:type="dxa"/>
            <w:gridSpan w:val="5"/>
            <w:tcBorders>
              <w:top w:val="single" w:sz="4" w:space="0" w:color="auto"/>
              <w:bottom w:val="single" w:sz="4" w:space="0" w:color="auto"/>
            </w:tcBorders>
          </w:tcPr>
          <w:p w14:paraId="431F8323" w14:textId="77777777" w:rsidR="00A802F9" w:rsidRPr="00A45C11" w:rsidRDefault="00A802F9" w:rsidP="00A167EB">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2AF6AF8E" w14:textId="77777777" w:rsidR="00A802F9" w:rsidRPr="00A45C11" w:rsidRDefault="00A802F9" w:rsidP="00A167EB">
            <w:pPr>
              <w:wordWrap w:val="0"/>
              <w:overflowPunct w:val="0"/>
              <w:autoSpaceDE w:val="0"/>
              <w:autoSpaceDN w:val="0"/>
              <w:adjustRightInd w:val="0"/>
              <w:jc w:val="left"/>
              <w:rPr>
                <w:rFonts w:hAnsi="MS Sans Serif"/>
              </w:rPr>
            </w:pPr>
          </w:p>
        </w:tc>
        <w:tc>
          <w:tcPr>
            <w:tcW w:w="1742" w:type="dxa"/>
            <w:gridSpan w:val="4"/>
            <w:tcBorders>
              <w:top w:val="single" w:sz="4" w:space="0" w:color="auto"/>
              <w:bottom w:val="single" w:sz="4" w:space="0" w:color="auto"/>
            </w:tcBorders>
          </w:tcPr>
          <w:p w14:paraId="54B9AC42" w14:textId="77777777" w:rsidR="00A802F9" w:rsidRPr="00A45C11" w:rsidRDefault="00A802F9" w:rsidP="00A167EB">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7212395D" w14:textId="77777777" w:rsidR="00A802F9" w:rsidRPr="00A45C11" w:rsidRDefault="00A802F9" w:rsidP="00A167EB">
            <w:pPr>
              <w:wordWrap w:val="0"/>
              <w:overflowPunct w:val="0"/>
              <w:autoSpaceDE w:val="0"/>
              <w:autoSpaceDN w:val="0"/>
              <w:adjustRightInd w:val="0"/>
              <w:jc w:val="left"/>
              <w:rPr>
                <w:rFonts w:hAnsi="MS Sans Serif"/>
              </w:rPr>
            </w:pPr>
          </w:p>
        </w:tc>
        <w:tc>
          <w:tcPr>
            <w:tcW w:w="915" w:type="dxa"/>
            <w:gridSpan w:val="2"/>
            <w:tcBorders>
              <w:top w:val="single" w:sz="4" w:space="0" w:color="auto"/>
              <w:bottom w:val="single" w:sz="4" w:space="0" w:color="auto"/>
            </w:tcBorders>
          </w:tcPr>
          <w:p w14:paraId="402F9960" w14:textId="77777777" w:rsidR="00A802F9" w:rsidRPr="00A45C11" w:rsidRDefault="00A802F9" w:rsidP="00A167EB">
            <w:pPr>
              <w:wordWrap w:val="0"/>
              <w:overflowPunct w:val="0"/>
              <w:autoSpaceDE w:val="0"/>
              <w:autoSpaceDN w:val="0"/>
              <w:adjustRightInd w:val="0"/>
              <w:jc w:val="left"/>
              <w:rPr>
                <w:rFonts w:hAnsi="MS Sans Serif"/>
              </w:rPr>
            </w:pPr>
          </w:p>
        </w:tc>
      </w:tr>
      <w:tr w:rsidR="00A802F9" w:rsidRPr="00A45C11" w14:paraId="0353DD44" w14:textId="77777777" w:rsidTr="00A167EB">
        <w:trPr>
          <w:cantSplit/>
          <w:trHeight w:val="340"/>
        </w:trPr>
        <w:tc>
          <w:tcPr>
            <w:tcW w:w="475" w:type="dxa"/>
            <w:vMerge/>
            <w:tcBorders>
              <w:top w:val="nil"/>
              <w:bottom w:val="nil"/>
            </w:tcBorders>
          </w:tcPr>
          <w:p w14:paraId="2D2CC378" w14:textId="77777777" w:rsidR="00A802F9" w:rsidRPr="00A45C11" w:rsidRDefault="00A802F9" w:rsidP="00A167EB">
            <w:pPr>
              <w:wordWrap w:val="0"/>
              <w:overflowPunct w:val="0"/>
              <w:autoSpaceDE w:val="0"/>
              <w:autoSpaceDN w:val="0"/>
              <w:adjustRightInd w:val="0"/>
              <w:jc w:val="left"/>
              <w:rPr>
                <w:rFonts w:hAnsi="MS Sans Serif"/>
              </w:rPr>
            </w:pPr>
          </w:p>
        </w:tc>
        <w:tc>
          <w:tcPr>
            <w:tcW w:w="345" w:type="dxa"/>
            <w:vMerge/>
            <w:tcBorders>
              <w:top w:val="nil"/>
              <w:bottom w:val="single" w:sz="4" w:space="0" w:color="auto"/>
            </w:tcBorders>
          </w:tcPr>
          <w:p w14:paraId="29538D44" w14:textId="77777777" w:rsidR="00A802F9" w:rsidRPr="00A45C11" w:rsidRDefault="00A802F9" w:rsidP="00A167EB">
            <w:pPr>
              <w:wordWrap w:val="0"/>
              <w:overflowPunct w:val="0"/>
              <w:autoSpaceDE w:val="0"/>
              <w:autoSpaceDN w:val="0"/>
              <w:adjustRightInd w:val="0"/>
              <w:jc w:val="left"/>
              <w:rPr>
                <w:rFonts w:hAnsi="MS Sans Serif"/>
              </w:rPr>
            </w:pPr>
          </w:p>
        </w:tc>
        <w:tc>
          <w:tcPr>
            <w:tcW w:w="1175" w:type="dxa"/>
            <w:gridSpan w:val="3"/>
            <w:tcBorders>
              <w:top w:val="single" w:sz="4" w:space="0" w:color="auto"/>
              <w:bottom w:val="single" w:sz="4" w:space="0" w:color="auto"/>
            </w:tcBorders>
          </w:tcPr>
          <w:p w14:paraId="055F25CD" w14:textId="77777777" w:rsidR="00A802F9" w:rsidRPr="00A45C11" w:rsidRDefault="00A802F9" w:rsidP="00A167EB">
            <w:pPr>
              <w:wordWrap w:val="0"/>
              <w:overflowPunct w:val="0"/>
              <w:autoSpaceDE w:val="0"/>
              <w:autoSpaceDN w:val="0"/>
              <w:adjustRightInd w:val="0"/>
              <w:jc w:val="left"/>
              <w:rPr>
                <w:rFonts w:hAnsi="MS Sans Serif"/>
              </w:rPr>
            </w:pPr>
          </w:p>
        </w:tc>
        <w:tc>
          <w:tcPr>
            <w:tcW w:w="1742" w:type="dxa"/>
            <w:gridSpan w:val="5"/>
            <w:tcBorders>
              <w:top w:val="single" w:sz="4" w:space="0" w:color="auto"/>
              <w:bottom w:val="single" w:sz="4" w:space="0" w:color="auto"/>
            </w:tcBorders>
          </w:tcPr>
          <w:p w14:paraId="2E39D083" w14:textId="77777777" w:rsidR="00A802F9" w:rsidRPr="00A45C11" w:rsidRDefault="00A802F9" w:rsidP="00A167EB">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7B00FD6A" w14:textId="77777777" w:rsidR="00A802F9" w:rsidRPr="00A45C11" w:rsidRDefault="00A802F9" w:rsidP="00A167EB">
            <w:pPr>
              <w:wordWrap w:val="0"/>
              <w:overflowPunct w:val="0"/>
              <w:autoSpaceDE w:val="0"/>
              <w:autoSpaceDN w:val="0"/>
              <w:adjustRightInd w:val="0"/>
              <w:jc w:val="left"/>
              <w:rPr>
                <w:rFonts w:hAnsi="MS Sans Serif"/>
              </w:rPr>
            </w:pPr>
          </w:p>
        </w:tc>
        <w:tc>
          <w:tcPr>
            <w:tcW w:w="1742" w:type="dxa"/>
            <w:gridSpan w:val="4"/>
            <w:tcBorders>
              <w:top w:val="single" w:sz="4" w:space="0" w:color="auto"/>
              <w:bottom w:val="single" w:sz="4" w:space="0" w:color="auto"/>
            </w:tcBorders>
          </w:tcPr>
          <w:p w14:paraId="7006C4D0" w14:textId="77777777" w:rsidR="00A802F9" w:rsidRPr="00A45C11" w:rsidRDefault="00A802F9" w:rsidP="00A167EB">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4EB962C3" w14:textId="77777777" w:rsidR="00A802F9" w:rsidRPr="00A45C11" w:rsidRDefault="00A802F9" w:rsidP="00A167EB">
            <w:pPr>
              <w:wordWrap w:val="0"/>
              <w:overflowPunct w:val="0"/>
              <w:autoSpaceDE w:val="0"/>
              <w:autoSpaceDN w:val="0"/>
              <w:adjustRightInd w:val="0"/>
              <w:jc w:val="left"/>
              <w:rPr>
                <w:rFonts w:hAnsi="MS Sans Serif"/>
              </w:rPr>
            </w:pPr>
          </w:p>
        </w:tc>
        <w:tc>
          <w:tcPr>
            <w:tcW w:w="915" w:type="dxa"/>
            <w:gridSpan w:val="2"/>
            <w:tcBorders>
              <w:top w:val="single" w:sz="4" w:space="0" w:color="auto"/>
              <w:bottom w:val="single" w:sz="4" w:space="0" w:color="auto"/>
            </w:tcBorders>
          </w:tcPr>
          <w:p w14:paraId="390EAEC7" w14:textId="77777777" w:rsidR="00A802F9" w:rsidRPr="00A45C11" w:rsidRDefault="00A802F9" w:rsidP="00A167EB">
            <w:pPr>
              <w:wordWrap w:val="0"/>
              <w:overflowPunct w:val="0"/>
              <w:autoSpaceDE w:val="0"/>
              <w:autoSpaceDN w:val="0"/>
              <w:adjustRightInd w:val="0"/>
              <w:jc w:val="left"/>
              <w:rPr>
                <w:rFonts w:hAnsi="MS Sans Serif"/>
              </w:rPr>
            </w:pPr>
          </w:p>
        </w:tc>
      </w:tr>
      <w:tr w:rsidR="00A802F9" w:rsidRPr="00A45C11" w14:paraId="2B768F61" w14:textId="77777777" w:rsidTr="00A167EB">
        <w:trPr>
          <w:cantSplit/>
          <w:trHeight w:val="340"/>
        </w:trPr>
        <w:tc>
          <w:tcPr>
            <w:tcW w:w="475" w:type="dxa"/>
            <w:vMerge/>
            <w:tcBorders>
              <w:top w:val="nil"/>
              <w:bottom w:val="single" w:sz="4" w:space="0" w:color="auto"/>
            </w:tcBorders>
          </w:tcPr>
          <w:p w14:paraId="435C2C6E" w14:textId="77777777" w:rsidR="00A802F9" w:rsidRPr="00A45C11" w:rsidRDefault="00A802F9" w:rsidP="00A167EB">
            <w:pPr>
              <w:wordWrap w:val="0"/>
              <w:overflowPunct w:val="0"/>
              <w:autoSpaceDE w:val="0"/>
              <w:autoSpaceDN w:val="0"/>
              <w:adjustRightInd w:val="0"/>
              <w:jc w:val="left"/>
              <w:rPr>
                <w:rFonts w:hAnsi="MS Sans Serif"/>
              </w:rPr>
            </w:pPr>
          </w:p>
        </w:tc>
        <w:tc>
          <w:tcPr>
            <w:tcW w:w="1520" w:type="dxa"/>
            <w:gridSpan w:val="4"/>
            <w:tcBorders>
              <w:top w:val="single" w:sz="4" w:space="0" w:color="auto"/>
              <w:bottom w:val="single" w:sz="4" w:space="0" w:color="auto"/>
            </w:tcBorders>
          </w:tcPr>
          <w:p w14:paraId="422150AE" w14:textId="77777777" w:rsidR="00A802F9" w:rsidRPr="00A45C11" w:rsidRDefault="00A802F9" w:rsidP="00A167EB">
            <w:pPr>
              <w:wordWrap w:val="0"/>
              <w:overflowPunct w:val="0"/>
              <w:autoSpaceDE w:val="0"/>
              <w:autoSpaceDN w:val="0"/>
              <w:adjustRightInd w:val="0"/>
              <w:jc w:val="left"/>
              <w:rPr>
                <w:rFonts w:hAnsi="MS Sans Serif"/>
              </w:rPr>
            </w:pPr>
          </w:p>
        </w:tc>
        <w:tc>
          <w:tcPr>
            <w:tcW w:w="1742" w:type="dxa"/>
            <w:gridSpan w:val="5"/>
            <w:tcBorders>
              <w:top w:val="single" w:sz="4" w:space="0" w:color="auto"/>
              <w:bottom w:val="single" w:sz="4" w:space="0" w:color="auto"/>
            </w:tcBorders>
          </w:tcPr>
          <w:p w14:paraId="1320F017" w14:textId="77777777" w:rsidR="00A802F9" w:rsidRPr="00A45C11" w:rsidRDefault="00A802F9" w:rsidP="00A167EB">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71A763C4" w14:textId="77777777" w:rsidR="00A802F9" w:rsidRPr="00A45C11" w:rsidRDefault="00A802F9" w:rsidP="00A167EB">
            <w:pPr>
              <w:wordWrap w:val="0"/>
              <w:overflowPunct w:val="0"/>
              <w:autoSpaceDE w:val="0"/>
              <w:autoSpaceDN w:val="0"/>
              <w:adjustRightInd w:val="0"/>
              <w:jc w:val="left"/>
              <w:rPr>
                <w:rFonts w:hAnsi="MS Sans Serif"/>
              </w:rPr>
            </w:pPr>
          </w:p>
        </w:tc>
        <w:tc>
          <w:tcPr>
            <w:tcW w:w="1742" w:type="dxa"/>
            <w:gridSpan w:val="4"/>
            <w:tcBorders>
              <w:top w:val="single" w:sz="4" w:space="0" w:color="auto"/>
              <w:bottom w:val="single" w:sz="4" w:space="0" w:color="auto"/>
            </w:tcBorders>
          </w:tcPr>
          <w:p w14:paraId="3DAB45FF" w14:textId="77777777" w:rsidR="00A802F9" w:rsidRPr="00A45C11" w:rsidRDefault="00A802F9" w:rsidP="00A167EB">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6EA921C6" w14:textId="77777777" w:rsidR="00A802F9" w:rsidRPr="00A45C11" w:rsidRDefault="00A802F9" w:rsidP="00A167EB">
            <w:pPr>
              <w:wordWrap w:val="0"/>
              <w:overflowPunct w:val="0"/>
              <w:autoSpaceDE w:val="0"/>
              <w:autoSpaceDN w:val="0"/>
              <w:adjustRightInd w:val="0"/>
              <w:jc w:val="left"/>
              <w:rPr>
                <w:rFonts w:hAnsi="MS Sans Serif"/>
              </w:rPr>
            </w:pPr>
          </w:p>
        </w:tc>
        <w:tc>
          <w:tcPr>
            <w:tcW w:w="915" w:type="dxa"/>
            <w:gridSpan w:val="2"/>
            <w:tcBorders>
              <w:top w:val="single" w:sz="4" w:space="0" w:color="auto"/>
              <w:bottom w:val="single" w:sz="4" w:space="0" w:color="auto"/>
            </w:tcBorders>
          </w:tcPr>
          <w:p w14:paraId="69819679" w14:textId="77777777" w:rsidR="00A802F9" w:rsidRPr="00A45C11" w:rsidRDefault="00A802F9" w:rsidP="00A167EB">
            <w:pPr>
              <w:wordWrap w:val="0"/>
              <w:overflowPunct w:val="0"/>
              <w:autoSpaceDE w:val="0"/>
              <w:autoSpaceDN w:val="0"/>
              <w:adjustRightInd w:val="0"/>
              <w:jc w:val="left"/>
              <w:rPr>
                <w:rFonts w:hAnsi="MS Sans Serif"/>
              </w:rPr>
            </w:pPr>
          </w:p>
        </w:tc>
      </w:tr>
      <w:tr w:rsidR="00A802F9" w:rsidRPr="00A45C11" w14:paraId="656CB071" w14:textId="77777777" w:rsidTr="00A167EB">
        <w:trPr>
          <w:cantSplit/>
          <w:trHeight w:val="2095"/>
        </w:trPr>
        <w:tc>
          <w:tcPr>
            <w:tcW w:w="9880" w:type="dxa"/>
            <w:gridSpan w:val="22"/>
            <w:tcBorders>
              <w:top w:val="single" w:sz="4" w:space="0" w:color="auto"/>
              <w:bottom w:val="single" w:sz="4" w:space="0" w:color="auto"/>
            </w:tcBorders>
            <w:vAlign w:val="center"/>
          </w:tcPr>
          <w:p w14:paraId="7E673388" w14:textId="77777777" w:rsidR="00A802F9" w:rsidRPr="00A45C11" w:rsidRDefault="00A802F9" w:rsidP="00A167EB">
            <w:pPr>
              <w:wordWrap w:val="0"/>
              <w:overflowPunct w:val="0"/>
              <w:autoSpaceDE w:val="0"/>
              <w:autoSpaceDN w:val="0"/>
              <w:adjustRightInd w:val="0"/>
              <w:jc w:val="left"/>
              <w:rPr>
                <w:rFonts w:hAnsi="MS Sans Serif"/>
              </w:rPr>
            </w:pPr>
            <w:r w:rsidRPr="00A45C11">
              <w:rPr>
                <w:rFonts w:hAnsi="MS Sans Serif" w:hint="eastAsia"/>
              </w:rPr>
              <w:t>上記のとおり入札保証金(入札保証金に代わる担保としての有価証券)を納付します。</w:t>
            </w:r>
          </w:p>
          <w:p w14:paraId="5830EA8E"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 xml:space="preserve">  年   月   日 　</w:t>
            </w:r>
          </w:p>
          <w:p w14:paraId="67A3370E" w14:textId="77777777" w:rsidR="00A802F9" w:rsidRPr="00A45C11" w:rsidRDefault="00A802F9" w:rsidP="00A167EB">
            <w:pPr>
              <w:wordWrap w:val="0"/>
              <w:overflowPunct w:val="0"/>
              <w:autoSpaceDE w:val="0"/>
              <w:autoSpaceDN w:val="0"/>
              <w:adjustRightInd w:val="0"/>
              <w:jc w:val="left"/>
              <w:rPr>
                <w:rFonts w:hAnsi="MS Sans Serif"/>
              </w:rPr>
            </w:pPr>
            <w:r w:rsidRPr="00A45C11">
              <w:rPr>
                <w:rFonts w:hAnsi="MS Sans Serif" w:hint="eastAsia"/>
              </w:rPr>
              <w:t>契約担当者</w:t>
            </w:r>
          </w:p>
          <w:p w14:paraId="7B83FC62" w14:textId="77777777" w:rsidR="00A802F9" w:rsidRPr="00A45C11" w:rsidRDefault="00A802F9" w:rsidP="00A167EB">
            <w:pPr>
              <w:wordWrap w:val="0"/>
              <w:overflowPunct w:val="0"/>
              <w:autoSpaceDE w:val="0"/>
              <w:autoSpaceDN w:val="0"/>
              <w:adjustRightInd w:val="0"/>
              <w:jc w:val="left"/>
              <w:rPr>
                <w:rFonts w:hAnsi="MS Sans Serif"/>
              </w:rPr>
            </w:pPr>
            <w:r w:rsidRPr="00A45C11">
              <w:rPr>
                <w:rFonts w:hAnsi="MS Sans Serif" w:hint="eastAsia"/>
              </w:rPr>
              <w:t>収支命令者         殿</w:t>
            </w:r>
          </w:p>
          <w:p w14:paraId="117635D0" w14:textId="77777777" w:rsidR="00A802F9" w:rsidRPr="00A45C11" w:rsidRDefault="00A802F9" w:rsidP="00A167EB">
            <w:pPr>
              <w:wordWrap w:val="0"/>
              <w:overflowPunct w:val="0"/>
              <w:autoSpaceDE w:val="0"/>
              <w:autoSpaceDN w:val="0"/>
              <w:adjustRightInd w:val="0"/>
              <w:jc w:val="left"/>
              <w:rPr>
                <w:rFonts w:hAnsi="MS Sans Serif"/>
              </w:rPr>
            </w:pPr>
          </w:p>
          <w:p w14:paraId="7EFB29ED" w14:textId="77777777" w:rsidR="00A802F9" w:rsidRPr="00A45C11" w:rsidRDefault="00A802F9" w:rsidP="00A167EB">
            <w:pPr>
              <w:wordWrap w:val="0"/>
              <w:overflowPunct w:val="0"/>
              <w:autoSpaceDE w:val="0"/>
              <w:autoSpaceDN w:val="0"/>
              <w:adjustRightInd w:val="0"/>
              <w:ind w:left="5506" w:hanging="135"/>
              <w:jc w:val="left"/>
              <w:rPr>
                <w:rFonts w:hAnsi="MS Sans Serif"/>
              </w:rPr>
            </w:pPr>
            <w:r w:rsidRPr="00A45C11">
              <w:rPr>
                <w:rFonts w:hAnsi="MS Sans Serif" w:hint="eastAsia"/>
              </w:rPr>
              <w:t>納付者</w:t>
            </w:r>
            <w:r w:rsidRPr="00A45C11">
              <w:rPr>
                <w:rFonts w:hAnsi="MS Sans Serif" w:hint="eastAsia"/>
                <w:u w:val="single"/>
              </w:rPr>
              <w:t xml:space="preserve">住所                               </w:t>
            </w:r>
          </w:p>
          <w:p w14:paraId="0484603D" w14:textId="77777777" w:rsidR="00A802F9" w:rsidRPr="00A45C11" w:rsidRDefault="00A802F9" w:rsidP="00A167EB">
            <w:pPr>
              <w:wordWrap w:val="0"/>
              <w:overflowPunct w:val="0"/>
              <w:autoSpaceDE w:val="0"/>
              <w:autoSpaceDN w:val="0"/>
              <w:adjustRightInd w:val="0"/>
              <w:ind w:left="5506" w:hanging="135"/>
              <w:jc w:val="left"/>
              <w:rPr>
                <w:rFonts w:hAnsi="MS Sans Serif"/>
                <w:u w:val="single"/>
              </w:rPr>
            </w:pPr>
            <w:r w:rsidRPr="00A45C11">
              <w:rPr>
                <w:rFonts w:hAnsi="MS Sans Serif" w:hint="eastAsia"/>
              </w:rPr>
              <w:t xml:space="preserve">      </w:t>
            </w:r>
            <w:r w:rsidRPr="00A45C11">
              <w:rPr>
                <w:rFonts w:hAnsi="MS Sans Serif" w:hint="eastAsia"/>
                <w:u w:val="single"/>
              </w:rPr>
              <w:t xml:space="preserve">氏名                             　</w:t>
            </w:r>
          </w:p>
        </w:tc>
      </w:tr>
      <w:tr w:rsidR="00A802F9" w:rsidRPr="00A45C11" w14:paraId="274E93E4" w14:textId="77777777" w:rsidTr="00A167EB">
        <w:trPr>
          <w:cantSplit/>
          <w:trHeight w:val="1611"/>
        </w:trPr>
        <w:tc>
          <w:tcPr>
            <w:tcW w:w="9880" w:type="dxa"/>
            <w:gridSpan w:val="22"/>
            <w:tcBorders>
              <w:top w:val="single" w:sz="4" w:space="0" w:color="auto"/>
            </w:tcBorders>
            <w:vAlign w:val="center"/>
          </w:tcPr>
          <w:p w14:paraId="15B9C64E" w14:textId="77777777" w:rsidR="00A802F9" w:rsidRPr="00A45C11" w:rsidRDefault="00A802F9" w:rsidP="00A167EB">
            <w:pPr>
              <w:wordWrap w:val="0"/>
              <w:overflowPunct w:val="0"/>
              <w:autoSpaceDE w:val="0"/>
              <w:autoSpaceDN w:val="0"/>
              <w:adjustRightInd w:val="0"/>
              <w:jc w:val="left"/>
              <w:rPr>
                <w:rFonts w:hAnsi="MS Sans Serif"/>
              </w:rPr>
            </w:pPr>
            <w:r w:rsidRPr="00A45C11">
              <w:rPr>
                <w:rFonts w:hAnsi="MS Sans Serif" w:hint="eastAsia"/>
              </w:rPr>
              <w:t>上記の金額(証券)を領収しました。</w:t>
            </w:r>
          </w:p>
          <w:p w14:paraId="12F95D5B"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 xml:space="preserve">年   月   日 　</w:t>
            </w:r>
          </w:p>
          <w:p w14:paraId="037F1652" w14:textId="77777777" w:rsidR="00A802F9" w:rsidRPr="00A45C11" w:rsidRDefault="00A802F9" w:rsidP="00A167EB">
            <w:pPr>
              <w:wordWrap w:val="0"/>
              <w:overflowPunct w:val="0"/>
              <w:autoSpaceDE w:val="0"/>
              <w:autoSpaceDN w:val="0"/>
              <w:adjustRightInd w:val="0"/>
              <w:jc w:val="left"/>
              <w:rPr>
                <w:rFonts w:hAnsi="MS Sans Serif"/>
              </w:rPr>
            </w:pPr>
            <w:r w:rsidRPr="00A45C11">
              <w:rPr>
                <w:rFonts w:hAnsi="MS Sans Serif" w:hint="eastAsia"/>
              </w:rPr>
              <w:t>納付者様</w:t>
            </w:r>
          </w:p>
          <w:p w14:paraId="3D880C59"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 xml:space="preserve">会計管理者(出納員)                      印 </w:t>
            </w:r>
          </w:p>
        </w:tc>
      </w:tr>
      <w:tr w:rsidR="00A802F9" w:rsidRPr="00A45C11" w14:paraId="0313D4FA" w14:textId="77777777" w:rsidTr="00A167EB">
        <w:trPr>
          <w:cantSplit/>
          <w:trHeight w:val="160"/>
        </w:trPr>
        <w:tc>
          <w:tcPr>
            <w:tcW w:w="1520" w:type="dxa"/>
            <w:gridSpan w:val="4"/>
            <w:vMerge w:val="restart"/>
            <w:tcBorders>
              <w:top w:val="single" w:sz="4" w:space="0" w:color="auto"/>
              <w:bottom w:val="nil"/>
            </w:tcBorders>
            <w:vAlign w:val="center"/>
          </w:tcPr>
          <w:p w14:paraId="0C8C5857" w14:textId="77777777" w:rsidR="00A802F9" w:rsidRPr="00A45C11" w:rsidRDefault="00A802F9" w:rsidP="00A167EB">
            <w:pPr>
              <w:wordWrap w:val="0"/>
              <w:overflowPunct w:val="0"/>
              <w:autoSpaceDE w:val="0"/>
              <w:autoSpaceDN w:val="0"/>
              <w:adjustRightInd w:val="0"/>
              <w:jc w:val="left"/>
              <w:rPr>
                <w:rFonts w:hAnsi="MS Sans Serif"/>
              </w:rPr>
            </w:pPr>
            <w:r w:rsidRPr="00A45C11">
              <w:rPr>
                <w:rFonts w:hAnsi="MS Sans Serif" w:hint="eastAsia"/>
              </w:rPr>
              <w:t>還付してください。</w:t>
            </w:r>
          </w:p>
        </w:tc>
        <w:tc>
          <w:tcPr>
            <w:tcW w:w="1520" w:type="dxa"/>
            <w:gridSpan w:val="4"/>
            <w:tcBorders>
              <w:top w:val="single" w:sz="4" w:space="0" w:color="auto"/>
              <w:bottom w:val="single" w:sz="4" w:space="0" w:color="auto"/>
            </w:tcBorders>
            <w:vAlign w:val="center"/>
          </w:tcPr>
          <w:p w14:paraId="7F25B228" w14:textId="77777777" w:rsidR="00A802F9" w:rsidRPr="00A45C11" w:rsidRDefault="00A802F9" w:rsidP="00A167EB">
            <w:pPr>
              <w:wordWrap w:val="0"/>
              <w:overflowPunct w:val="0"/>
              <w:autoSpaceDE w:val="0"/>
              <w:autoSpaceDN w:val="0"/>
              <w:adjustRightInd w:val="0"/>
              <w:jc w:val="left"/>
              <w:rPr>
                <w:rFonts w:hAnsi="MS Sans Serif"/>
              </w:rPr>
            </w:pPr>
            <w:r w:rsidRPr="00A45C11">
              <w:rPr>
                <w:rFonts w:hAnsi="MS Sans Serif" w:hint="eastAsia"/>
              </w:rPr>
              <w:t>課又は所の長</w:t>
            </w:r>
          </w:p>
        </w:tc>
        <w:tc>
          <w:tcPr>
            <w:tcW w:w="6840" w:type="dxa"/>
            <w:gridSpan w:val="14"/>
            <w:vMerge w:val="restart"/>
            <w:tcBorders>
              <w:top w:val="single" w:sz="4" w:space="0" w:color="auto"/>
              <w:bottom w:val="nil"/>
            </w:tcBorders>
            <w:vAlign w:val="center"/>
          </w:tcPr>
          <w:p w14:paraId="64309D58" w14:textId="77777777" w:rsidR="00A802F9" w:rsidRPr="00A45C11" w:rsidRDefault="00A802F9" w:rsidP="00A167EB">
            <w:pPr>
              <w:wordWrap w:val="0"/>
              <w:overflowPunct w:val="0"/>
              <w:autoSpaceDE w:val="0"/>
              <w:autoSpaceDN w:val="0"/>
              <w:adjustRightInd w:val="0"/>
              <w:jc w:val="left"/>
              <w:rPr>
                <w:rFonts w:hAnsi="MS Sans Serif"/>
              </w:rPr>
            </w:pPr>
            <w:r w:rsidRPr="00A45C11">
              <w:rPr>
                <w:rFonts w:hAnsi="MS Sans Serif" w:hint="eastAsia"/>
                <w:u w:val="single"/>
              </w:rPr>
              <w:t>保証金等還付請求書</w:t>
            </w:r>
          </w:p>
          <w:p w14:paraId="381119B4" w14:textId="77777777" w:rsidR="00A802F9" w:rsidRPr="00A45C11" w:rsidRDefault="00A802F9" w:rsidP="00A167EB">
            <w:pPr>
              <w:wordWrap w:val="0"/>
              <w:overflowPunct w:val="0"/>
              <w:autoSpaceDE w:val="0"/>
              <w:autoSpaceDN w:val="0"/>
              <w:adjustRightInd w:val="0"/>
              <w:jc w:val="left"/>
              <w:rPr>
                <w:rFonts w:hAnsi="MS Sans Serif"/>
              </w:rPr>
            </w:pPr>
            <w:r w:rsidRPr="00A45C11">
              <w:rPr>
                <w:rFonts w:hAnsi="MS Sans Serif" w:hint="eastAsia"/>
              </w:rPr>
              <w:t>上記の金額(証券)の還付を請求します。</w:t>
            </w:r>
          </w:p>
        </w:tc>
      </w:tr>
      <w:tr w:rsidR="00A802F9" w:rsidRPr="00A45C11" w14:paraId="2EDEE655" w14:textId="77777777" w:rsidTr="00A167EB">
        <w:trPr>
          <w:cantSplit/>
          <w:trHeight w:val="513"/>
        </w:trPr>
        <w:tc>
          <w:tcPr>
            <w:tcW w:w="1520" w:type="dxa"/>
            <w:gridSpan w:val="4"/>
            <w:vMerge/>
            <w:tcBorders>
              <w:top w:val="nil"/>
              <w:bottom w:val="single" w:sz="4" w:space="0" w:color="auto"/>
            </w:tcBorders>
            <w:vAlign w:val="center"/>
          </w:tcPr>
          <w:p w14:paraId="2ADE3258" w14:textId="77777777" w:rsidR="00A802F9" w:rsidRPr="00A45C11" w:rsidRDefault="00A802F9" w:rsidP="00A167EB">
            <w:pPr>
              <w:wordWrap w:val="0"/>
              <w:overflowPunct w:val="0"/>
              <w:autoSpaceDE w:val="0"/>
              <w:autoSpaceDN w:val="0"/>
              <w:adjustRightInd w:val="0"/>
              <w:jc w:val="left"/>
              <w:rPr>
                <w:rFonts w:hAnsi="MS Sans Serif"/>
                <w:u w:val="single"/>
              </w:rPr>
            </w:pPr>
          </w:p>
        </w:tc>
        <w:tc>
          <w:tcPr>
            <w:tcW w:w="1520" w:type="dxa"/>
            <w:gridSpan w:val="4"/>
            <w:tcBorders>
              <w:top w:val="single" w:sz="4" w:space="0" w:color="auto"/>
              <w:bottom w:val="single" w:sz="4" w:space="0" w:color="auto"/>
            </w:tcBorders>
            <w:vAlign w:val="center"/>
          </w:tcPr>
          <w:p w14:paraId="293E244D" w14:textId="77777777" w:rsidR="00A802F9" w:rsidRPr="00A45C11" w:rsidRDefault="00A802F9" w:rsidP="00A167EB">
            <w:pPr>
              <w:wordWrap w:val="0"/>
              <w:overflowPunct w:val="0"/>
              <w:autoSpaceDE w:val="0"/>
              <w:autoSpaceDN w:val="0"/>
              <w:adjustRightInd w:val="0"/>
              <w:jc w:val="left"/>
              <w:rPr>
                <w:rFonts w:hAnsi="MS Sans Serif"/>
                <w:u w:val="single"/>
              </w:rPr>
            </w:pPr>
          </w:p>
        </w:tc>
        <w:tc>
          <w:tcPr>
            <w:tcW w:w="6840" w:type="dxa"/>
            <w:gridSpan w:val="14"/>
            <w:vMerge/>
            <w:tcBorders>
              <w:top w:val="nil"/>
              <w:bottom w:val="single" w:sz="4" w:space="0" w:color="FFFFFF"/>
            </w:tcBorders>
            <w:vAlign w:val="center"/>
          </w:tcPr>
          <w:p w14:paraId="50036FA5" w14:textId="77777777" w:rsidR="00A802F9" w:rsidRPr="00A45C11" w:rsidRDefault="00A802F9" w:rsidP="00A167EB">
            <w:pPr>
              <w:wordWrap w:val="0"/>
              <w:overflowPunct w:val="0"/>
              <w:autoSpaceDE w:val="0"/>
              <w:autoSpaceDN w:val="0"/>
              <w:adjustRightInd w:val="0"/>
              <w:jc w:val="left"/>
              <w:rPr>
                <w:rFonts w:hAnsi="MS Sans Serif"/>
                <w:u w:val="single"/>
              </w:rPr>
            </w:pPr>
          </w:p>
        </w:tc>
      </w:tr>
      <w:tr w:rsidR="00A802F9" w:rsidRPr="00A45C11" w14:paraId="2512C647" w14:textId="77777777" w:rsidTr="00A167EB">
        <w:trPr>
          <w:cantSplit/>
          <w:trHeight w:val="1996"/>
        </w:trPr>
        <w:tc>
          <w:tcPr>
            <w:tcW w:w="9880" w:type="dxa"/>
            <w:gridSpan w:val="22"/>
            <w:tcBorders>
              <w:top w:val="single" w:sz="4" w:space="0" w:color="FFFFFF"/>
            </w:tcBorders>
            <w:vAlign w:val="center"/>
          </w:tcPr>
          <w:p w14:paraId="3837191B"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 xml:space="preserve">  年   月   日   </w:t>
            </w:r>
          </w:p>
          <w:p w14:paraId="34CAEC90" w14:textId="77777777" w:rsidR="00A802F9" w:rsidRPr="00A45C11" w:rsidRDefault="00A802F9" w:rsidP="00A167EB">
            <w:pPr>
              <w:wordWrap w:val="0"/>
              <w:overflowPunct w:val="0"/>
              <w:autoSpaceDE w:val="0"/>
              <w:autoSpaceDN w:val="0"/>
              <w:adjustRightInd w:val="0"/>
              <w:jc w:val="left"/>
              <w:rPr>
                <w:rFonts w:hAnsi="MS Sans Serif"/>
              </w:rPr>
            </w:pPr>
            <w:r w:rsidRPr="00A45C11">
              <w:rPr>
                <w:rFonts w:hAnsi="MS Sans Serif" w:hint="eastAsia"/>
              </w:rPr>
              <w:t>契約担当者</w:t>
            </w:r>
          </w:p>
          <w:p w14:paraId="67E21C4A" w14:textId="77777777" w:rsidR="00A802F9" w:rsidRPr="00A45C11" w:rsidRDefault="00A802F9" w:rsidP="00A167EB">
            <w:pPr>
              <w:wordWrap w:val="0"/>
              <w:overflowPunct w:val="0"/>
              <w:autoSpaceDE w:val="0"/>
              <w:autoSpaceDN w:val="0"/>
              <w:adjustRightInd w:val="0"/>
              <w:jc w:val="left"/>
              <w:rPr>
                <w:rFonts w:hAnsi="MS Sans Serif"/>
              </w:rPr>
            </w:pPr>
            <w:r w:rsidRPr="00A45C11">
              <w:rPr>
                <w:rFonts w:hAnsi="MS Sans Serif" w:hint="eastAsia"/>
              </w:rPr>
              <w:t>収支命令者  殿</w:t>
            </w:r>
          </w:p>
          <w:p w14:paraId="686423C3" w14:textId="77777777" w:rsidR="00A802F9" w:rsidRPr="00A45C11" w:rsidRDefault="00A802F9" w:rsidP="00A167EB">
            <w:pPr>
              <w:wordWrap w:val="0"/>
              <w:overflowPunct w:val="0"/>
              <w:autoSpaceDE w:val="0"/>
              <w:autoSpaceDN w:val="0"/>
              <w:adjustRightInd w:val="0"/>
              <w:jc w:val="left"/>
              <w:rPr>
                <w:rFonts w:hAnsi="MS Sans Serif"/>
              </w:rPr>
            </w:pPr>
          </w:p>
          <w:p w14:paraId="64BCEAB8" w14:textId="77777777" w:rsidR="00A802F9" w:rsidRPr="00A45C11" w:rsidRDefault="00A802F9" w:rsidP="00A167EB">
            <w:pPr>
              <w:wordWrap w:val="0"/>
              <w:overflowPunct w:val="0"/>
              <w:autoSpaceDE w:val="0"/>
              <w:autoSpaceDN w:val="0"/>
              <w:adjustRightInd w:val="0"/>
              <w:ind w:left="5506" w:hanging="135"/>
              <w:jc w:val="left"/>
              <w:rPr>
                <w:rFonts w:hAnsi="MS Sans Serif"/>
              </w:rPr>
            </w:pPr>
            <w:r w:rsidRPr="00A45C11">
              <w:rPr>
                <w:rFonts w:hAnsi="MS Sans Serif" w:hint="eastAsia"/>
              </w:rPr>
              <w:t>請求者</w:t>
            </w:r>
            <w:r w:rsidRPr="00A45C11">
              <w:rPr>
                <w:rFonts w:hAnsi="MS Sans Serif" w:hint="eastAsia"/>
                <w:u w:val="single"/>
              </w:rPr>
              <w:t xml:space="preserve">住所                               </w:t>
            </w:r>
          </w:p>
          <w:p w14:paraId="3E8590DA" w14:textId="77777777" w:rsidR="00A802F9" w:rsidRPr="00A45C11" w:rsidRDefault="00A802F9" w:rsidP="00A167EB">
            <w:pPr>
              <w:wordWrap w:val="0"/>
              <w:overflowPunct w:val="0"/>
              <w:autoSpaceDE w:val="0"/>
              <w:autoSpaceDN w:val="0"/>
              <w:adjustRightInd w:val="0"/>
              <w:ind w:left="5506"/>
              <w:jc w:val="left"/>
              <w:rPr>
                <w:rFonts w:hAnsi="MS Sans Serif"/>
              </w:rPr>
            </w:pPr>
            <w:r w:rsidRPr="00A45C11">
              <w:rPr>
                <w:rFonts w:hAnsi="MS Sans Serif" w:hint="eastAsia"/>
              </w:rPr>
              <w:t xml:space="preserve">     </w:t>
            </w:r>
            <w:r w:rsidRPr="00A45C11">
              <w:rPr>
                <w:rFonts w:hAnsi="MS Sans Serif" w:hint="eastAsia"/>
                <w:u w:val="single"/>
              </w:rPr>
              <w:t xml:space="preserve">氏名                            　</w:t>
            </w:r>
          </w:p>
        </w:tc>
      </w:tr>
      <w:tr w:rsidR="00A802F9" w:rsidRPr="00A45C11" w14:paraId="3A7647B2" w14:textId="77777777" w:rsidTr="00A167EB">
        <w:trPr>
          <w:cantSplit/>
          <w:trHeight w:val="1611"/>
        </w:trPr>
        <w:tc>
          <w:tcPr>
            <w:tcW w:w="9880" w:type="dxa"/>
            <w:gridSpan w:val="22"/>
            <w:tcBorders>
              <w:top w:val="single" w:sz="4" w:space="0" w:color="auto"/>
            </w:tcBorders>
            <w:vAlign w:val="center"/>
          </w:tcPr>
          <w:p w14:paraId="5C4D456B" w14:textId="77777777" w:rsidR="00A802F9" w:rsidRPr="00A45C11" w:rsidRDefault="00A802F9" w:rsidP="00A167EB">
            <w:pPr>
              <w:wordWrap w:val="0"/>
              <w:overflowPunct w:val="0"/>
              <w:autoSpaceDE w:val="0"/>
              <w:autoSpaceDN w:val="0"/>
              <w:adjustRightInd w:val="0"/>
              <w:jc w:val="left"/>
              <w:rPr>
                <w:rFonts w:hAnsi="MS Sans Serif"/>
              </w:rPr>
            </w:pPr>
            <w:r w:rsidRPr="00A45C11">
              <w:rPr>
                <w:rFonts w:hAnsi="MS Sans Serif" w:hint="eastAsia"/>
              </w:rPr>
              <w:t>上記の金額(証券)を領収しました。</w:t>
            </w:r>
          </w:p>
          <w:p w14:paraId="1B6CF97B"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 xml:space="preserve">年   月   日   </w:t>
            </w:r>
          </w:p>
          <w:p w14:paraId="3EABB4D5" w14:textId="77777777" w:rsidR="00A802F9" w:rsidRPr="00A45C11" w:rsidRDefault="00A802F9" w:rsidP="00A167EB">
            <w:pPr>
              <w:wordWrap w:val="0"/>
              <w:overflowPunct w:val="0"/>
              <w:autoSpaceDE w:val="0"/>
              <w:autoSpaceDN w:val="0"/>
              <w:adjustRightInd w:val="0"/>
              <w:rPr>
                <w:rFonts w:hAnsi="MS Sans Serif"/>
              </w:rPr>
            </w:pPr>
            <w:r w:rsidRPr="00A45C11">
              <w:rPr>
                <w:rFonts w:hAnsi="MS Sans Serif" w:hint="eastAsia"/>
              </w:rPr>
              <w:t>会計管理者(出納員)殿</w:t>
            </w:r>
          </w:p>
          <w:p w14:paraId="5C451E5A"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受取者</w:t>
            </w:r>
            <w:r w:rsidRPr="00A45C11">
              <w:rPr>
                <w:rFonts w:hAnsi="MS Sans Serif" w:hint="eastAsia"/>
                <w:u w:val="single"/>
              </w:rPr>
              <w:t xml:space="preserve">住所                               </w:t>
            </w:r>
            <w:r w:rsidRPr="00A45C11">
              <w:rPr>
                <w:rFonts w:hAnsi="MS Sans Serif" w:hint="eastAsia"/>
              </w:rPr>
              <w:t xml:space="preserve"> </w:t>
            </w:r>
          </w:p>
          <w:p w14:paraId="62AA4DC4"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 xml:space="preserve">      </w:t>
            </w:r>
            <w:r w:rsidRPr="00A45C11">
              <w:rPr>
                <w:rFonts w:hAnsi="MS Sans Serif" w:hint="eastAsia"/>
                <w:u w:val="single"/>
              </w:rPr>
              <w:t xml:space="preserve">氏名                             　</w:t>
            </w:r>
            <w:r w:rsidRPr="00A45C11">
              <w:rPr>
                <w:rFonts w:hAnsi="MS Sans Serif" w:hint="eastAsia"/>
              </w:rPr>
              <w:t xml:space="preserve"> </w:t>
            </w:r>
          </w:p>
        </w:tc>
      </w:tr>
    </w:tbl>
    <w:p w14:paraId="66A95C4A" w14:textId="77777777" w:rsidR="00A802F9" w:rsidRPr="00A45C11" w:rsidRDefault="00A802F9" w:rsidP="00A802F9">
      <w:pPr>
        <w:wordWrap w:val="0"/>
        <w:overflowPunct w:val="0"/>
        <w:autoSpaceDE w:val="0"/>
        <w:autoSpaceDN w:val="0"/>
        <w:adjustRightInd w:val="0"/>
        <w:ind w:left="142" w:hanging="142"/>
        <w:jc w:val="left"/>
        <w:rPr>
          <w:rFonts w:hAnsi="MS Sans Serif"/>
        </w:rPr>
      </w:pPr>
      <w:r w:rsidRPr="00A45C11">
        <w:rPr>
          <w:rFonts w:hAnsi="MS Sans Serif" w:hint="eastAsia"/>
        </w:rPr>
        <w:t>備考</w:t>
      </w:r>
    </w:p>
    <w:p w14:paraId="0A4680EA" w14:textId="77777777" w:rsidR="00A802F9" w:rsidRPr="00A45C11" w:rsidRDefault="00A802F9" w:rsidP="00A802F9">
      <w:pPr>
        <w:wordWrap w:val="0"/>
        <w:overflowPunct w:val="0"/>
        <w:autoSpaceDE w:val="0"/>
        <w:autoSpaceDN w:val="0"/>
        <w:adjustRightInd w:val="0"/>
        <w:ind w:left="142" w:hanging="142"/>
        <w:jc w:val="left"/>
        <w:rPr>
          <w:rFonts w:hAnsi="MS Sans Serif"/>
        </w:rPr>
      </w:pPr>
      <w:r w:rsidRPr="00A45C11">
        <w:rPr>
          <w:rFonts w:hAnsi="MS Sans Serif" w:hint="eastAsia"/>
        </w:rPr>
        <w:t>１  納付金額については、アラビア数字をもってインク又は墨で記入するとともに頭書に￥の記号を付記すること。</w:t>
      </w:r>
    </w:p>
    <w:p w14:paraId="4DCC586A" w14:textId="77777777" w:rsidR="00A802F9" w:rsidRPr="00A45C11" w:rsidRDefault="00A802F9" w:rsidP="00A802F9">
      <w:pPr>
        <w:wordWrap w:val="0"/>
        <w:overflowPunct w:val="0"/>
        <w:autoSpaceDE w:val="0"/>
        <w:autoSpaceDN w:val="0"/>
        <w:adjustRightInd w:val="0"/>
        <w:ind w:left="142" w:hanging="142"/>
        <w:jc w:val="left"/>
        <w:rPr>
          <w:rFonts w:hAnsi="MS Sans Serif"/>
        </w:rPr>
      </w:pPr>
      <w:r w:rsidRPr="00A45C11">
        <w:rPr>
          <w:rFonts w:hAnsi="MS Sans Serif" w:hint="eastAsia"/>
        </w:rPr>
        <w:t>２  納付金額は、訂正しないこと。</w:t>
      </w:r>
    </w:p>
    <w:p w14:paraId="3368B852" w14:textId="77777777" w:rsidR="00A802F9" w:rsidRPr="00A45C11" w:rsidRDefault="00A802F9" w:rsidP="00A802F9">
      <w:pPr>
        <w:wordWrap w:val="0"/>
        <w:overflowPunct w:val="0"/>
        <w:autoSpaceDE w:val="0"/>
        <w:autoSpaceDN w:val="0"/>
        <w:adjustRightInd w:val="0"/>
        <w:ind w:left="142" w:hanging="142"/>
        <w:jc w:val="left"/>
        <w:rPr>
          <w:rFonts w:hAnsi="MS Sans Serif"/>
        </w:rPr>
      </w:pPr>
      <w:r w:rsidRPr="00A45C11">
        <w:rPr>
          <w:rFonts w:hAnsi="MS Sans Serif" w:hint="eastAsia"/>
        </w:rPr>
        <w:t>３  附属利札があるときは、摘要欄に枚数及び必要な事項を付記すること。</w:t>
      </w:r>
    </w:p>
    <w:p w14:paraId="5373E526" w14:textId="77777777" w:rsidR="00A802F9" w:rsidRPr="00A45C11" w:rsidRDefault="00A802F9" w:rsidP="00A802F9">
      <w:pPr>
        <w:rPr>
          <w:rFonts w:ascii="ＭＳ ゴシック" w:eastAsia="ＭＳ ゴシック"/>
        </w:rPr>
      </w:pPr>
      <w:r w:rsidRPr="00A45C11">
        <w:rPr>
          <w:rFonts w:hAnsi="MS Sans Serif"/>
        </w:rPr>
        <w:br w:type="page"/>
      </w:r>
      <w:r w:rsidRPr="00A45C11">
        <w:rPr>
          <w:rFonts w:ascii="ＭＳ ゴシック" w:eastAsia="ＭＳ ゴシック" w:hint="eastAsia"/>
        </w:rPr>
        <w:lastRenderedPageBreak/>
        <w:t>様式第２号</w:t>
      </w:r>
    </w:p>
    <w:p w14:paraId="202AC7F6" w14:textId="77777777" w:rsidR="00A802F9" w:rsidRPr="00A45C11" w:rsidRDefault="00A802F9" w:rsidP="00A802F9">
      <w:pPr>
        <w:jc w:val="right"/>
      </w:pPr>
      <w:r w:rsidRPr="00A45C11">
        <w:rPr>
          <w:rFonts w:hint="eastAsia"/>
        </w:rPr>
        <w:t>（日本産業規格Ａ列４番）</w:t>
      </w:r>
    </w:p>
    <w:p w14:paraId="2445E416" w14:textId="77777777" w:rsidR="00A802F9" w:rsidRPr="00A45C11" w:rsidRDefault="00A802F9" w:rsidP="00A802F9">
      <w:r w:rsidRPr="00A45C11">
        <w:rPr>
          <w:noProof/>
        </w:rPr>
        <mc:AlternateContent>
          <mc:Choice Requires="wps">
            <w:drawing>
              <wp:anchor distT="0" distB="0" distL="114300" distR="114300" simplePos="0" relativeHeight="251659264" behindDoc="0" locked="0" layoutInCell="0" allowOverlap="1" wp14:anchorId="1FAA63D5" wp14:editId="66C4B10D">
                <wp:simplePos x="0" y="0"/>
                <wp:positionH relativeFrom="column">
                  <wp:posOffset>128270</wp:posOffset>
                </wp:positionH>
                <wp:positionV relativeFrom="paragraph">
                  <wp:posOffset>23495</wp:posOffset>
                </wp:positionV>
                <wp:extent cx="6143625" cy="7610475"/>
                <wp:effectExtent l="0" t="0" r="28575" b="28575"/>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3625" cy="76104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5CC292" id="Rectangle 5" o:spid="_x0000_s1026" style="position:absolute;left:0;text-align:left;margin-left:10.1pt;margin-top:1.85pt;width:483.75pt;height:59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" o:allowincell="f" filled="f"/>
            </w:pict>
          </mc:Fallback>
        </mc:AlternateContent>
      </w:r>
    </w:p>
    <w:p w14:paraId="284BF0EB" w14:textId="77777777" w:rsidR="00A802F9" w:rsidRPr="00A45C11" w:rsidRDefault="00A802F9" w:rsidP="00A802F9"/>
    <w:p w14:paraId="04662172" w14:textId="77777777" w:rsidR="00A802F9" w:rsidRPr="00A45C11" w:rsidRDefault="00A802F9" w:rsidP="00A802F9">
      <w:pPr>
        <w:jc w:val="center"/>
        <w:rPr>
          <w:sz w:val="28"/>
          <w:u w:val="single"/>
        </w:rPr>
      </w:pPr>
      <w:r w:rsidRPr="00A45C11">
        <w:rPr>
          <w:rFonts w:hint="eastAsia"/>
          <w:sz w:val="28"/>
          <w:u w:val="single"/>
        </w:rPr>
        <w:t>入　　札　　書</w:t>
      </w:r>
    </w:p>
    <w:p w14:paraId="5D1DBD1F" w14:textId="77777777" w:rsidR="00A802F9" w:rsidRPr="00A45C11" w:rsidRDefault="00A802F9" w:rsidP="00A802F9">
      <w:pPr>
        <w:rPr>
          <w:u w:val="single"/>
        </w:rPr>
      </w:pPr>
    </w:p>
    <w:p w14:paraId="58ED3CA1" w14:textId="77777777" w:rsidR="00A802F9" w:rsidRPr="00A45C11" w:rsidRDefault="00A802F9" w:rsidP="00A802F9">
      <w:pPr>
        <w:ind w:firstLineChars="3415" w:firstLine="7513"/>
        <w:rPr>
          <w:sz w:val="22"/>
        </w:rPr>
      </w:pPr>
      <w:r w:rsidRPr="00A45C11">
        <w:rPr>
          <w:rFonts w:hint="eastAsia"/>
          <w:sz w:val="22"/>
        </w:rPr>
        <w:t xml:space="preserve">　　年　　月　　日</w:t>
      </w:r>
    </w:p>
    <w:p w14:paraId="203BDBAF" w14:textId="77777777" w:rsidR="00A802F9" w:rsidRPr="00A45C11" w:rsidRDefault="00A802F9" w:rsidP="00A802F9">
      <w:pPr>
        <w:ind w:firstLine="630"/>
        <w:rPr>
          <w:sz w:val="22"/>
        </w:rPr>
      </w:pPr>
      <w:r w:rsidRPr="00A45C11">
        <w:rPr>
          <w:rFonts w:hint="eastAsia"/>
          <w:sz w:val="22"/>
        </w:rPr>
        <w:t>契約担当者</w:t>
      </w:r>
    </w:p>
    <w:p w14:paraId="33679155" w14:textId="77777777" w:rsidR="00A802F9" w:rsidRPr="00A45C11" w:rsidRDefault="00A802F9" w:rsidP="00A802F9">
      <w:pPr>
        <w:ind w:firstLine="840"/>
      </w:pPr>
      <w:r w:rsidRPr="00A45C11">
        <w:rPr>
          <w:rFonts w:hint="eastAsia"/>
          <w:sz w:val="22"/>
        </w:rPr>
        <w:t xml:space="preserve">　　　　　　　　　　殿</w:t>
      </w:r>
    </w:p>
    <w:p w14:paraId="273F2BAB" w14:textId="77777777" w:rsidR="00A802F9" w:rsidRPr="00A45C11" w:rsidRDefault="00A802F9" w:rsidP="00A802F9"/>
    <w:p w14:paraId="3D7B0508" w14:textId="77777777" w:rsidR="00A802F9" w:rsidRPr="00A45C11" w:rsidRDefault="00A802F9" w:rsidP="00A802F9">
      <w:pPr>
        <w:ind w:left="3300" w:firstLine="480"/>
        <w:rPr>
          <w:sz w:val="22"/>
        </w:rPr>
      </w:pPr>
      <w:r w:rsidRPr="00A45C11">
        <w:rPr>
          <w:rFonts w:hint="eastAsia"/>
        </w:rPr>
        <w:t xml:space="preserve">入札者　</w:t>
      </w:r>
      <w:r w:rsidRPr="00A45C11">
        <w:rPr>
          <w:rFonts w:hint="eastAsia"/>
          <w:sz w:val="22"/>
        </w:rPr>
        <w:t>住　　　　所</w:t>
      </w:r>
    </w:p>
    <w:p w14:paraId="337CC971" w14:textId="77777777" w:rsidR="00A802F9" w:rsidRPr="00A45C11" w:rsidRDefault="00A802F9" w:rsidP="00A802F9">
      <w:pPr>
        <w:tabs>
          <w:tab w:val="left" w:pos="4620"/>
        </w:tabs>
        <w:ind w:left="4190" w:firstLine="430"/>
        <w:rPr>
          <w:sz w:val="22"/>
        </w:rPr>
      </w:pPr>
      <w:r w:rsidRPr="00A45C11">
        <w:rPr>
          <w:rFonts w:hint="eastAsia"/>
          <w:sz w:val="22"/>
        </w:rPr>
        <w:t>商号又は名称</w:t>
      </w:r>
    </w:p>
    <w:p w14:paraId="5548BD1B" w14:textId="77777777" w:rsidR="00A802F9" w:rsidRPr="00A45C11" w:rsidRDefault="00A802F9" w:rsidP="00A802F9">
      <w:pPr>
        <w:tabs>
          <w:tab w:val="left" w:pos="4620"/>
        </w:tabs>
        <w:ind w:left="4190" w:firstLine="430"/>
        <w:rPr>
          <w:sz w:val="22"/>
        </w:rPr>
      </w:pPr>
      <w:r w:rsidRPr="00A45C11">
        <w:rPr>
          <w:sz w:val="22"/>
        </w:rPr>
        <w:fldChar w:fldCharType="begin"/>
      </w:r>
      <w:r w:rsidRPr="00A45C11">
        <w:rPr>
          <w:sz w:val="22"/>
        </w:rPr>
        <w:instrText xml:space="preserve"> eq \o\ad(</w:instrText>
      </w:r>
      <w:r w:rsidRPr="00A45C11">
        <w:rPr>
          <w:rFonts w:hint="eastAsia"/>
          <w:sz w:val="22"/>
        </w:rPr>
        <w:instrText>代表者氏名</w:instrText>
      </w:r>
      <w:r w:rsidRPr="00A45C11">
        <w:rPr>
          <w:sz w:val="22"/>
        </w:rPr>
        <w:instrText>,</w:instrText>
      </w:r>
      <w:r w:rsidRPr="00A45C11">
        <w:rPr>
          <w:rFonts w:hint="eastAsia"/>
          <w:sz w:val="22"/>
        </w:rPr>
        <w:instrText xml:space="preserve">　　　　　　</w:instrText>
      </w:r>
      <w:r w:rsidRPr="00A45C11">
        <w:rPr>
          <w:sz w:val="22"/>
        </w:rPr>
        <w:instrText>)</w:instrText>
      </w:r>
      <w:r w:rsidRPr="00A45C11">
        <w:rPr>
          <w:sz w:val="22"/>
        </w:rPr>
        <w:fldChar w:fldCharType="end"/>
      </w:r>
      <w:r w:rsidRPr="00A45C11">
        <w:rPr>
          <w:rFonts w:hint="eastAsia"/>
          <w:sz w:val="22"/>
        </w:rPr>
        <w:t xml:space="preserve">　　　　　　　　　　　</w:t>
      </w:r>
    </w:p>
    <w:p w14:paraId="628B9278" w14:textId="77777777" w:rsidR="00A802F9" w:rsidRPr="00A45C11" w:rsidRDefault="00A802F9" w:rsidP="00A802F9"/>
    <w:p w14:paraId="1F7EE162" w14:textId="77777777" w:rsidR="00A802F9" w:rsidRPr="00A45C11" w:rsidRDefault="00A802F9" w:rsidP="00A802F9">
      <w:pPr>
        <w:pStyle w:val="a5"/>
        <w:ind w:left="660"/>
        <w:rPr>
          <w:spacing w:val="0"/>
        </w:rPr>
      </w:pPr>
      <w:r w:rsidRPr="00A45C11">
        <w:rPr>
          <w:rFonts w:hint="eastAsia"/>
          <w:spacing w:val="0"/>
        </w:rPr>
        <w:t>香川県建設工事執行規則及び仕様書、図面その他の入札条項を承知の上、次のとおり入札します。</w:t>
      </w:r>
    </w:p>
    <w:p w14:paraId="619933A2" w14:textId="77777777" w:rsidR="00A802F9" w:rsidRPr="00A45C11" w:rsidRDefault="00A802F9" w:rsidP="00A802F9"/>
    <w:p w14:paraId="4D5EAF2F" w14:textId="77777777" w:rsidR="00A802F9" w:rsidRPr="00A45C11" w:rsidRDefault="00A802F9" w:rsidP="00A802F9"/>
    <w:p w14:paraId="4473760A" w14:textId="77777777" w:rsidR="00A802F9" w:rsidRPr="00A45C11" w:rsidRDefault="00A802F9" w:rsidP="00A802F9">
      <w:pPr>
        <w:jc w:val="center"/>
        <w:rPr>
          <w:sz w:val="22"/>
        </w:rPr>
      </w:pPr>
      <w:r w:rsidRPr="00A45C11">
        <w:rPr>
          <w:rFonts w:hint="eastAsia"/>
          <w:sz w:val="22"/>
        </w:rPr>
        <w:t>記</w:t>
      </w:r>
    </w:p>
    <w:p w14:paraId="1C8440EA" w14:textId="77777777" w:rsidR="00A802F9" w:rsidRPr="00A45C11" w:rsidRDefault="00A802F9" w:rsidP="00A802F9"/>
    <w:p w14:paraId="18BB1E56" w14:textId="77777777" w:rsidR="00A802F9" w:rsidRPr="00A45C11" w:rsidRDefault="00A802F9" w:rsidP="00A802F9"/>
    <w:tbl>
      <w:tblPr>
        <w:tblW w:w="0" w:type="auto"/>
        <w:tblInd w:w="1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567"/>
        <w:gridCol w:w="567"/>
        <w:gridCol w:w="567"/>
        <w:gridCol w:w="567"/>
        <w:gridCol w:w="567"/>
        <w:gridCol w:w="567"/>
        <w:gridCol w:w="567"/>
        <w:gridCol w:w="567"/>
        <w:gridCol w:w="567"/>
        <w:gridCol w:w="567"/>
      </w:tblGrid>
      <w:tr w:rsidR="00A802F9" w:rsidRPr="00A45C11" w14:paraId="7DA1AE15" w14:textId="77777777" w:rsidTr="00A167EB">
        <w:trPr>
          <w:trHeight w:val="930"/>
        </w:trPr>
        <w:tc>
          <w:tcPr>
            <w:tcW w:w="1701" w:type="dxa"/>
            <w:vAlign w:val="center"/>
          </w:tcPr>
          <w:p w14:paraId="5D878E1A" w14:textId="77777777" w:rsidR="00A802F9" w:rsidRPr="00A45C11" w:rsidRDefault="00A802F9" w:rsidP="00A167EB">
            <w:pPr>
              <w:jc w:val="center"/>
            </w:pPr>
            <w:r w:rsidRPr="00A45C11">
              <w:rPr>
                <w:rFonts w:hint="eastAsia"/>
              </w:rPr>
              <w:t>入 札 金 額</w:t>
            </w:r>
          </w:p>
        </w:tc>
        <w:tc>
          <w:tcPr>
            <w:tcW w:w="567" w:type="dxa"/>
          </w:tcPr>
          <w:p w14:paraId="34635283" w14:textId="77777777" w:rsidR="00A802F9" w:rsidRPr="00A45C11" w:rsidRDefault="00A802F9" w:rsidP="00A167EB">
            <w:pPr>
              <w:jc w:val="center"/>
            </w:pPr>
          </w:p>
        </w:tc>
        <w:tc>
          <w:tcPr>
            <w:tcW w:w="567" w:type="dxa"/>
          </w:tcPr>
          <w:p w14:paraId="616147FA" w14:textId="77777777" w:rsidR="00A802F9" w:rsidRPr="00A45C11" w:rsidRDefault="00A802F9" w:rsidP="00A167EB">
            <w:pPr>
              <w:jc w:val="right"/>
              <w:rPr>
                <w:sz w:val="20"/>
              </w:rPr>
            </w:pPr>
            <w:r w:rsidRPr="00A45C11">
              <w:rPr>
                <w:rFonts w:hint="eastAsia"/>
                <w:sz w:val="20"/>
              </w:rPr>
              <w:t>億</w:t>
            </w:r>
          </w:p>
        </w:tc>
        <w:tc>
          <w:tcPr>
            <w:tcW w:w="567" w:type="dxa"/>
          </w:tcPr>
          <w:p w14:paraId="6C131A3C" w14:textId="77777777" w:rsidR="00A802F9" w:rsidRPr="00A45C11" w:rsidRDefault="00A802F9" w:rsidP="00A167EB">
            <w:pPr>
              <w:jc w:val="right"/>
              <w:rPr>
                <w:sz w:val="20"/>
              </w:rPr>
            </w:pPr>
            <w:r w:rsidRPr="00A45C11">
              <w:rPr>
                <w:rFonts w:hint="eastAsia"/>
                <w:sz w:val="20"/>
              </w:rPr>
              <w:t>千</w:t>
            </w:r>
          </w:p>
        </w:tc>
        <w:tc>
          <w:tcPr>
            <w:tcW w:w="567" w:type="dxa"/>
          </w:tcPr>
          <w:p w14:paraId="33E25686" w14:textId="77777777" w:rsidR="00A802F9" w:rsidRPr="00A45C11" w:rsidRDefault="00A802F9" w:rsidP="00A167EB">
            <w:pPr>
              <w:jc w:val="right"/>
              <w:rPr>
                <w:sz w:val="20"/>
              </w:rPr>
            </w:pPr>
            <w:r w:rsidRPr="00A45C11">
              <w:rPr>
                <w:rFonts w:hint="eastAsia"/>
                <w:sz w:val="20"/>
              </w:rPr>
              <w:t>百</w:t>
            </w:r>
          </w:p>
        </w:tc>
        <w:tc>
          <w:tcPr>
            <w:tcW w:w="567" w:type="dxa"/>
          </w:tcPr>
          <w:p w14:paraId="0D1E2DB9" w14:textId="77777777" w:rsidR="00A802F9" w:rsidRPr="00A45C11" w:rsidRDefault="00A802F9" w:rsidP="00A167EB">
            <w:pPr>
              <w:jc w:val="right"/>
              <w:rPr>
                <w:sz w:val="20"/>
              </w:rPr>
            </w:pPr>
            <w:r w:rsidRPr="00A45C11">
              <w:rPr>
                <w:rFonts w:hint="eastAsia"/>
                <w:sz w:val="20"/>
              </w:rPr>
              <w:t>十</w:t>
            </w:r>
          </w:p>
        </w:tc>
        <w:tc>
          <w:tcPr>
            <w:tcW w:w="567" w:type="dxa"/>
          </w:tcPr>
          <w:p w14:paraId="59CCB9EB" w14:textId="77777777" w:rsidR="00A802F9" w:rsidRPr="00A45C11" w:rsidRDefault="00A802F9" w:rsidP="00A167EB">
            <w:pPr>
              <w:jc w:val="right"/>
              <w:rPr>
                <w:sz w:val="20"/>
              </w:rPr>
            </w:pPr>
            <w:r w:rsidRPr="00A45C11">
              <w:rPr>
                <w:rFonts w:hint="eastAsia"/>
                <w:sz w:val="20"/>
              </w:rPr>
              <w:t>万</w:t>
            </w:r>
          </w:p>
        </w:tc>
        <w:tc>
          <w:tcPr>
            <w:tcW w:w="567" w:type="dxa"/>
          </w:tcPr>
          <w:p w14:paraId="1E05508D" w14:textId="77777777" w:rsidR="00A802F9" w:rsidRPr="00A45C11" w:rsidRDefault="00A802F9" w:rsidP="00A167EB">
            <w:pPr>
              <w:jc w:val="right"/>
              <w:rPr>
                <w:sz w:val="20"/>
              </w:rPr>
            </w:pPr>
            <w:r w:rsidRPr="00A45C11">
              <w:rPr>
                <w:rFonts w:hint="eastAsia"/>
                <w:sz w:val="20"/>
              </w:rPr>
              <w:t>千</w:t>
            </w:r>
          </w:p>
        </w:tc>
        <w:tc>
          <w:tcPr>
            <w:tcW w:w="567" w:type="dxa"/>
          </w:tcPr>
          <w:p w14:paraId="4CF00571" w14:textId="77777777" w:rsidR="00A802F9" w:rsidRPr="00A45C11" w:rsidRDefault="00A802F9" w:rsidP="00A167EB">
            <w:pPr>
              <w:jc w:val="right"/>
              <w:rPr>
                <w:sz w:val="20"/>
              </w:rPr>
            </w:pPr>
            <w:r w:rsidRPr="00A45C11">
              <w:rPr>
                <w:rFonts w:hint="eastAsia"/>
                <w:sz w:val="20"/>
              </w:rPr>
              <w:t>百</w:t>
            </w:r>
          </w:p>
        </w:tc>
        <w:tc>
          <w:tcPr>
            <w:tcW w:w="567" w:type="dxa"/>
          </w:tcPr>
          <w:p w14:paraId="2F0DA02F" w14:textId="77777777" w:rsidR="00A802F9" w:rsidRPr="00A45C11" w:rsidRDefault="00A802F9" w:rsidP="00A167EB">
            <w:pPr>
              <w:jc w:val="right"/>
              <w:rPr>
                <w:sz w:val="20"/>
              </w:rPr>
            </w:pPr>
            <w:r w:rsidRPr="00A45C11">
              <w:rPr>
                <w:rFonts w:hint="eastAsia"/>
                <w:sz w:val="20"/>
              </w:rPr>
              <w:t>十</w:t>
            </w:r>
          </w:p>
        </w:tc>
        <w:tc>
          <w:tcPr>
            <w:tcW w:w="567" w:type="dxa"/>
          </w:tcPr>
          <w:p w14:paraId="38C706A3" w14:textId="77777777" w:rsidR="00A802F9" w:rsidRPr="00A45C11" w:rsidRDefault="00A802F9" w:rsidP="00A167EB">
            <w:pPr>
              <w:jc w:val="right"/>
              <w:rPr>
                <w:sz w:val="20"/>
              </w:rPr>
            </w:pPr>
            <w:r w:rsidRPr="00A45C11">
              <w:rPr>
                <w:rFonts w:hint="eastAsia"/>
                <w:sz w:val="20"/>
              </w:rPr>
              <w:t>円</w:t>
            </w:r>
          </w:p>
          <w:p w14:paraId="465673B5" w14:textId="77777777" w:rsidR="00A802F9" w:rsidRPr="00A45C11" w:rsidRDefault="00A802F9" w:rsidP="00A167EB">
            <w:pPr>
              <w:jc w:val="right"/>
              <w:rPr>
                <w:sz w:val="20"/>
              </w:rPr>
            </w:pPr>
          </w:p>
        </w:tc>
      </w:tr>
    </w:tbl>
    <w:p w14:paraId="3EA058D6" w14:textId="77777777" w:rsidR="00A802F9" w:rsidRPr="00A45C11" w:rsidRDefault="00A802F9" w:rsidP="00A802F9"/>
    <w:p w14:paraId="287CD14D" w14:textId="77777777" w:rsidR="00A802F9" w:rsidRPr="00A45C11" w:rsidRDefault="00A802F9" w:rsidP="00A802F9">
      <w:pPr>
        <w:ind w:left="880"/>
        <w:rPr>
          <w:sz w:val="22"/>
        </w:rPr>
      </w:pPr>
      <w:r w:rsidRPr="00A45C11">
        <w:rPr>
          <w:rFonts w:hint="eastAsia"/>
          <w:sz w:val="22"/>
        </w:rPr>
        <w:t>工　事　名</w:t>
      </w:r>
    </w:p>
    <w:p w14:paraId="57763C5B" w14:textId="77777777" w:rsidR="00A802F9" w:rsidRPr="00A45C11" w:rsidRDefault="00A802F9" w:rsidP="00A802F9">
      <w:pPr>
        <w:ind w:left="880"/>
      </w:pPr>
      <w:r w:rsidRPr="00A45C11">
        <w:rPr>
          <w:rFonts w:hint="eastAsia"/>
          <w:sz w:val="22"/>
        </w:rPr>
        <w:t>工事場</w:t>
      </w:r>
      <w:r w:rsidRPr="00A45C11">
        <w:rPr>
          <w:rFonts w:hint="eastAsia"/>
        </w:rPr>
        <w:t>所</w:t>
      </w:r>
    </w:p>
    <w:p w14:paraId="6DF6508A" w14:textId="77777777" w:rsidR="00A802F9" w:rsidRPr="00A45C11" w:rsidRDefault="00A802F9" w:rsidP="00A802F9"/>
    <w:p w14:paraId="1D7CA40A" w14:textId="77777777" w:rsidR="00A802F9" w:rsidRPr="00A45C11" w:rsidRDefault="00A802F9" w:rsidP="00A802F9"/>
    <w:p w14:paraId="51ADC84F" w14:textId="77777777" w:rsidR="00A802F9" w:rsidRPr="00A45C11" w:rsidRDefault="00A802F9" w:rsidP="00A802F9">
      <w:r w:rsidRPr="00A45C11">
        <w:rPr>
          <w:noProof/>
        </w:rPr>
        <mc:AlternateContent>
          <mc:Choice Requires="wps">
            <w:drawing>
              <wp:anchor distT="45720" distB="45720" distL="114300" distR="114300" simplePos="0" relativeHeight="251660288" behindDoc="0" locked="0" layoutInCell="1" allowOverlap="1" wp14:anchorId="22C9354A" wp14:editId="1C0E0B23">
                <wp:simplePos x="0" y="0"/>
                <wp:positionH relativeFrom="column">
                  <wp:posOffset>2919095</wp:posOffset>
                </wp:positionH>
                <wp:positionV relativeFrom="paragraph">
                  <wp:posOffset>77470</wp:posOffset>
                </wp:positionV>
                <wp:extent cx="3165475" cy="702310"/>
                <wp:effectExtent l="0" t="0" r="15875" b="21590"/>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5475" cy="702310"/>
                        </a:xfrm>
                        <a:prstGeom prst="rect">
                          <a:avLst/>
                        </a:prstGeom>
                        <a:solidFill>
                          <a:srgbClr val="FFFFFF"/>
                        </a:solidFill>
                        <a:ln w="9525">
                          <a:solidFill>
                            <a:srgbClr val="000000"/>
                          </a:solidFill>
                          <a:miter lim="800000"/>
                          <a:headEnd/>
                          <a:tailEnd/>
                        </a:ln>
                      </wps:spPr>
                      <wps:txbx>
                        <w:txbxContent>
                          <w:p w14:paraId="3A11D66D" w14:textId="77777777" w:rsidR="00A802F9" w:rsidRPr="00933081" w:rsidRDefault="00A802F9" w:rsidP="00A802F9">
                            <w:pPr>
                              <w:spacing w:line="276" w:lineRule="auto"/>
                            </w:pPr>
                            <w:r w:rsidRPr="00933081">
                              <w:rPr>
                                <w:rFonts w:hint="eastAsia"/>
                              </w:rPr>
                              <w:t>責任者氏名</w:t>
                            </w:r>
                          </w:p>
                          <w:p w14:paraId="595BD65C" w14:textId="77777777" w:rsidR="00A802F9" w:rsidRPr="00933081" w:rsidRDefault="00A802F9" w:rsidP="00A802F9">
                            <w:pPr>
                              <w:spacing w:line="276" w:lineRule="auto"/>
                            </w:pPr>
                            <w:r w:rsidRPr="00933081">
                              <w:rPr>
                                <w:rFonts w:hint="eastAsia"/>
                              </w:rPr>
                              <w:t>担当者氏名</w:t>
                            </w:r>
                          </w:p>
                          <w:p w14:paraId="333B5B31" w14:textId="77777777" w:rsidR="00A802F9" w:rsidRPr="00BA2508" w:rsidRDefault="00A802F9" w:rsidP="00A802F9">
                            <w:pPr>
                              <w:spacing w:line="276" w:lineRule="auto"/>
                            </w:pPr>
                            <w:r w:rsidRPr="00933081">
                              <w:rPr>
                                <w:rFonts w:hint="eastAsia"/>
                              </w:rPr>
                              <w:t>連　絡　先</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2C9354A" id="_x0000_t202" coordsize="21600,21600" o:spt="202" path="m,l,21600r21600,l21600,xe">
                <v:stroke joinstyle="miter"/>
                <v:path gradientshapeok="t" o:connecttype="rect"/>
              </v:shapetype>
              <v:shape id="テキスト ボックス 2" o:spid="_x0000_s1026" type="#_x0000_t202" style="position:absolute;left:0;text-align:left;margin-left:229.85pt;margin-top:6.1pt;width:249.25pt;height:55.3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">
                <v:textbox>
                  <w:txbxContent>
                    <w:p w14:paraId="3A11D66D" w14:textId="77777777" w:rsidR="00A802F9" w:rsidRPr="00933081" w:rsidRDefault="00A802F9" w:rsidP="00A802F9">
                      <w:pPr>
                        <w:spacing w:line="276" w:lineRule="auto"/>
                      </w:pPr>
                      <w:r w:rsidRPr="00933081">
                        <w:rPr>
                          <w:rFonts w:hint="eastAsia"/>
                        </w:rPr>
                        <w:t>責任者氏名</w:t>
                      </w:r>
                    </w:p>
                    <w:p w14:paraId="595BD65C" w14:textId="77777777" w:rsidR="00A802F9" w:rsidRPr="00933081" w:rsidRDefault="00A802F9" w:rsidP="00A802F9">
                      <w:pPr>
                        <w:spacing w:line="276" w:lineRule="auto"/>
                      </w:pPr>
                      <w:r w:rsidRPr="00933081">
                        <w:rPr>
                          <w:rFonts w:hint="eastAsia"/>
                        </w:rPr>
                        <w:t>担当者氏名</w:t>
                      </w:r>
                    </w:p>
                    <w:p w14:paraId="333B5B31" w14:textId="77777777" w:rsidR="00A802F9" w:rsidRPr="00BA2508" w:rsidRDefault="00A802F9" w:rsidP="00A802F9">
                      <w:pPr>
                        <w:spacing w:line="276" w:lineRule="auto"/>
                      </w:pPr>
                      <w:r w:rsidRPr="00933081">
                        <w:rPr>
                          <w:rFonts w:hint="eastAsia"/>
                        </w:rPr>
                        <w:t>連　絡　先</w:t>
                      </w:r>
                    </w:p>
                  </w:txbxContent>
                </v:textbox>
                <w10:wrap type="square"/>
              </v:shape>
            </w:pict>
          </mc:Fallback>
        </mc:AlternateContent>
      </w:r>
    </w:p>
    <w:p w14:paraId="12EA4CC7" w14:textId="77777777" w:rsidR="00A802F9" w:rsidRPr="00A45C11" w:rsidRDefault="00A802F9" w:rsidP="00A802F9"/>
    <w:p w14:paraId="41902C1C" w14:textId="77777777" w:rsidR="00A802F9" w:rsidRPr="00A45C11" w:rsidRDefault="00A802F9" w:rsidP="00A802F9"/>
    <w:p w14:paraId="52F90264" w14:textId="77777777" w:rsidR="00A802F9" w:rsidRPr="00A45C11" w:rsidRDefault="00A802F9" w:rsidP="00A802F9"/>
    <w:p w14:paraId="35DD9676" w14:textId="77777777" w:rsidR="00A802F9" w:rsidRPr="00A45C11" w:rsidRDefault="00A802F9" w:rsidP="00A802F9"/>
    <w:p w14:paraId="10E2086F" w14:textId="77777777" w:rsidR="00A802F9" w:rsidRPr="00A45C11" w:rsidRDefault="00A802F9" w:rsidP="00A802F9">
      <w:pPr>
        <w:ind w:leftChars="100" w:left="1050" w:hangingChars="400" w:hanging="840"/>
        <w:rPr>
          <w:rFonts w:hAnsi="Arial"/>
        </w:rPr>
      </w:pPr>
      <w:r w:rsidRPr="00A45C11">
        <w:rPr>
          <w:rFonts w:hint="eastAsia"/>
        </w:rPr>
        <w:t xml:space="preserve">備考　</w:t>
      </w:r>
      <w:r w:rsidRPr="00A45C11">
        <w:rPr>
          <w:rFonts w:hint="eastAsia"/>
          <w:snapToGrid w:val="0"/>
        </w:rPr>
        <w:t>１　本入札書に係る</w:t>
      </w:r>
      <w:r w:rsidRPr="00A45C11">
        <w:rPr>
          <w:rFonts w:hAnsi="Arial" w:hint="eastAsia"/>
        </w:rPr>
        <w:t>責任者（当該入札書に係る事務を担当する部門の長をいう。）及び担当者（当該入札書に係る事務を担当する者をいう。）の氏名並びに当該入札書の記載内容を確認するた</w:t>
      </w:r>
    </w:p>
    <w:p w14:paraId="4A6A3C73" w14:textId="77777777" w:rsidR="00A802F9" w:rsidRPr="00A45C11" w:rsidRDefault="00A802F9" w:rsidP="00A802F9">
      <w:r w:rsidRPr="00A45C11">
        <w:rPr>
          <w:rFonts w:hAnsi="Arial" w:hint="eastAsia"/>
        </w:rPr>
        <w:t xml:space="preserve">　　　　　めの連絡先は、本入札書に入札者の押印がある場合は記載不要とする。</w:t>
      </w:r>
    </w:p>
    <w:p w14:paraId="689DF578" w14:textId="77777777" w:rsidR="00A802F9" w:rsidRPr="00A45C11" w:rsidRDefault="00A802F9" w:rsidP="00A802F9">
      <w:pPr>
        <w:ind w:firstLineChars="400" w:firstLine="840"/>
      </w:pPr>
      <w:r w:rsidRPr="00A45C11">
        <w:rPr>
          <w:rFonts w:hint="eastAsia"/>
        </w:rPr>
        <w:t>２　入札金額は、アラビア数字をもってインク又は墨で記入するとともに、頭書に￥の記号を付</w:t>
      </w:r>
    </w:p>
    <w:p w14:paraId="0EDEF9CD" w14:textId="77777777" w:rsidR="00A802F9" w:rsidRPr="00A45C11" w:rsidRDefault="00A802F9" w:rsidP="00A802F9">
      <w:pPr>
        <w:ind w:firstLineChars="400" w:firstLine="840"/>
      </w:pPr>
      <w:r w:rsidRPr="00A45C11">
        <w:rPr>
          <w:rFonts w:hint="eastAsia"/>
        </w:rPr>
        <w:t xml:space="preserve">　記すること。</w:t>
      </w:r>
    </w:p>
    <w:p w14:paraId="1B21F4F5" w14:textId="77777777" w:rsidR="00A802F9" w:rsidRPr="00A45C11" w:rsidRDefault="00A802F9" w:rsidP="00A802F9">
      <w:r w:rsidRPr="00A45C11">
        <w:rPr>
          <w:rFonts w:hint="eastAsia"/>
        </w:rPr>
        <w:t xml:space="preserve">　　　  ３　入札金額を訂正しないこと。</w:t>
      </w:r>
    </w:p>
    <w:p w14:paraId="00BF196C" w14:textId="77777777" w:rsidR="00FA048C" w:rsidRPr="00A802F9" w:rsidRDefault="00A802F9" w:rsidP="00A802F9">
      <w:r w:rsidRPr="00A45C11">
        <w:rPr>
          <w:rFonts w:hint="eastAsia"/>
        </w:rPr>
        <w:t xml:space="preserve">　　　  ４　入札金額は、千円未満の端数を認めない。</w:t>
      </w:r>
    </w:p>
    <w:sectPr w:rsidR="00FA048C" w:rsidRPr="00A802F9">
      <w:pgSz w:w="11906" w:h="16838" w:code="9"/>
      <w:pgMar w:top="998" w:right="1091" w:bottom="998" w:left="998" w:header="851" w:footer="992" w:gutter="0"/>
      <w:cols w:space="425"/>
      <w:docGrid w:type="linesAndChars"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9DBE9" w14:textId="77777777" w:rsidR="00D610D2" w:rsidRDefault="00D610D2" w:rsidP="001009BE">
      <w:r>
        <w:separator/>
      </w:r>
    </w:p>
  </w:endnote>
  <w:endnote w:type="continuationSeparator" w:id="0">
    <w:p w14:paraId="51B26982" w14:textId="77777777" w:rsidR="00D610D2" w:rsidRDefault="00D610D2" w:rsidP="00100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C4185" w14:textId="77777777" w:rsidR="00D610D2" w:rsidRDefault="00D610D2" w:rsidP="001009BE">
      <w:r>
        <w:separator/>
      </w:r>
    </w:p>
  </w:footnote>
  <w:footnote w:type="continuationSeparator" w:id="0">
    <w:p w14:paraId="034F6260" w14:textId="77777777" w:rsidR="00D610D2" w:rsidRDefault="00D610D2" w:rsidP="001009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28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B80"/>
    <w:rsid w:val="00002E54"/>
    <w:rsid w:val="00012F20"/>
    <w:rsid w:val="00023DEE"/>
    <w:rsid w:val="00026218"/>
    <w:rsid w:val="000833F5"/>
    <w:rsid w:val="000A4259"/>
    <w:rsid w:val="000A7ACD"/>
    <w:rsid w:val="000C0FDF"/>
    <w:rsid w:val="000C2DD3"/>
    <w:rsid w:val="000E218D"/>
    <w:rsid w:val="000F1044"/>
    <w:rsid w:val="000F1314"/>
    <w:rsid w:val="000F6706"/>
    <w:rsid w:val="001009BE"/>
    <w:rsid w:val="001012F8"/>
    <w:rsid w:val="00102265"/>
    <w:rsid w:val="001173CB"/>
    <w:rsid w:val="00142D5F"/>
    <w:rsid w:val="0015165D"/>
    <w:rsid w:val="00164285"/>
    <w:rsid w:val="00173D84"/>
    <w:rsid w:val="001B4D43"/>
    <w:rsid w:val="001D0199"/>
    <w:rsid w:val="001D1BC6"/>
    <w:rsid w:val="001D1E5B"/>
    <w:rsid w:val="001D21E1"/>
    <w:rsid w:val="001E6FC4"/>
    <w:rsid w:val="002023D8"/>
    <w:rsid w:val="00203BB8"/>
    <w:rsid w:val="00205004"/>
    <w:rsid w:val="00210B2F"/>
    <w:rsid w:val="00211BFB"/>
    <w:rsid w:val="00214540"/>
    <w:rsid w:val="002157E5"/>
    <w:rsid w:val="002354DA"/>
    <w:rsid w:val="00246A88"/>
    <w:rsid w:val="00253052"/>
    <w:rsid w:val="002567A5"/>
    <w:rsid w:val="0027095C"/>
    <w:rsid w:val="0029196C"/>
    <w:rsid w:val="00294B14"/>
    <w:rsid w:val="002A6543"/>
    <w:rsid w:val="002B49E6"/>
    <w:rsid w:val="002B5476"/>
    <w:rsid w:val="002D5395"/>
    <w:rsid w:val="002E34BA"/>
    <w:rsid w:val="002F225B"/>
    <w:rsid w:val="002F40D6"/>
    <w:rsid w:val="00303649"/>
    <w:rsid w:val="00331E09"/>
    <w:rsid w:val="003448C9"/>
    <w:rsid w:val="00345150"/>
    <w:rsid w:val="00352FAD"/>
    <w:rsid w:val="00353E13"/>
    <w:rsid w:val="003555F1"/>
    <w:rsid w:val="003B3983"/>
    <w:rsid w:val="003B6E1B"/>
    <w:rsid w:val="003C2D18"/>
    <w:rsid w:val="003C3E35"/>
    <w:rsid w:val="003E0836"/>
    <w:rsid w:val="00411ECF"/>
    <w:rsid w:val="00421C74"/>
    <w:rsid w:val="00454D3F"/>
    <w:rsid w:val="00474CC2"/>
    <w:rsid w:val="00481F09"/>
    <w:rsid w:val="00494AAE"/>
    <w:rsid w:val="004F6DF0"/>
    <w:rsid w:val="005029D5"/>
    <w:rsid w:val="00502A19"/>
    <w:rsid w:val="00517A30"/>
    <w:rsid w:val="0052019D"/>
    <w:rsid w:val="00562F0A"/>
    <w:rsid w:val="00565615"/>
    <w:rsid w:val="005846B8"/>
    <w:rsid w:val="00591997"/>
    <w:rsid w:val="005B3DA6"/>
    <w:rsid w:val="005C4211"/>
    <w:rsid w:val="00600871"/>
    <w:rsid w:val="00603B58"/>
    <w:rsid w:val="006054BB"/>
    <w:rsid w:val="00616E51"/>
    <w:rsid w:val="006416C1"/>
    <w:rsid w:val="00641C76"/>
    <w:rsid w:val="0065413E"/>
    <w:rsid w:val="00685DE0"/>
    <w:rsid w:val="006B729F"/>
    <w:rsid w:val="006C4A2F"/>
    <w:rsid w:val="006E512D"/>
    <w:rsid w:val="0070028C"/>
    <w:rsid w:val="00737F02"/>
    <w:rsid w:val="007414B7"/>
    <w:rsid w:val="007430E9"/>
    <w:rsid w:val="00746AC6"/>
    <w:rsid w:val="0077126D"/>
    <w:rsid w:val="007A1172"/>
    <w:rsid w:val="007A1DF4"/>
    <w:rsid w:val="007B604D"/>
    <w:rsid w:val="007D5647"/>
    <w:rsid w:val="007E5382"/>
    <w:rsid w:val="007F3453"/>
    <w:rsid w:val="007F3E1F"/>
    <w:rsid w:val="007F58F8"/>
    <w:rsid w:val="007F72C6"/>
    <w:rsid w:val="00810356"/>
    <w:rsid w:val="008127C8"/>
    <w:rsid w:val="0082267F"/>
    <w:rsid w:val="00826800"/>
    <w:rsid w:val="00826F8B"/>
    <w:rsid w:val="00847758"/>
    <w:rsid w:val="00867594"/>
    <w:rsid w:val="008A3724"/>
    <w:rsid w:val="008A5833"/>
    <w:rsid w:val="008C240F"/>
    <w:rsid w:val="008D6D56"/>
    <w:rsid w:val="00906076"/>
    <w:rsid w:val="00926DF6"/>
    <w:rsid w:val="00933081"/>
    <w:rsid w:val="00935BE0"/>
    <w:rsid w:val="009428AA"/>
    <w:rsid w:val="0095108A"/>
    <w:rsid w:val="00957341"/>
    <w:rsid w:val="00960675"/>
    <w:rsid w:val="0097352A"/>
    <w:rsid w:val="009948D2"/>
    <w:rsid w:val="009A02AF"/>
    <w:rsid w:val="009B3F82"/>
    <w:rsid w:val="009B56D0"/>
    <w:rsid w:val="009D7030"/>
    <w:rsid w:val="009E099E"/>
    <w:rsid w:val="009F0AF9"/>
    <w:rsid w:val="00A068EA"/>
    <w:rsid w:val="00A167C8"/>
    <w:rsid w:val="00A21BA3"/>
    <w:rsid w:val="00A248C0"/>
    <w:rsid w:val="00A338F8"/>
    <w:rsid w:val="00A413E3"/>
    <w:rsid w:val="00A45C11"/>
    <w:rsid w:val="00A66E16"/>
    <w:rsid w:val="00A802F9"/>
    <w:rsid w:val="00A85E23"/>
    <w:rsid w:val="00AA1F74"/>
    <w:rsid w:val="00AD005D"/>
    <w:rsid w:val="00AD331F"/>
    <w:rsid w:val="00AD6AB7"/>
    <w:rsid w:val="00AE3190"/>
    <w:rsid w:val="00AF0B63"/>
    <w:rsid w:val="00AF2046"/>
    <w:rsid w:val="00B23A4A"/>
    <w:rsid w:val="00B63B9E"/>
    <w:rsid w:val="00B713EE"/>
    <w:rsid w:val="00B734CB"/>
    <w:rsid w:val="00B825CB"/>
    <w:rsid w:val="00B83355"/>
    <w:rsid w:val="00B839A0"/>
    <w:rsid w:val="00B90421"/>
    <w:rsid w:val="00B90A73"/>
    <w:rsid w:val="00B92EB7"/>
    <w:rsid w:val="00BA2508"/>
    <w:rsid w:val="00BB463C"/>
    <w:rsid w:val="00BE3A75"/>
    <w:rsid w:val="00BE4178"/>
    <w:rsid w:val="00C0446D"/>
    <w:rsid w:val="00C06847"/>
    <w:rsid w:val="00C44019"/>
    <w:rsid w:val="00C45C26"/>
    <w:rsid w:val="00C61B0A"/>
    <w:rsid w:val="00C637C3"/>
    <w:rsid w:val="00C706DB"/>
    <w:rsid w:val="00C71B80"/>
    <w:rsid w:val="00C85AD3"/>
    <w:rsid w:val="00C86A28"/>
    <w:rsid w:val="00C9239F"/>
    <w:rsid w:val="00CC33A6"/>
    <w:rsid w:val="00CC3511"/>
    <w:rsid w:val="00CC7787"/>
    <w:rsid w:val="00CD32B1"/>
    <w:rsid w:val="00CD728B"/>
    <w:rsid w:val="00CD7DC3"/>
    <w:rsid w:val="00CE26A5"/>
    <w:rsid w:val="00CE7067"/>
    <w:rsid w:val="00D119EB"/>
    <w:rsid w:val="00D16B02"/>
    <w:rsid w:val="00D304C8"/>
    <w:rsid w:val="00D43BC3"/>
    <w:rsid w:val="00D610D2"/>
    <w:rsid w:val="00D671D7"/>
    <w:rsid w:val="00D97667"/>
    <w:rsid w:val="00DA0BD3"/>
    <w:rsid w:val="00DB0728"/>
    <w:rsid w:val="00DB7DE1"/>
    <w:rsid w:val="00DB7DF4"/>
    <w:rsid w:val="00DC0532"/>
    <w:rsid w:val="00DC7E2D"/>
    <w:rsid w:val="00DF6DB7"/>
    <w:rsid w:val="00E23D5A"/>
    <w:rsid w:val="00E465E5"/>
    <w:rsid w:val="00E7259B"/>
    <w:rsid w:val="00E96011"/>
    <w:rsid w:val="00EA5003"/>
    <w:rsid w:val="00EC0BAB"/>
    <w:rsid w:val="00EC49D9"/>
    <w:rsid w:val="00ED1B48"/>
    <w:rsid w:val="00ED6328"/>
    <w:rsid w:val="00ED6597"/>
    <w:rsid w:val="00EE577E"/>
    <w:rsid w:val="00F01DE5"/>
    <w:rsid w:val="00F04B56"/>
    <w:rsid w:val="00F101FB"/>
    <w:rsid w:val="00F27FF1"/>
    <w:rsid w:val="00F3302F"/>
    <w:rsid w:val="00F35A05"/>
    <w:rsid w:val="00F649BE"/>
    <w:rsid w:val="00F93A7D"/>
    <w:rsid w:val="00FA048C"/>
    <w:rsid w:val="00FB0BE0"/>
    <w:rsid w:val="00FC0F49"/>
    <w:rsid w:val="00FC6C1A"/>
    <w:rsid w:val="00FD6D61"/>
    <w:rsid w:val="00FF4B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EC8682"/>
  <w15:docId w15:val="{F2AF0D86-26C1-4396-97AC-4A582AF8D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3B9E"/>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Body Text Indent"/>
    <w:basedOn w:val="a"/>
    <w:pPr>
      <w:ind w:left="570" w:hanging="136"/>
    </w:pPr>
    <w:rPr>
      <w:rFonts w:ascii="Century"/>
      <w:spacing w:val="-2"/>
    </w:rPr>
  </w:style>
  <w:style w:type="paragraph" w:styleId="2">
    <w:name w:val="Body Text Indent 2"/>
    <w:basedOn w:val="a"/>
    <w:pPr>
      <w:ind w:left="840" w:hanging="210"/>
    </w:pPr>
    <w:rPr>
      <w:rFonts w:ascii="Century"/>
      <w:spacing w:val="-2"/>
    </w:rPr>
  </w:style>
  <w:style w:type="paragraph" w:styleId="3">
    <w:name w:val="Body Text Indent 3"/>
    <w:basedOn w:val="a"/>
    <w:pPr>
      <w:ind w:left="210" w:firstLine="210"/>
    </w:pPr>
    <w:rPr>
      <w:rFonts w:ascii="Century"/>
      <w:spacing w:val="-2"/>
    </w:rPr>
  </w:style>
  <w:style w:type="paragraph" w:styleId="a5">
    <w:name w:val="Body Text"/>
    <w:basedOn w:val="a"/>
    <w:pPr>
      <w:jc w:val="left"/>
    </w:pPr>
    <w:rPr>
      <w:spacing w:val="-2"/>
    </w:rPr>
  </w:style>
  <w:style w:type="paragraph" w:customStyle="1" w:styleId="a6">
    <w:name w:val="標題"/>
    <w:basedOn w:val="a"/>
    <w:autoRedefine/>
    <w:pPr>
      <w:wordWrap w:val="0"/>
      <w:snapToGrid w:val="0"/>
      <w:spacing w:line="360" w:lineRule="auto"/>
      <w:jc w:val="left"/>
    </w:pPr>
    <w:rPr>
      <w:rFonts w:ascii="ＭＳ Ｐゴシック" w:eastAsia="ＭＳ Ｐゴシック"/>
      <w:b/>
      <w:color w:val="0000FF"/>
      <w:spacing w:val="11"/>
      <w:sz w:val="24"/>
    </w:rPr>
  </w:style>
  <w:style w:type="paragraph" w:customStyle="1" w:styleId="a7">
    <w:name w:val="見出し９"/>
    <w:basedOn w:val="a8"/>
    <w:autoRedefine/>
    <w:pPr>
      <w:snapToGrid w:val="0"/>
      <w:spacing w:line="300" w:lineRule="auto"/>
    </w:pPr>
    <w:rPr>
      <w:rFonts w:ascii="ＭＳ Ｐゴシック" w:eastAsia="ＭＳ Ｐゴシック"/>
      <w:b/>
      <w:sz w:val="22"/>
    </w:rPr>
  </w:style>
  <w:style w:type="paragraph" w:styleId="a8">
    <w:name w:val="Plain Text"/>
    <w:basedOn w:val="a"/>
    <w:rPr>
      <w:rFonts w:hAnsi="Courier New"/>
    </w:rPr>
  </w:style>
  <w:style w:type="table" w:styleId="a9">
    <w:name w:val="Table Grid"/>
    <w:basedOn w:val="a1"/>
    <w:rsid w:val="00FA048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semiHidden/>
    <w:rsid w:val="00591997"/>
    <w:rPr>
      <w:rFonts w:ascii="Arial" w:eastAsia="ＭＳ ゴシック" w:hAnsi="Arial"/>
      <w:sz w:val="18"/>
      <w:szCs w:val="18"/>
    </w:rPr>
  </w:style>
  <w:style w:type="paragraph" w:styleId="ab">
    <w:name w:val="header"/>
    <w:basedOn w:val="a"/>
    <w:link w:val="ac"/>
    <w:uiPriority w:val="99"/>
    <w:unhideWhenUsed/>
    <w:rsid w:val="001009BE"/>
    <w:pPr>
      <w:tabs>
        <w:tab w:val="center" w:pos="4252"/>
        <w:tab w:val="right" w:pos="8504"/>
      </w:tabs>
      <w:snapToGrid w:val="0"/>
    </w:pPr>
  </w:style>
  <w:style w:type="character" w:customStyle="1" w:styleId="ac">
    <w:name w:val="ヘッダー (文字)"/>
    <w:basedOn w:val="a0"/>
    <w:link w:val="ab"/>
    <w:uiPriority w:val="99"/>
    <w:rsid w:val="001009BE"/>
    <w:rPr>
      <w:rFonts w:ascii="ＭＳ 明朝"/>
      <w:kern w:val="2"/>
      <w:sz w:val="21"/>
    </w:rPr>
  </w:style>
  <w:style w:type="paragraph" w:styleId="ad">
    <w:name w:val="footer"/>
    <w:basedOn w:val="a"/>
    <w:link w:val="ae"/>
    <w:uiPriority w:val="99"/>
    <w:unhideWhenUsed/>
    <w:rsid w:val="001009BE"/>
    <w:pPr>
      <w:tabs>
        <w:tab w:val="center" w:pos="4252"/>
        <w:tab w:val="right" w:pos="8504"/>
      </w:tabs>
      <w:snapToGrid w:val="0"/>
    </w:pPr>
  </w:style>
  <w:style w:type="character" w:customStyle="1" w:styleId="ae">
    <w:name w:val="フッター (文字)"/>
    <w:basedOn w:val="a0"/>
    <w:link w:val="ad"/>
    <w:uiPriority w:val="99"/>
    <w:rsid w:val="001009BE"/>
    <w:rPr>
      <w:rFonts w:asci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448468">
      <w:bodyDiv w:val="1"/>
      <w:marLeft w:val="0"/>
      <w:marRight w:val="0"/>
      <w:marTop w:val="0"/>
      <w:marBottom w:val="0"/>
      <w:divBdr>
        <w:top w:val="none" w:sz="0" w:space="0" w:color="auto"/>
        <w:left w:val="none" w:sz="0" w:space="0" w:color="auto"/>
        <w:bottom w:val="none" w:sz="0" w:space="0" w:color="auto"/>
        <w:right w:val="none" w:sz="0" w:space="0" w:color="auto"/>
      </w:divBdr>
    </w:div>
    <w:div w:id="711656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1165</Words>
  <Characters>6647</Characters>
  <Application>Microsoft Office Word</Application>
  <DocSecurity>0</DocSecurity>
  <Lines>55</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香川県建設工事指名競争入札指名業者指名基準の運用基準について</vt:lpstr>
      <vt:lpstr>香川県建設工事指名競争入札指名業者指名基準の運用基準について</vt:lpstr>
    </vt:vector>
  </TitlesOfParts>
  <Company>香川県</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香川県建設工事指名競争入札指名業者指名基準の運用基準について</dc:title>
  <dc:creator>C97-2315</dc:creator>
  <cp:lastModifiedBy>河井　麻莉</cp:lastModifiedBy>
  <cp:revision>6</cp:revision>
  <cp:lastPrinted>2015-04-13T01:39:00Z</cp:lastPrinted>
  <dcterms:created xsi:type="dcterms:W3CDTF">2026-04-15T05:16:00Z</dcterms:created>
  <dcterms:modified xsi:type="dcterms:W3CDTF">2026-04-22T05:05:00Z</dcterms:modified>
</cp:coreProperties>
</file>