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15AC8" w14:textId="77777777" w:rsidR="000F1680" w:rsidRPr="002876D9" w:rsidRDefault="000F1680" w:rsidP="000F1680">
      <w:pPr>
        <w:rPr>
          <w:color w:val="000000" w:themeColor="text1"/>
        </w:rPr>
      </w:pPr>
      <w:r w:rsidRPr="002876D9">
        <w:rPr>
          <w:rFonts w:hint="eastAsia"/>
          <w:color w:val="000000" w:themeColor="text1"/>
        </w:rPr>
        <w:t>入札後審査型一般競争入札公告共通事項</w:t>
      </w:r>
    </w:p>
    <w:p w14:paraId="0E6464E1" w14:textId="77777777" w:rsidR="000F1680" w:rsidRPr="002876D9" w:rsidRDefault="000F1680" w:rsidP="00AE57AF">
      <w:pPr>
        <w:ind w:left="413" w:hangingChars="200" w:hanging="413"/>
        <w:rPr>
          <w:strike/>
          <w:color w:val="000000" w:themeColor="text1"/>
          <w:szCs w:val="21"/>
        </w:rPr>
      </w:pPr>
    </w:p>
    <w:p w14:paraId="3C7EC462" w14:textId="77777777" w:rsidR="000F1680" w:rsidRPr="002876D9" w:rsidRDefault="000F1680" w:rsidP="000F1680">
      <w:pPr>
        <w:rPr>
          <w:color w:val="000000" w:themeColor="text1"/>
        </w:rPr>
      </w:pPr>
      <w:r w:rsidRPr="002876D9">
        <w:rPr>
          <w:rFonts w:hint="eastAsia"/>
          <w:color w:val="000000" w:themeColor="text1"/>
        </w:rPr>
        <w:t>第１　入札に参加する者に必要な資格</w:t>
      </w:r>
    </w:p>
    <w:p w14:paraId="6640C9BA" w14:textId="77777777" w:rsidR="000F1680" w:rsidRPr="002876D9" w:rsidRDefault="000F1680" w:rsidP="000F1680">
      <w:pPr>
        <w:rPr>
          <w:color w:val="000000" w:themeColor="text1"/>
        </w:rPr>
      </w:pPr>
      <w:r w:rsidRPr="002876D9">
        <w:rPr>
          <w:color w:val="000000" w:themeColor="text1"/>
        </w:rPr>
        <w:t xml:space="preserve">  </w:t>
      </w:r>
      <w:r w:rsidRPr="002876D9">
        <w:rPr>
          <w:rFonts w:hint="eastAsia"/>
          <w:color w:val="000000" w:themeColor="text1"/>
        </w:rPr>
        <w:t>入札に参加する者に必要な資格は、次に掲げる要件をすべて満たす者であることとする。</w:t>
      </w:r>
    </w:p>
    <w:p w14:paraId="5E87D483"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１  地方自治法施行令（昭和２２年政令第１６号）第１６７条の４の規定に該当しない者であること。（なお、被補助人、被保佐人又は未成年者であって、契約締結のために必要な同意を得ている者は、同条第１項の規定に該当しない者である。）</w:t>
      </w:r>
    </w:p>
    <w:p w14:paraId="1BF08DAB"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２  入札書提出期限日から落札者決定の日までの間に、香川県建設工事指名停止等措置要領（昭和５９年香川県告示第４５６号。以下「措置要領」という。）による指名停止期間中の者でないこと。</w:t>
      </w:r>
    </w:p>
    <w:p w14:paraId="7677980F"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３  破産法（平成１６年法律第７５号）による破産手続開始の申立て、会社更生法（平成１４年法律第１５４号）による更生手続開始の申立て又は民事再生法（平成１１年法律第２２５号）による再生手続開始の申立てがなされている者でないこと。ただし、次に掲げる者は、この要件を満たすものとする。</w:t>
      </w:r>
    </w:p>
    <w:p w14:paraId="65116777" w14:textId="77777777" w:rsidR="000F1680" w:rsidRPr="002876D9" w:rsidRDefault="000F1680" w:rsidP="00AE57AF">
      <w:pPr>
        <w:ind w:leftChars="196" w:left="607" w:hangingChars="100" w:hanging="202"/>
        <w:rPr>
          <w:color w:val="000000" w:themeColor="text1"/>
          <w:spacing w:val="-2"/>
        </w:rPr>
      </w:pPr>
      <w:r w:rsidRPr="002876D9">
        <w:rPr>
          <w:rFonts w:hint="eastAsia"/>
          <w:color w:val="000000" w:themeColor="text1"/>
          <w:spacing w:val="-2"/>
        </w:rPr>
        <w:t xml:space="preserve">(1) </w:t>
      </w:r>
      <w:r w:rsidRPr="002876D9">
        <w:rPr>
          <w:rFonts w:hint="eastAsia"/>
          <w:color w:val="000000" w:themeColor="text1"/>
        </w:rPr>
        <w:t>会社更生法</w:t>
      </w:r>
      <w:r w:rsidRPr="002876D9">
        <w:rPr>
          <w:rFonts w:hint="eastAsia"/>
          <w:color w:val="000000" w:themeColor="text1"/>
          <w:spacing w:val="-2"/>
        </w:rPr>
        <w:t>に基づく更生手続開始の決定を受けた者で、香川県建設工事指名競争入札参加者資格基準(昭和５５年香川県告示第４２７号。以下「資格基準」という。)第３条第３項の規定に基づく資格審査において格付を受けたもの</w:t>
      </w:r>
    </w:p>
    <w:p w14:paraId="67BB2F59" w14:textId="77777777" w:rsidR="00461DF8" w:rsidRPr="002876D9" w:rsidRDefault="000F1680" w:rsidP="00461DF8">
      <w:pPr>
        <w:ind w:leftChars="196" w:left="607" w:hangingChars="100" w:hanging="202"/>
        <w:rPr>
          <w:color w:val="000000" w:themeColor="text1"/>
          <w:spacing w:val="-2"/>
        </w:rPr>
      </w:pPr>
      <w:r w:rsidRPr="002876D9">
        <w:rPr>
          <w:rFonts w:hint="eastAsia"/>
          <w:color w:val="000000" w:themeColor="text1"/>
          <w:spacing w:val="-2"/>
        </w:rPr>
        <w:t>(2) 民事再生法に基づく再生計画認可の決定（確定したものに限る。）を受けた者で、資格基準第３条第３項の規定に基づく資格審査において格付を受けたもの</w:t>
      </w:r>
    </w:p>
    <w:p w14:paraId="1314517C"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第２　入札書の提出</w:t>
      </w:r>
    </w:p>
    <w:p w14:paraId="0D86C7F5" w14:textId="77777777" w:rsidR="000F1680" w:rsidRPr="002876D9" w:rsidRDefault="000F1680" w:rsidP="00AE57AF">
      <w:pPr>
        <w:ind w:leftChars="90" w:left="388" w:hangingChars="100" w:hanging="202"/>
        <w:rPr>
          <w:color w:val="000000" w:themeColor="text1"/>
          <w:spacing w:val="-2"/>
        </w:rPr>
      </w:pPr>
      <w:r w:rsidRPr="002876D9">
        <w:rPr>
          <w:rFonts w:hint="eastAsia"/>
          <w:color w:val="000000" w:themeColor="text1"/>
          <w:spacing w:val="-2"/>
        </w:rPr>
        <w:t>１　入札書の提出方法</w:t>
      </w:r>
    </w:p>
    <w:p w14:paraId="06B1C78B" w14:textId="77777777" w:rsidR="000F1680" w:rsidRPr="002876D9" w:rsidRDefault="000F1680" w:rsidP="00AE57AF">
      <w:pPr>
        <w:ind w:leftChars="188" w:left="388"/>
        <w:rPr>
          <w:color w:val="000000" w:themeColor="text1"/>
          <w:spacing w:val="-2"/>
        </w:rPr>
      </w:pPr>
      <w:r w:rsidRPr="002876D9">
        <w:rPr>
          <w:rFonts w:hint="eastAsia"/>
          <w:color w:val="000000" w:themeColor="text1"/>
          <w:spacing w:val="-2"/>
        </w:rPr>
        <w:t xml:space="preserve">　かがわ電子入札システム（以下「電子入札システム」という。）により提出すること。</w:t>
      </w:r>
    </w:p>
    <w:p w14:paraId="6D40C22F" w14:textId="77777777" w:rsidR="000F1680" w:rsidRPr="002876D9" w:rsidRDefault="000F1680" w:rsidP="00AE57AF">
      <w:pPr>
        <w:ind w:firstLineChars="290" w:firstLine="599"/>
        <w:rPr>
          <w:color w:val="000000" w:themeColor="text1"/>
          <w:spacing w:val="-2"/>
        </w:rPr>
      </w:pPr>
      <w:r w:rsidRPr="002876D9">
        <w:rPr>
          <w:rFonts w:hint="eastAsia"/>
          <w:color w:val="000000" w:themeColor="text1"/>
        </w:rPr>
        <w:t>入札期間は、入札公告個別事項「入札日程等に関する事項」の「入札書の提出」のとおりとする。</w:t>
      </w:r>
    </w:p>
    <w:p w14:paraId="68668919" w14:textId="77777777" w:rsidR="000F1680" w:rsidRPr="002876D9" w:rsidRDefault="000F1680" w:rsidP="00AE57AF">
      <w:pPr>
        <w:ind w:leftChars="90" w:left="388" w:hangingChars="100" w:hanging="202"/>
        <w:rPr>
          <w:color w:val="000000" w:themeColor="text1"/>
          <w:spacing w:val="-2"/>
        </w:rPr>
      </w:pPr>
      <w:r w:rsidRPr="002876D9">
        <w:rPr>
          <w:rFonts w:hint="eastAsia"/>
          <w:color w:val="000000" w:themeColor="text1"/>
          <w:spacing w:val="-2"/>
        </w:rPr>
        <w:t xml:space="preserve">２　</w:t>
      </w:r>
      <w:r w:rsidRPr="002876D9">
        <w:rPr>
          <w:rFonts w:hint="eastAsia"/>
          <w:color w:val="000000" w:themeColor="text1"/>
        </w:rPr>
        <w:t>香川県電子入札運用基準(建設工事及び建設コンサルタント業務等)（以下「電子入札運用基準」という。）の規定に基づき</w:t>
      </w:r>
      <w:r w:rsidRPr="002876D9">
        <w:rPr>
          <w:rFonts w:hint="eastAsia"/>
          <w:color w:val="000000" w:themeColor="text1"/>
          <w:spacing w:val="-2"/>
        </w:rPr>
        <w:t>契約担当者の承諾を得た場合に限り、紙による入札書を持参により提出することができる。この場合は、</w:t>
      </w:r>
      <w:r w:rsidR="00512C04" w:rsidRPr="002876D9">
        <w:rPr>
          <w:rFonts w:hint="eastAsia"/>
          <w:color w:val="000000" w:themeColor="text1"/>
          <w:spacing w:val="-2"/>
        </w:rPr>
        <w:t>開札日前で契約担当者の指定する日時及び場所</w:t>
      </w:r>
      <w:r w:rsidRPr="002876D9">
        <w:rPr>
          <w:rFonts w:hint="eastAsia"/>
          <w:color w:val="000000" w:themeColor="text1"/>
          <w:spacing w:val="-2"/>
        </w:rPr>
        <w:t>に持参すること。</w:t>
      </w:r>
    </w:p>
    <w:p w14:paraId="40A66005"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第３　入札書に記載する金額</w:t>
      </w:r>
    </w:p>
    <w:p w14:paraId="49BE74C9" w14:textId="77777777" w:rsidR="000F1680" w:rsidRPr="002876D9" w:rsidRDefault="000F1680" w:rsidP="00D1225D">
      <w:pPr>
        <w:ind w:leftChars="188" w:left="388"/>
        <w:rPr>
          <w:color w:val="000000" w:themeColor="text1"/>
          <w:spacing w:val="-2"/>
        </w:rPr>
      </w:pPr>
      <w:r w:rsidRPr="002876D9">
        <w:rPr>
          <w:rFonts w:hint="eastAsia"/>
          <w:color w:val="000000" w:themeColor="text1"/>
          <w:spacing w:val="-2"/>
        </w:rPr>
        <w:t xml:space="preserve">　落札</w:t>
      </w:r>
      <w:r w:rsidR="000E445F" w:rsidRPr="002876D9">
        <w:rPr>
          <w:rFonts w:hint="eastAsia"/>
          <w:color w:val="000000" w:themeColor="text1"/>
          <w:spacing w:val="-2"/>
        </w:rPr>
        <w:t>決定に当たっては、入札書に記載された金額に当該金額の１００分の</w:t>
      </w:r>
      <w:r w:rsidR="00D1225D" w:rsidRPr="002876D9">
        <w:rPr>
          <w:rFonts w:hint="eastAsia"/>
          <w:color w:val="000000" w:themeColor="text1"/>
          <w:spacing w:val="-2"/>
        </w:rPr>
        <w:t>１０</w:t>
      </w:r>
      <w:r w:rsidRPr="002876D9">
        <w:rPr>
          <w:rFonts w:hint="eastAsia"/>
          <w:color w:val="000000" w:themeColor="text1"/>
          <w:spacing w:val="-2"/>
        </w:rPr>
        <w:t>に相当する額を加算した金額をもって落札価格とするので、入札者は、消費税及び地方消費税に係る課税事業者で</w:t>
      </w:r>
      <w:r w:rsidR="000E445F" w:rsidRPr="002876D9">
        <w:rPr>
          <w:rFonts w:hint="eastAsia"/>
          <w:color w:val="000000" w:themeColor="text1"/>
          <w:spacing w:val="-2"/>
        </w:rPr>
        <w:t>あるか免税事業者であるかを問わず、見積もった契約希望金額の</w:t>
      </w:r>
      <w:r w:rsidR="00D1225D" w:rsidRPr="002876D9">
        <w:rPr>
          <w:rFonts w:hint="eastAsia"/>
          <w:color w:val="000000" w:themeColor="text1"/>
          <w:spacing w:val="-2"/>
        </w:rPr>
        <w:t>１１０</w:t>
      </w:r>
      <w:r w:rsidRPr="002876D9">
        <w:rPr>
          <w:rFonts w:hint="eastAsia"/>
          <w:color w:val="000000" w:themeColor="text1"/>
          <w:spacing w:val="-2"/>
        </w:rPr>
        <w:t>分の１００に相当する金額を入札書に記載すること。</w:t>
      </w:r>
    </w:p>
    <w:p w14:paraId="2A931C1C" w14:textId="77777777" w:rsidR="000F1680" w:rsidRPr="002876D9" w:rsidRDefault="000F1680" w:rsidP="00D1489C">
      <w:pPr>
        <w:spacing w:beforeLines="50" w:before="143"/>
        <w:ind w:left="210" w:hanging="210"/>
        <w:rPr>
          <w:color w:val="000000" w:themeColor="text1"/>
          <w:spacing w:val="-2"/>
        </w:rPr>
      </w:pPr>
      <w:r w:rsidRPr="002876D9">
        <w:rPr>
          <w:rFonts w:hAnsi="ＭＳ 明朝" w:hint="eastAsia"/>
          <w:color w:val="000000" w:themeColor="text1"/>
          <w:spacing w:val="-2"/>
          <w:szCs w:val="21"/>
        </w:rPr>
        <w:t>第４</w:t>
      </w:r>
      <w:r w:rsidRPr="002876D9">
        <w:rPr>
          <w:rFonts w:hint="eastAsia"/>
          <w:color w:val="000000" w:themeColor="text1"/>
          <w:spacing w:val="-2"/>
        </w:rPr>
        <w:t xml:space="preserve">　入札書に添付して提出する書類</w:t>
      </w:r>
    </w:p>
    <w:p w14:paraId="68AA36E3" w14:textId="77777777" w:rsidR="000F1680" w:rsidRPr="002876D9" w:rsidRDefault="000F1680" w:rsidP="00AE57AF">
      <w:pPr>
        <w:ind w:leftChars="98" w:left="404" w:hangingChars="100" w:hanging="202"/>
        <w:rPr>
          <w:color w:val="000000" w:themeColor="text1"/>
        </w:rPr>
      </w:pPr>
      <w:r w:rsidRPr="002876D9">
        <w:rPr>
          <w:rFonts w:hint="eastAsia"/>
          <w:color w:val="000000" w:themeColor="text1"/>
          <w:spacing w:val="-2"/>
        </w:rPr>
        <w:t>１　入札参加希望者は、第２の電子入札システムによる入札書提出を行う際、入札公告個別事項「入札日程等に関する事項」の「入札書に添付して提出する書類」に掲げる書類（以下「添付資料」という。）の電子ファイルを入札書に添付して提出しなければならない。</w:t>
      </w:r>
      <w:r w:rsidRPr="002876D9">
        <w:rPr>
          <w:rFonts w:hint="eastAsia"/>
          <w:color w:val="000000" w:themeColor="text1"/>
        </w:rPr>
        <w:t>ただし、電子入札運用基準の規定に基づき契約担当者の承諾を得た場合に限り、紙による添付資料を持参により提出することができる。この場合は、</w:t>
      </w:r>
      <w:r w:rsidR="00512C04" w:rsidRPr="002876D9">
        <w:rPr>
          <w:rFonts w:hint="eastAsia"/>
          <w:color w:val="000000" w:themeColor="text1"/>
        </w:rPr>
        <w:t>開札日前で契約担当者の指定する日時及び</w:t>
      </w:r>
      <w:r w:rsidRPr="002876D9">
        <w:rPr>
          <w:rFonts w:hint="eastAsia"/>
          <w:color w:val="000000" w:themeColor="text1"/>
        </w:rPr>
        <w:t>場所に持参すること。</w:t>
      </w:r>
    </w:p>
    <w:p w14:paraId="65087EB3" w14:textId="77777777" w:rsidR="00680833" w:rsidRPr="002876D9" w:rsidRDefault="00680833" w:rsidP="00680833">
      <w:pPr>
        <w:ind w:leftChars="100" w:left="408" w:hangingChars="100" w:hanging="202"/>
        <w:rPr>
          <w:color w:val="000000" w:themeColor="text1"/>
          <w:sz w:val="22"/>
          <w:szCs w:val="22"/>
        </w:rPr>
      </w:pPr>
      <w:r w:rsidRPr="002876D9">
        <w:rPr>
          <w:rFonts w:hint="eastAsia"/>
          <w:color w:val="000000" w:themeColor="text1"/>
          <w:spacing w:val="-2"/>
        </w:rPr>
        <w:t>２　入札公告個別事項において、「工場製作を含む工事」である旨が明記されている</w:t>
      </w:r>
      <w:r w:rsidRPr="002876D9">
        <w:rPr>
          <w:rFonts w:hint="eastAsia"/>
          <w:color w:val="000000" w:themeColor="text1"/>
          <w:sz w:val="22"/>
          <w:szCs w:val="22"/>
        </w:rPr>
        <w:t>場合は、下記のとおりとする。</w:t>
      </w:r>
    </w:p>
    <w:p w14:paraId="11F189DF" w14:textId="77777777" w:rsidR="00680833"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(1)　工場での製作のみが行われている期間（以下「工場製作期間」という。）とそれ以外の期間（以下「現場施工期間」という。）の配置予定技術者は、同一の者でなくても構わない。</w:t>
      </w:r>
    </w:p>
    <w:p w14:paraId="7A42F89D" w14:textId="77777777" w:rsidR="00680833"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(2)　工場製作期間と現場施工期間で異なる技術者を配置する場合は、それぞれの技術者について別葉で入札参加資格確認申請書添付書類「配置予定技術者(様式第３号)」を提出すること。</w:t>
      </w:r>
    </w:p>
    <w:p w14:paraId="76489F9C" w14:textId="77777777" w:rsidR="00680833" w:rsidRPr="002876D9" w:rsidRDefault="00680833" w:rsidP="00680833">
      <w:pPr>
        <w:ind w:leftChars="350" w:left="723" w:firstLineChars="100" w:firstLine="202"/>
        <w:rPr>
          <w:color w:val="000000" w:themeColor="text1"/>
          <w:spacing w:val="-2"/>
        </w:rPr>
      </w:pPr>
      <w:r w:rsidRPr="002876D9">
        <w:rPr>
          <w:rFonts w:hint="eastAsia"/>
          <w:color w:val="000000" w:themeColor="text1"/>
          <w:spacing w:val="-2"/>
        </w:rPr>
        <w:t>なお、提出にあたっては、工場製作期間と現場施工期間の別を記載すること。</w:t>
      </w:r>
    </w:p>
    <w:p w14:paraId="5B20182F" w14:textId="77777777" w:rsidR="00553ED1"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(3)　配置予定技術者の工事経験については、工場製作期間と現場施工期間で異なる技術者を配置するか否かに関わらず、現場施工期間に配置する技術者にのみ求めるものであり、現場施工期間の２分の１以上の施工経験があれば、入札公告個別事項「入札参加資格」の「配置予定技術者」に掲げる従事期間の要件を満たすものとする。</w:t>
      </w:r>
    </w:p>
    <w:p w14:paraId="794CAE4B" w14:textId="77777777" w:rsidR="000F1680" w:rsidRPr="002876D9" w:rsidRDefault="00680833" w:rsidP="00AE57AF">
      <w:pPr>
        <w:ind w:firstLineChars="100" w:firstLine="202"/>
        <w:rPr>
          <w:color w:val="000000" w:themeColor="text1"/>
          <w:spacing w:val="-2"/>
        </w:rPr>
      </w:pPr>
      <w:r w:rsidRPr="002876D9">
        <w:rPr>
          <w:rFonts w:hint="eastAsia"/>
          <w:color w:val="000000" w:themeColor="text1"/>
          <w:spacing w:val="-2"/>
        </w:rPr>
        <w:t>３</w:t>
      </w:r>
      <w:r w:rsidR="000F1680" w:rsidRPr="002876D9">
        <w:rPr>
          <w:rFonts w:hint="eastAsia"/>
          <w:color w:val="000000" w:themeColor="text1"/>
          <w:spacing w:val="-2"/>
        </w:rPr>
        <w:t xml:space="preserve">　その他</w:t>
      </w:r>
    </w:p>
    <w:p w14:paraId="0DC770AE" w14:textId="77777777" w:rsidR="000F1680" w:rsidRPr="002876D9" w:rsidRDefault="000F1680" w:rsidP="00AE57AF">
      <w:pPr>
        <w:ind w:firstLineChars="200" w:firstLine="405"/>
        <w:rPr>
          <w:color w:val="000000" w:themeColor="text1"/>
          <w:spacing w:val="-2"/>
        </w:rPr>
      </w:pPr>
      <w:r w:rsidRPr="002876D9">
        <w:rPr>
          <w:rFonts w:hint="eastAsia"/>
          <w:color w:val="000000" w:themeColor="text1"/>
          <w:spacing w:val="-2"/>
        </w:rPr>
        <w:t>(1)　添付資料の作成等に係る費用は、申請者の負担とする。</w:t>
      </w:r>
    </w:p>
    <w:p w14:paraId="373A7963" w14:textId="77777777" w:rsidR="000F1680" w:rsidRPr="002876D9" w:rsidRDefault="000F1680" w:rsidP="00AE57AF">
      <w:pPr>
        <w:ind w:firstLineChars="200" w:firstLine="405"/>
        <w:rPr>
          <w:dstrike/>
          <w:color w:val="000000" w:themeColor="text1"/>
          <w:spacing w:val="-2"/>
          <w:szCs w:val="21"/>
        </w:rPr>
      </w:pPr>
      <w:r w:rsidRPr="002876D9">
        <w:rPr>
          <w:rFonts w:hint="eastAsia"/>
          <w:color w:val="000000" w:themeColor="text1"/>
          <w:spacing w:val="-2"/>
        </w:rPr>
        <w:t>(2)　提出された添付資料は、返却しない。</w:t>
      </w:r>
    </w:p>
    <w:p w14:paraId="594F8AF4" w14:textId="77777777" w:rsidR="000F1680" w:rsidRPr="002876D9" w:rsidRDefault="000F1680" w:rsidP="00AE57AF">
      <w:pPr>
        <w:ind w:firstLineChars="200" w:firstLine="405"/>
        <w:rPr>
          <w:color w:val="000000" w:themeColor="text1"/>
          <w:spacing w:val="-2"/>
        </w:rPr>
      </w:pPr>
      <w:r w:rsidRPr="002876D9">
        <w:rPr>
          <w:rFonts w:hint="eastAsia"/>
          <w:color w:val="000000" w:themeColor="text1"/>
          <w:spacing w:val="-2"/>
        </w:rPr>
        <w:t>(3)</w:t>
      </w:r>
      <w:r w:rsidR="00494005" w:rsidRPr="002876D9">
        <w:rPr>
          <w:rFonts w:hint="eastAsia"/>
          <w:color w:val="000000" w:themeColor="text1"/>
          <w:spacing w:val="-2"/>
        </w:rPr>
        <w:t xml:space="preserve">　</w:t>
      </w:r>
      <w:r w:rsidRPr="002876D9">
        <w:rPr>
          <w:rFonts w:hint="eastAsia"/>
          <w:color w:val="000000" w:themeColor="text1"/>
          <w:spacing w:val="-2"/>
        </w:rPr>
        <w:t>提出後、添付資料の差替え、追加及び再提出は認めない。</w:t>
      </w:r>
    </w:p>
    <w:p w14:paraId="5B929120" w14:textId="6856D03F" w:rsidR="00494005" w:rsidRPr="002876D9" w:rsidRDefault="00494005" w:rsidP="00494005">
      <w:pPr>
        <w:ind w:leftChars="200" w:left="615" w:hangingChars="100" w:hanging="202"/>
        <w:rPr>
          <w:color w:val="000000" w:themeColor="text1"/>
          <w:spacing w:val="-2"/>
        </w:rPr>
      </w:pPr>
      <w:r w:rsidRPr="002876D9">
        <w:rPr>
          <w:rFonts w:hint="eastAsia"/>
          <w:color w:val="000000" w:themeColor="text1"/>
          <w:spacing w:val="-2"/>
        </w:rPr>
        <w:t xml:space="preserve">(4)　</w:t>
      </w:r>
      <w:r w:rsidR="00443D87" w:rsidRPr="002876D9">
        <w:rPr>
          <w:rFonts w:hint="eastAsia"/>
          <w:color w:val="000000" w:themeColor="text1"/>
        </w:rPr>
        <w:t>電子契約</w:t>
      </w:r>
      <w:r w:rsidR="0091030F" w:rsidRPr="002876D9">
        <w:rPr>
          <w:rFonts w:hint="eastAsia"/>
          <w:color w:val="000000" w:themeColor="text1"/>
        </w:rPr>
        <w:t>（県が指定した電子契約サービスの利用に限る。）</w:t>
      </w:r>
      <w:r w:rsidR="00443D87" w:rsidRPr="002876D9">
        <w:rPr>
          <w:rFonts w:hint="eastAsia"/>
          <w:color w:val="000000" w:themeColor="text1"/>
        </w:rPr>
        <w:t>を可とする工事にあって、電子契約を希望する場合は</w:t>
      </w:r>
      <w:r w:rsidR="00443D87" w:rsidRPr="0083351C">
        <w:rPr>
          <w:rFonts w:hint="eastAsia"/>
          <w:color w:val="000000" w:themeColor="text1"/>
        </w:rPr>
        <w:t>、電子契約同意書兼メールアドレス確認書を</w:t>
      </w:r>
      <w:r w:rsidR="00790E4B" w:rsidRPr="0083351C">
        <w:rPr>
          <w:rFonts w:hint="eastAsia"/>
          <w:color w:val="000000" w:themeColor="text1"/>
        </w:rPr>
        <w:t>提出</w:t>
      </w:r>
      <w:r w:rsidR="00443D87" w:rsidRPr="0083351C">
        <w:rPr>
          <w:rFonts w:hint="eastAsia"/>
          <w:color w:val="000000" w:themeColor="text1"/>
        </w:rPr>
        <w:t>すること</w:t>
      </w:r>
      <w:r w:rsidR="00443D87" w:rsidRPr="002876D9">
        <w:rPr>
          <w:rFonts w:hint="eastAsia"/>
          <w:color w:val="000000" w:themeColor="text1"/>
        </w:rPr>
        <w:t>。</w:t>
      </w:r>
    </w:p>
    <w:p w14:paraId="20D65457"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lastRenderedPageBreak/>
        <w:t>第</w:t>
      </w:r>
      <w:r w:rsidRPr="002876D9">
        <w:rPr>
          <w:rFonts w:ascii="ＭＳ Ｐ明朝" w:eastAsia="ＭＳ Ｐ明朝" w:hAnsi="ＭＳ Ｐ明朝" w:hint="eastAsia"/>
          <w:color w:val="000000" w:themeColor="text1"/>
          <w:spacing w:val="-2"/>
        </w:rPr>
        <w:t xml:space="preserve">５　</w:t>
      </w:r>
      <w:r w:rsidRPr="002876D9">
        <w:rPr>
          <w:rFonts w:hint="eastAsia"/>
          <w:color w:val="000000" w:themeColor="text1"/>
          <w:spacing w:val="-2"/>
        </w:rPr>
        <w:t>入札の無効等</w:t>
      </w:r>
    </w:p>
    <w:p w14:paraId="596E4DAB" w14:textId="77777777" w:rsidR="000F1680" w:rsidRPr="002876D9" w:rsidRDefault="000F1680" w:rsidP="000F1680">
      <w:pPr>
        <w:ind w:left="420" w:hanging="210"/>
        <w:rPr>
          <w:color w:val="000000" w:themeColor="text1"/>
        </w:rPr>
      </w:pPr>
      <w:r w:rsidRPr="002876D9">
        <w:rPr>
          <w:rFonts w:hint="eastAsia"/>
          <w:color w:val="000000" w:themeColor="text1"/>
        </w:rPr>
        <w:t>１</w:t>
      </w:r>
      <w:r w:rsidRPr="002876D9">
        <w:rPr>
          <w:color w:val="000000" w:themeColor="text1"/>
        </w:rPr>
        <w:t xml:space="preserve">  </w:t>
      </w:r>
      <w:r w:rsidRPr="002876D9">
        <w:rPr>
          <w:rFonts w:hint="eastAsia"/>
          <w:color w:val="000000" w:themeColor="text1"/>
        </w:rPr>
        <w:t>添付資料を期限までに提出しない者は、入札に参加することができない。</w:t>
      </w:r>
    </w:p>
    <w:p w14:paraId="77A67E92" w14:textId="77777777" w:rsidR="000F1680" w:rsidRPr="002876D9" w:rsidRDefault="000F1680" w:rsidP="000F1680">
      <w:pPr>
        <w:ind w:left="420" w:hanging="210"/>
        <w:rPr>
          <w:color w:val="000000" w:themeColor="text1"/>
        </w:rPr>
      </w:pPr>
      <w:r w:rsidRPr="002876D9">
        <w:rPr>
          <w:rFonts w:hint="eastAsia"/>
          <w:color w:val="000000" w:themeColor="text1"/>
        </w:rPr>
        <w:t>２</w:t>
      </w:r>
      <w:r w:rsidRPr="002876D9">
        <w:rPr>
          <w:color w:val="000000" w:themeColor="text1"/>
        </w:rPr>
        <w:t xml:space="preserve">  </w:t>
      </w:r>
      <w:r w:rsidRPr="002876D9">
        <w:rPr>
          <w:rFonts w:hint="eastAsia"/>
          <w:color w:val="000000" w:themeColor="text1"/>
        </w:rPr>
        <w:t>入札参加資格を有しない者又は虚偽の申請を行った者の入札及び入札心得等において示した入札に関する要件に違反した入札は、無効とし、無効の入札をした者が落札者である場合には落札決定を取り消す。</w:t>
      </w:r>
    </w:p>
    <w:p w14:paraId="4952A4FE" w14:textId="77777777" w:rsidR="000F1680" w:rsidRPr="002876D9" w:rsidRDefault="000F1680" w:rsidP="000F1680">
      <w:pPr>
        <w:ind w:left="420" w:hanging="210"/>
        <w:rPr>
          <w:color w:val="000000" w:themeColor="text1"/>
        </w:rPr>
      </w:pPr>
      <w:r w:rsidRPr="002876D9">
        <w:rPr>
          <w:rFonts w:hint="eastAsia"/>
          <w:color w:val="000000" w:themeColor="text1"/>
        </w:rPr>
        <w:t>３　入札回数は１回とし、入札公告</w:t>
      </w:r>
      <w:r w:rsidRPr="002876D9">
        <w:rPr>
          <w:rFonts w:hint="eastAsia"/>
          <w:color w:val="000000" w:themeColor="text1"/>
          <w:spacing w:val="-2"/>
        </w:rPr>
        <w:t>個別事項「入札に付する事項」の「予定価格」</w:t>
      </w:r>
      <w:r w:rsidRPr="002876D9">
        <w:rPr>
          <w:rFonts w:hint="eastAsia"/>
          <w:color w:val="000000" w:themeColor="text1"/>
        </w:rPr>
        <w:t>に示す予定価格から消費税及び地方消費税相当額を除いた金額を超える入札をした者は失格とする。</w:t>
      </w:r>
    </w:p>
    <w:p w14:paraId="02908B27" w14:textId="77777777" w:rsidR="000F1680" w:rsidRPr="002876D9" w:rsidRDefault="000F1680" w:rsidP="000F1680">
      <w:pPr>
        <w:ind w:left="420" w:hanging="210"/>
        <w:rPr>
          <w:color w:val="000000" w:themeColor="text1"/>
        </w:rPr>
      </w:pPr>
      <w:r w:rsidRPr="002876D9">
        <w:rPr>
          <w:rFonts w:hint="eastAsia"/>
          <w:color w:val="000000" w:themeColor="text1"/>
        </w:rPr>
        <w:t>４　最低制限価格を設定した工事においては、最低制限価格未満の入札をした者は失格とする。</w:t>
      </w:r>
    </w:p>
    <w:p w14:paraId="7E3719B3" w14:textId="77777777" w:rsidR="000F1680" w:rsidRPr="002876D9" w:rsidRDefault="000F1680" w:rsidP="00D1489C">
      <w:pPr>
        <w:spacing w:beforeLines="50" w:before="143"/>
        <w:ind w:left="142" w:hanging="142"/>
        <w:rPr>
          <w:color w:val="000000" w:themeColor="text1"/>
          <w:spacing w:val="-2"/>
        </w:rPr>
      </w:pPr>
      <w:r w:rsidRPr="002876D9">
        <w:rPr>
          <w:rFonts w:hint="eastAsia"/>
          <w:color w:val="000000" w:themeColor="text1"/>
          <w:spacing w:val="-2"/>
        </w:rPr>
        <w:t>第６　入札保証金及び契約保証金</w:t>
      </w:r>
    </w:p>
    <w:p w14:paraId="22E1F3A0" w14:textId="77777777" w:rsidR="000F1680" w:rsidRPr="002876D9" w:rsidRDefault="000F1680" w:rsidP="000F1680">
      <w:pPr>
        <w:pStyle w:val="2"/>
        <w:ind w:left="420" w:hanging="210"/>
        <w:rPr>
          <w:color w:val="000000" w:themeColor="text1"/>
        </w:rPr>
      </w:pPr>
      <w:r w:rsidRPr="002876D9">
        <w:rPr>
          <w:rFonts w:hint="eastAsia"/>
          <w:color w:val="000000" w:themeColor="text1"/>
        </w:rPr>
        <w:t>１　入札保証金　入札保証金の納付は、免除する。</w:t>
      </w:r>
    </w:p>
    <w:p w14:paraId="514BF473" w14:textId="77777777" w:rsidR="000F1680" w:rsidRPr="002876D9" w:rsidRDefault="000F1680" w:rsidP="000F1680">
      <w:pPr>
        <w:ind w:left="420" w:hanging="210"/>
        <w:rPr>
          <w:color w:val="000000" w:themeColor="text1"/>
          <w:spacing w:val="-2"/>
        </w:rPr>
      </w:pPr>
      <w:r w:rsidRPr="002876D9">
        <w:rPr>
          <w:rFonts w:hint="eastAsia"/>
          <w:color w:val="000000" w:themeColor="text1"/>
          <w:spacing w:val="-2"/>
        </w:rPr>
        <w:t>２　契約保証金　請負代金額の１００分の１０以上の納付を要する。ただし、</w:t>
      </w:r>
      <w:r w:rsidR="00AF00F8" w:rsidRPr="002876D9">
        <w:rPr>
          <w:rFonts w:hint="eastAsia"/>
          <w:color w:val="000000" w:themeColor="text1"/>
          <w:spacing w:val="-2"/>
        </w:rPr>
        <w:t>金融機関又</w:t>
      </w:r>
      <w:r w:rsidRPr="002876D9">
        <w:rPr>
          <w:rFonts w:hint="eastAsia"/>
          <w:color w:val="000000" w:themeColor="text1"/>
          <w:spacing w:val="-2"/>
        </w:rPr>
        <w:t>は保証事業会社の保証をもって契約保証金の納付に代えることができる。また、公共工事履行保証証券による保証を付し、又は履行保証保険契約の締結を行った場合は、契約保証金を免除する。</w:t>
      </w:r>
    </w:p>
    <w:p w14:paraId="69EDC9E0" w14:textId="77777777" w:rsidR="000F1680" w:rsidRPr="002876D9" w:rsidRDefault="0042326F" w:rsidP="00D1489C">
      <w:pPr>
        <w:spacing w:beforeLines="50" w:before="143"/>
        <w:rPr>
          <w:color w:val="000000" w:themeColor="text1"/>
        </w:rPr>
      </w:pPr>
      <w:r w:rsidRPr="002876D9">
        <w:rPr>
          <w:rFonts w:hint="eastAsia"/>
          <w:color w:val="000000" w:themeColor="text1"/>
        </w:rPr>
        <w:t>第７</w:t>
      </w:r>
      <w:r w:rsidR="000F1680" w:rsidRPr="002876D9">
        <w:rPr>
          <w:rFonts w:hint="eastAsia"/>
          <w:color w:val="000000" w:themeColor="text1"/>
        </w:rPr>
        <w:t xml:space="preserve">　開札の執行及び落札候補者の決定方法</w:t>
      </w:r>
    </w:p>
    <w:p w14:paraId="62667801"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１　開札日時及び場所については、入札公告個別事項「入札日程等に関する事項」の「開札」のとおりとする。</w:t>
      </w:r>
    </w:p>
    <w:p w14:paraId="1016B235" w14:textId="77777777" w:rsidR="000F1680" w:rsidRPr="002876D9" w:rsidRDefault="000F1680" w:rsidP="00AE57AF">
      <w:pPr>
        <w:ind w:leftChars="100" w:left="368" w:hangingChars="80" w:hanging="162"/>
        <w:rPr>
          <w:color w:val="000000" w:themeColor="text1"/>
          <w:spacing w:val="-2"/>
        </w:rPr>
      </w:pPr>
      <w:r w:rsidRPr="002876D9">
        <w:rPr>
          <w:rFonts w:hint="eastAsia"/>
          <w:color w:val="000000" w:themeColor="text1"/>
          <w:spacing w:val="-2"/>
        </w:rPr>
        <w:t>２　価格競争の場合の落札候補者の決定方法</w:t>
      </w:r>
    </w:p>
    <w:p w14:paraId="51BF47B0"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入札公告個別事項「入札に付する事項」に示す落札方式が価格競争の場合は、予定価格の制限の範囲内で入札をした者のうち、最低の価格（最低制限価格を設定した工事は、最低制限価格を下らない最低の価格）をもって入札をした者を落札候補者とした上で、落札者の決定を保留し、開札を終了する。</w:t>
      </w:r>
    </w:p>
    <w:p w14:paraId="322DF9C3"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落札候補者となるべき同価格の入札をした者が２者以上ある場合には、電子入札システムによる電子くじにより第１順位の落札候補者を決定するものとする。</w:t>
      </w:r>
    </w:p>
    <w:p w14:paraId="28D38AFA"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３　総合評価方式の場合の落札候補者の決定方法</w:t>
      </w:r>
    </w:p>
    <w:p w14:paraId="56876A31" w14:textId="38A336F2" w:rsidR="000F1680" w:rsidRPr="002876D9" w:rsidRDefault="000F1680" w:rsidP="00AE57AF">
      <w:pPr>
        <w:ind w:leftChars="198" w:left="409" w:firstLineChars="100" w:firstLine="202"/>
        <w:rPr>
          <w:color w:val="000000" w:themeColor="text1"/>
        </w:rPr>
      </w:pPr>
      <w:r w:rsidRPr="002876D9">
        <w:rPr>
          <w:rFonts w:hint="eastAsia"/>
          <w:color w:val="000000" w:themeColor="text1"/>
          <w:spacing w:val="-2"/>
        </w:rPr>
        <w:t>入札公告個別事項「入札に付する事項」に示す落札方式が総合評価方式の場合は、予定価格の制限の範囲内で</w:t>
      </w:r>
      <w:r w:rsidR="00075D07" w:rsidRPr="002876D9">
        <w:rPr>
          <w:rFonts w:hint="eastAsia"/>
          <w:color w:val="000000" w:themeColor="text1"/>
          <w:spacing w:val="-2"/>
        </w:rPr>
        <w:t>入札を</w:t>
      </w:r>
      <w:r w:rsidR="00B06F65" w:rsidRPr="002876D9">
        <w:rPr>
          <w:rFonts w:hint="eastAsia"/>
          <w:color w:val="000000" w:themeColor="text1"/>
          <w:spacing w:val="-2"/>
        </w:rPr>
        <w:t>した者で、かつ、</w:t>
      </w:r>
      <w:r w:rsidR="00075D07" w:rsidRPr="002876D9">
        <w:rPr>
          <w:rFonts w:hint="eastAsia"/>
          <w:color w:val="000000" w:themeColor="text1"/>
          <w:spacing w:val="-2"/>
        </w:rPr>
        <w:t>入札公告個別事項「入札参加資格」の「共通事項で示す資格要件」、「特定建設業許可」、「</w:t>
      </w:r>
      <w:r w:rsidR="00B85E51" w:rsidRPr="002876D9">
        <w:rPr>
          <w:rFonts w:hint="eastAsia"/>
          <w:color w:val="000000" w:themeColor="text1"/>
          <w:spacing w:val="-2"/>
        </w:rPr>
        <w:t>令和</w:t>
      </w:r>
      <w:r w:rsidR="00DD3B71">
        <w:rPr>
          <w:rFonts w:hint="eastAsia"/>
          <w:color w:val="000000" w:themeColor="text1"/>
          <w:spacing w:val="-2"/>
        </w:rPr>
        <w:t>８</w:t>
      </w:r>
      <w:r w:rsidR="00B85E51" w:rsidRPr="002876D9">
        <w:rPr>
          <w:rFonts w:hint="eastAsia"/>
          <w:color w:val="000000" w:themeColor="text1"/>
          <w:spacing w:val="-2"/>
        </w:rPr>
        <w:t>年度</w:t>
      </w:r>
      <w:r w:rsidR="00075D07" w:rsidRPr="002876D9">
        <w:rPr>
          <w:rFonts w:hint="eastAsia"/>
          <w:color w:val="000000" w:themeColor="text1"/>
          <w:spacing w:val="-2"/>
        </w:rPr>
        <w:t>香川県建設工事指名競争入札参加資格者名簿</w:t>
      </w:r>
      <w:r w:rsidR="00864FC4" w:rsidRPr="002876D9">
        <w:rPr>
          <w:rFonts w:hint="eastAsia"/>
          <w:color w:val="000000" w:themeColor="text1"/>
          <w:spacing w:val="-2"/>
        </w:rPr>
        <w:t>登載</w:t>
      </w:r>
      <w:r w:rsidR="00075D07" w:rsidRPr="002876D9">
        <w:rPr>
          <w:rFonts w:hint="eastAsia"/>
          <w:color w:val="000000" w:themeColor="text1"/>
          <w:spacing w:val="-2"/>
        </w:rPr>
        <w:t>」及び「営業所の拠点」を全て満たしている者のうち、</w:t>
      </w:r>
      <w:r w:rsidRPr="002876D9">
        <w:rPr>
          <w:rFonts w:hint="eastAsia"/>
          <w:color w:val="000000" w:themeColor="text1"/>
          <w:spacing w:val="-2"/>
        </w:rPr>
        <w:t>入札公告個別事項「総合評価に関する事項」の「総合評価の方法」</w:t>
      </w:r>
      <w:r w:rsidRPr="002876D9">
        <w:rPr>
          <w:rFonts w:hint="eastAsia"/>
          <w:color w:val="000000" w:themeColor="text1"/>
        </w:rPr>
        <w:t>によって得られた評価値の最も高い者を、香川県総合評価委員会（以下「総合評価委員会」という。）へ意見聴取した上で、落札候補者とする。ただし、総合評価委員会が意見聴取を不要と認める場合は、同委員会への意見聴取を行わず落札候補者を決定するものとする。</w:t>
      </w:r>
    </w:p>
    <w:p w14:paraId="2401BDAF"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落札候補者となるべき評価値</w:t>
      </w:r>
      <w:r w:rsidRPr="002876D9">
        <w:rPr>
          <w:rFonts w:hint="eastAsia"/>
          <w:color w:val="000000" w:themeColor="text1"/>
        </w:rPr>
        <w:t>の最も高い者が２者以上ある場合は、入札価格の低い者を落札候補者とする。ただし、入札価格も同額である場合は、</w:t>
      </w:r>
      <w:r w:rsidRPr="002876D9">
        <w:rPr>
          <w:rFonts w:hint="eastAsia"/>
          <w:color w:val="000000" w:themeColor="text1"/>
          <w:spacing w:val="-2"/>
        </w:rPr>
        <w:t>電子入札システムによる電子くじにより第１順位の落札候補者を決定するものとする。</w:t>
      </w:r>
    </w:p>
    <w:p w14:paraId="71D69AEB" w14:textId="77777777" w:rsidR="000F1680" w:rsidRPr="002876D9" w:rsidRDefault="0042326F" w:rsidP="00D1489C">
      <w:pPr>
        <w:spacing w:beforeLines="50" w:before="143"/>
        <w:ind w:left="380" w:hanging="380"/>
        <w:rPr>
          <w:color w:val="000000" w:themeColor="text1"/>
          <w:spacing w:val="-2"/>
        </w:rPr>
      </w:pPr>
      <w:r w:rsidRPr="002876D9">
        <w:rPr>
          <w:rFonts w:hint="eastAsia"/>
          <w:color w:val="000000" w:themeColor="text1"/>
        </w:rPr>
        <w:t>第８</w:t>
      </w:r>
      <w:r w:rsidR="000F1680" w:rsidRPr="002876D9">
        <w:rPr>
          <w:rFonts w:hAnsi="ＭＳ 明朝" w:hint="eastAsia"/>
          <w:color w:val="000000" w:themeColor="text1"/>
          <w:spacing w:val="-2"/>
        </w:rPr>
        <w:t xml:space="preserve">　</w:t>
      </w:r>
      <w:r w:rsidR="000F1680" w:rsidRPr="002876D9">
        <w:rPr>
          <w:rFonts w:ascii="ＭＳ Ｐ明朝" w:eastAsia="ＭＳ Ｐ明朝" w:hAnsi="ＭＳ Ｐ明朝" w:hint="eastAsia"/>
          <w:color w:val="000000" w:themeColor="text1"/>
          <w:spacing w:val="-2"/>
        </w:rPr>
        <w:t>入札参加資格の事後確認及び</w:t>
      </w:r>
      <w:r w:rsidR="000F1680" w:rsidRPr="002876D9">
        <w:rPr>
          <w:rFonts w:hint="eastAsia"/>
          <w:color w:val="000000" w:themeColor="text1"/>
          <w:spacing w:val="-2"/>
        </w:rPr>
        <w:t>落札者の決定方法</w:t>
      </w:r>
    </w:p>
    <w:p w14:paraId="510219FD" w14:textId="77777777" w:rsidR="000F1680" w:rsidRPr="002876D9" w:rsidRDefault="000F1680" w:rsidP="00AE57AF">
      <w:pPr>
        <w:ind w:leftChars="98" w:left="212" w:hangingChars="5" w:hanging="10"/>
        <w:rPr>
          <w:color w:val="000000" w:themeColor="text1"/>
          <w:spacing w:val="-2"/>
        </w:rPr>
      </w:pPr>
      <w:r w:rsidRPr="002876D9">
        <w:rPr>
          <w:rFonts w:hint="eastAsia"/>
          <w:color w:val="000000" w:themeColor="text1"/>
          <w:spacing w:val="-2"/>
        </w:rPr>
        <w:t>１  落札候補者が提出する追加資料</w:t>
      </w:r>
    </w:p>
    <w:p w14:paraId="58ABD90C" w14:textId="77777777" w:rsidR="00866307" w:rsidRPr="002876D9" w:rsidRDefault="000F1680" w:rsidP="007C32DF">
      <w:pPr>
        <w:ind w:left="415" w:hangingChars="205" w:hanging="415"/>
        <w:rPr>
          <w:color w:val="000000" w:themeColor="text1"/>
          <w:spacing w:val="-2"/>
        </w:rPr>
      </w:pPr>
      <w:r w:rsidRPr="002876D9">
        <w:rPr>
          <w:rFonts w:hint="eastAsia"/>
          <w:color w:val="000000" w:themeColor="text1"/>
          <w:spacing w:val="-2"/>
        </w:rPr>
        <w:t xml:space="preserve">　　　開札後、落札候補者となった者へは、電話連絡等により、</w:t>
      </w:r>
      <w:r w:rsidRPr="002876D9">
        <w:rPr>
          <w:rFonts w:hAnsi="ＭＳ 明朝" w:hint="eastAsia"/>
          <w:color w:val="000000" w:themeColor="text1"/>
          <w:spacing w:val="-2"/>
          <w:szCs w:val="21"/>
        </w:rPr>
        <w:t>入札公告個別事項「入札日程等に関する事項」の「追加資料の提出」に掲げる書類</w:t>
      </w:r>
      <w:r w:rsidRPr="002876D9">
        <w:rPr>
          <w:rFonts w:hint="eastAsia"/>
          <w:color w:val="000000" w:themeColor="text1"/>
          <w:spacing w:val="-2"/>
        </w:rPr>
        <w:t>（以下「追加資料」という。）の提出を求めるものとする。連絡を受けた者は、追加資料を入札公告個別事項「追加資料の提出」に掲げる期限、場所に</w:t>
      </w:r>
      <w:r w:rsidR="00680833" w:rsidRPr="002876D9">
        <w:rPr>
          <w:rFonts w:hint="eastAsia"/>
          <w:color w:val="000000" w:themeColor="text1"/>
          <w:spacing w:val="-2"/>
        </w:rPr>
        <w:t>提出</w:t>
      </w:r>
      <w:r w:rsidRPr="002876D9">
        <w:rPr>
          <w:rFonts w:hint="eastAsia"/>
          <w:color w:val="000000" w:themeColor="text1"/>
          <w:spacing w:val="-2"/>
        </w:rPr>
        <w:t>しなければならない。</w:t>
      </w:r>
      <w:r w:rsidR="00866307" w:rsidRPr="002876D9">
        <w:rPr>
          <w:rFonts w:hint="eastAsia"/>
          <w:color w:val="000000" w:themeColor="text1"/>
          <w:spacing w:val="-2"/>
        </w:rPr>
        <w:t>ただし、当該落札候補者が入札書に添付して提出した書類から</w:t>
      </w:r>
      <w:r w:rsidR="007C32DF" w:rsidRPr="002876D9">
        <w:rPr>
          <w:rFonts w:hint="eastAsia"/>
          <w:color w:val="000000" w:themeColor="text1"/>
          <w:spacing w:val="-2"/>
        </w:rPr>
        <w:t>入札参加資格</w:t>
      </w:r>
      <w:r w:rsidR="00866307" w:rsidRPr="002876D9">
        <w:rPr>
          <w:rFonts w:hint="eastAsia"/>
          <w:color w:val="000000" w:themeColor="text1"/>
          <w:spacing w:val="-2"/>
        </w:rPr>
        <w:t>が明らかに認められ</w:t>
      </w:r>
      <w:r w:rsidR="00FE5152" w:rsidRPr="002876D9">
        <w:rPr>
          <w:rFonts w:hint="eastAsia"/>
          <w:color w:val="000000" w:themeColor="text1"/>
          <w:spacing w:val="-2"/>
        </w:rPr>
        <w:t>ない</w:t>
      </w:r>
      <w:r w:rsidR="003538DE" w:rsidRPr="002876D9">
        <w:rPr>
          <w:rFonts w:hint="eastAsia"/>
          <w:color w:val="000000" w:themeColor="text1"/>
          <w:spacing w:val="-2"/>
        </w:rPr>
        <w:t>場合は、当該落札候補者に追加資料の提出を求めないことができる</w:t>
      </w:r>
      <w:r w:rsidR="00866307" w:rsidRPr="002876D9">
        <w:rPr>
          <w:rFonts w:hint="eastAsia"/>
          <w:color w:val="000000" w:themeColor="text1"/>
          <w:spacing w:val="-2"/>
        </w:rPr>
        <w:t>。</w:t>
      </w:r>
    </w:p>
    <w:p w14:paraId="53B28EE7" w14:textId="77777777" w:rsidR="000F1680" w:rsidRPr="002876D9" w:rsidRDefault="000F1680" w:rsidP="00AE57AF">
      <w:pPr>
        <w:ind w:firstLineChars="100" w:firstLine="202"/>
        <w:rPr>
          <w:color w:val="000000" w:themeColor="text1"/>
          <w:spacing w:val="-2"/>
        </w:rPr>
      </w:pPr>
      <w:r w:rsidRPr="002876D9">
        <w:rPr>
          <w:rFonts w:hint="eastAsia"/>
          <w:color w:val="000000" w:themeColor="text1"/>
          <w:spacing w:val="-2"/>
        </w:rPr>
        <w:t>２　落札者の決定方法</w:t>
      </w:r>
    </w:p>
    <w:p w14:paraId="04212331" w14:textId="77777777" w:rsidR="000F1680" w:rsidRPr="002876D9" w:rsidRDefault="000F1680" w:rsidP="00F118D4">
      <w:pPr>
        <w:ind w:leftChars="196" w:left="405" w:firstLineChars="100" w:firstLine="202"/>
        <w:rPr>
          <w:color w:val="000000" w:themeColor="text1"/>
          <w:spacing w:val="-2"/>
        </w:rPr>
      </w:pPr>
      <w:r w:rsidRPr="002876D9">
        <w:rPr>
          <w:rFonts w:hint="eastAsia"/>
          <w:color w:val="000000" w:themeColor="text1"/>
          <w:spacing w:val="-2"/>
        </w:rPr>
        <w:t>落札候補者から提出された添付資料及び追加資料</w:t>
      </w:r>
      <w:r w:rsidR="00F118D4" w:rsidRPr="002876D9">
        <w:rPr>
          <w:rFonts w:hint="eastAsia"/>
          <w:color w:val="000000" w:themeColor="text1"/>
          <w:spacing w:val="-2"/>
        </w:rPr>
        <w:t>（前項の規定により提出を求めた場合に限る。）</w:t>
      </w:r>
      <w:r w:rsidRPr="002876D9">
        <w:rPr>
          <w:rFonts w:hint="eastAsia"/>
          <w:color w:val="000000" w:themeColor="text1"/>
          <w:spacing w:val="-2"/>
        </w:rPr>
        <w:t>の審査を行い、審査の結果、入札参加資格があると認められた場合は、当該落札候補</w:t>
      </w:r>
      <w:r w:rsidR="007C32DF" w:rsidRPr="002876D9">
        <w:rPr>
          <w:rFonts w:hint="eastAsia"/>
          <w:color w:val="000000" w:themeColor="text1"/>
          <w:spacing w:val="-2"/>
        </w:rPr>
        <w:t>者を落札者として決定する。</w:t>
      </w:r>
      <w:r w:rsidR="00F118D4" w:rsidRPr="002876D9">
        <w:rPr>
          <w:rFonts w:hint="eastAsia"/>
          <w:color w:val="000000" w:themeColor="text1"/>
          <w:spacing w:val="-2"/>
        </w:rPr>
        <w:t>追加資料を期限までに提出しない場合又は入札参加資格が認められなかった場合は、当該落札候補者が行った入札を無効とした上で、次順位者から追加資料の提出を求め、審査を行うものとする。ただし、当該次順位者が入札書に添付して提出した書類から入札参加資格が明らかに認め</w:t>
      </w:r>
      <w:r w:rsidR="003538DE" w:rsidRPr="002876D9">
        <w:rPr>
          <w:rFonts w:hint="eastAsia"/>
          <w:color w:val="000000" w:themeColor="text1"/>
          <w:spacing w:val="-2"/>
        </w:rPr>
        <w:t>られない場合は、当該次順位者に追加資料の提出を求めないことができる</w:t>
      </w:r>
      <w:r w:rsidR="00F118D4" w:rsidRPr="002876D9">
        <w:rPr>
          <w:rFonts w:hint="eastAsia"/>
          <w:color w:val="000000" w:themeColor="text1"/>
          <w:spacing w:val="-2"/>
        </w:rPr>
        <w:t>。</w:t>
      </w:r>
    </w:p>
    <w:p w14:paraId="064FB82A"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なお、落札者が決定するまで順に同様の手続きを行うものとする。</w:t>
      </w:r>
    </w:p>
    <w:p w14:paraId="3B58E0ED"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ただし、落札者となるべき者の入札価格によっては、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総合評価方式の場合は、評価値の最も高い者）を</w:t>
      </w:r>
      <w:r w:rsidRPr="002876D9">
        <w:rPr>
          <w:rFonts w:hint="eastAsia"/>
          <w:color w:val="000000" w:themeColor="text1"/>
          <w:spacing w:val="-2"/>
        </w:rPr>
        <w:lastRenderedPageBreak/>
        <w:t>落札者とすることがある。</w:t>
      </w:r>
    </w:p>
    <w:p w14:paraId="5BB9AA61"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３　落札者の通知</w:t>
      </w:r>
    </w:p>
    <w:p w14:paraId="7CCA339C" w14:textId="77777777" w:rsidR="000F1680" w:rsidRPr="002876D9" w:rsidRDefault="000F1680" w:rsidP="00AE57AF">
      <w:pPr>
        <w:ind w:left="403" w:hangingChars="199" w:hanging="403"/>
        <w:rPr>
          <w:color w:val="000000" w:themeColor="text1"/>
          <w:spacing w:val="-2"/>
        </w:rPr>
      </w:pPr>
      <w:r w:rsidRPr="002876D9">
        <w:rPr>
          <w:rFonts w:hint="eastAsia"/>
          <w:color w:val="000000" w:themeColor="text1"/>
          <w:spacing w:val="-2"/>
        </w:rPr>
        <w:t xml:space="preserve">　　　落札者が決定した場合は、入札参加者に対して、電子入札システムにより通知するものとする。ただし、紙による入札参加者については、落札者の場合のみ書面により通知をし、他の場合は、入札結果の公表をもって落札決定の通知とする。</w:t>
      </w:r>
    </w:p>
    <w:p w14:paraId="742AE8D8"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４　無効通知書</w:t>
      </w:r>
    </w:p>
    <w:p w14:paraId="2D33AC5E" w14:textId="77777777" w:rsidR="000F1680" w:rsidRPr="002876D9" w:rsidRDefault="000F1680" w:rsidP="00AE57AF">
      <w:pPr>
        <w:ind w:leftChars="196" w:left="405" w:firstLineChars="100" w:firstLine="202"/>
        <w:rPr>
          <w:color w:val="000000" w:themeColor="text1"/>
          <w:spacing w:val="-2"/>
        </w:rPr>
      </w:pPr>
      <w:r w:rsidRPr="002876D9">
        <w:rPr>
          <w:rFonts w:hint="eastAsia"/>
          <w:color w:val="000000" w:themeColor="text1"/>
          <w:spacing w:val="-2"/>
        </w:rPr>
        <w:t>入札参加資格が認められなかった者については、電子入札システムにより、無効通知書を送付するものとする。紙による入札参加者については、書面により通知するものとする。</w:t>
      </w:r>
    </w:p>
    <w:p w14:paraId="32685C67" w14:textId="77777777" w:rsidR="000F1680" w:rsidRPr="002876D9" w:rsidRDefault="000F1680" w:rsidP="00AE57AF">
      <w:pPr>
        <w:ind w:firstLineChars="100" w:firstLine="202"/>
        <w:rPr>
          <w:color w:val="000000" w:themeColor="text1"/>
          <w:spacing w:val="-2"/>
        </w:rPr>
      </w:pPr>
      <w:r w:rsidRPr="002876D9">
        <w:rPr>
          <w:rFonts w:hint="eastAsia"/>
          <w:color w:val="000000" w:themeColor="text1"/>
          <w:spacing w:val="-2"/>
        </w:rPr>
        <w:t>５　その他</w:t>
      </w:r>
    </w:p>
    <w:p w14:paraId="68ADB57B" w14:textId="77777777" w:rsidR="000F1680" w:rsidRPr="002876D9" w:rsidRDefault="000F1680" w:rsidP="000F1680">
      <w:pPr>
        <w:ind w:left="630"/>
        <w:rPr>
          <w:color w:val="000000" w:themeColor="text1"/>
          <w:spacing w:val="-2"/>
        </w:rPr>
      </w:pPr>
      <w:r w:rsidRPr="002876D9">
        <w:rPr>
          <w:rFonts w:hint="eastAsia"/>
          <w:color w:val="000000" w:themeColor="text1"/>
          <w:spacing w:val="-2"/>
        </w:rPr>
        <w:t>ア　追加資料の作成等に係る費用は、申請者の負担とする。</w:t>
      </w:r>
    </w:p>
    <w:p w14:paraId="6B181642" w14:textId="77777777" w:rsidR="000F1680" w:rsidRPr="002876D9" w:rsidRDefault="000F1680" w:rsidP="00AE57AF">
      <w:pPr>
        <w:ind w:leftChars="295" w:left="811" w:hangingChars="100" w:hanging="202"/>
        <w:rPr>
          <w:dstrike/>
          <w:color w:val="000000" w:themeColor="text1"/>
          <w:spacing w:val="-2"/>
          <w:szCs w:val="21"/>
        </w:rPr>
      </w:pPr>
      <w:r w:rsidRPr="002876D9">
        <w:rPr>
          <w:rFonts w:hint="eastAsia"/>
          <w:color w:val="000000" w:themeColor="text1"/>
          <w:spacing w:val="-2"/>
        </w:rPr>
        <w:t>イ　提出された追加資料は、返却しない。</w:t>
      </w:r>
    </w:p>
    <w:p w14:paraId="161AD55E" w14:textId="77777777" w:rsidR="000F1680" w:rsidRPr="002876D9" w:rsidRDefault="0042326F" w:rsidP="00D1489C">
      <w:pPr>
        <w:spacing w:beforeLines="50" w:before="143"/>
        <w:rPr>
          <w:color w:val="000000" w:themeColor="text1"/>
          <w:spacing w:val="-2"/>
        </w:rPr>
      </w:pPr>
      <w:r w:rsidRPr="002876D9">
        <w:rPr>
          <w:rFonts w:hint="eastAsia"/>
          <w:color w:val="000000" w:themeColor="text1"/>
        </w:rPr>
        <w:t>第９</w:t>
      </w:r>
      <w:r w:rsidR="000F1680" w:rsidRPr="002876D9">
        <w:rPr>
          <w:rFonts w:hint="eastAsia"/>
          <w:color w:val="000000" w:themeColor="text1"/>
          <w:spacing w:val="-2"/>
        </w:rPr>
        <w:t xml:space="preserve">　入札参加資格が認められなかった者に対する理由の説明</w:t>
      </w:r>
    </w:p>
    <w:p w14:paraId="1E784680"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１  第</w:t>
      </w:r>
      <w:r w:rsidR="0042326F" w:rsidRPr="002876D9">
        <w:rPr>
          <w:rFonts w:ascii="ＭＳ Ｐ明朝" w:eastAsia="ＭＳ Ｐ明朝" w:hAnsi="ＭＳ Ｐ明朝" w:hint="eastAsia"/>
          <w:color w:val="000000" w:themeColor="text1"/>
          <w:spacing w:val="-2"/>
        </w:rPr>
        <w:t>８</w:t>
      </w:r>
      <w:r w:rsidRPr="002876D9">
        <w:rPr>
          <w:rFonts w:hint="eastAsia"/>
          <w:color w:val="000000" w:themeColor="text1"/>
          <w:spacing w:val="-2"/>
        </w:rPr>
        <w:t>の２の審査により入札参加資格が認められなかった者は、その理由について、契約担当者に対して説明を求めることができる。</w:t>
      </w:r>
    </w:p>
    <w:p w14:paraId="07355DB1"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２  １の説明を求める場合には、その旨を記載した書面</w:t>
      </w:r>
      <w:r w:rsidRPr="002876D9">
        <w:rPr>
          <w:rFonts w:hint="eastAsia"/>
          <w:color w:val="000000" w:themeColor="text1"/>
          <w:spacing w:val="-2"/>
          <w:szCs w:val="21"/>
        </w:rPr>
        <w:t>を</w:t>
      </w:r>
      <w:r w:rsidRPr="002876D9">
        <w:rPr>
          <w:rFonts w:hint="eastAsia"/>
          <w:color w:val="000000" w:themeColor="text1"/>
          <w:spacing w:val="-2"/>
        </w:rPr>
        <w:t>持参</w:t>
      </w:r>
      <w:r w:rsidR="004E400C" w:rsidRPr="002876D9">
        <w:rPr>
          <w:rFonts w:hint="eastAsia"/>
          <w:color w:val="000000" w:themeColor="text1"/>
          <w:spacing w:val="-2"/>
        </w:rPr>
        <w:t>若しくは</w:t>
      </w:r>
      <w:r w:rsidR="00680833" w:rsidRPr="002876D9">
        <w:rPr>
          <w:rFonts w:hint="eastAsia"/>
          <w:color w:val="000000" w:themeColor="text1"/>
          <w:spacing w:val="-2"/>
        </w:rPr>
        <w:t>郵送</w:t>
      </w:r>
      <w:r w:rsidR="004E400C" w:rsidRPr="002876D9">
        <w:rPr>
          <w:rFonts w:hint="eastAsia"/>
          <w:color w:val="000000" w:themeColor="text1"/>
          <w:spacing w:val="-2"/>
        </w:rPr>
        <w:t>（提出期限内必着）</w:t>
      </w:r>
      <w:r w:rsidRPr="002876D9">
        <w:rPr>
          <w:rFonts w:hint="eastAsia"/>
          <w:color w:val="000000" w:themeColor="text1"/>
          <w:spacing w:val="-2"/>
        </w:rPr>
        <w:t>又は電子入札システムの説明要求機能により提出するものとし、ファックスによるものは受け付けない。</w:t>
      </w:r>
    </w:p>
    <w:p w14:paraId="255803D4" w14:textId="77777777" w:rsidR="000F1680" w:rsidRPr="002876D9" w:rsidRDefault="008068E2" w:rsidP="00AE57AF">
      <w:pPr>
        <w:ind w:leftChars="198" w:left="409"/>
        <w:rPr>
          <w:color w:val="000000" w:themeColor="text1"/>
        </w:rPr>
      </w:pPr>
      <w:r w:rsidRPr="002876D9">
        <w:rPr>
          <w:rFonts w:hint="eastAsia"/>
          <w:color w:val="000000" w:themeColor="text1"/>
        </w:rPr>
        <w:t>提出期限　第８</w:t>
      </w:r>
      <w:r w:rsidR="000F1680" w:rsidRPr="002876D9">
        <w:rPr>
          <w:rFonts w:hint="eastAsia"/>
          <w:color w:val="000000" w:themeColor="text1"/>
        </w:rPr>
        <w:t>の４の通知をした日の翌日から起算して５日以内（県の休日を除く。）</w:t>
      </w:r>
    </w:p>
    <w:p w14:paraId="3C979C28" w14:textId="77777777" w:rsidR="000F1680" w:rsidRPr="002876D9" w:rsidRDefault="003D6939" w:rsidP="00AE57AF">
      <w:pPr>
        <w:ind w:leftChars="198" w:left="409"/>
        <w:rPr>
          <w:color w:val="000000" w:themeColor="text1"/>
        </w:rPr>
      </w:pPr>
      <w:r w:rsidRPr="002876D9">
        <w:rPr>
          <w:rFonts w:hint="eastAsia"/>
          <w:color w:val="000000" w:themeColor="text1"/>
        </w:rPr>
        <w:t>提出時間　８時３０分から１７時１５分まで（１２時</w:t>
      </w:r>
      <w:r w:rsidR="000F1680" w:rsidRPr="002876D9">
        <w:rPr>
          <w:rFonts w:hint="eastAsia"/>
          <w:color w:val="000000" w:themeColor="text1"/>
        </w:rPr>
        <w:t>から１３時までを除く。）</w:t>
      </w:r>
    </w:p>
    <w:p w14:paraId="1F4E7097" w14:textId="77777777" w:rsidR="000F1680" w:rsidRPr="002876D9" w:rsidRDefault="000F1680" w:rsidP="00AE57AF">
      <w:pPr>
        <w:ind w:leftChars="198" w:left="409"/>
        <w:rPr>
          <w:color w:val="000000" w:themeColor="text1"/>
          <w:spacing w:val="-2"/>
        </w:rPr>
      </w:pPr>
      <w:r w:rsidRPr="002876D9">
        <w:rPr>
          <w:rFonts w:hint="eastAsia"/>
          <w:color w:val="000000" w:themeColor="text1"/>
        </w:rPr>
        <w:t>提出場所　入札公告個別事項「入札日程等に関する事項」の「開札」に掲げる場所</w:t>
      </w:r>
    </w:p>
    <w:p w14:paraId="1F422454"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 xml:space="preserve">３  </w:t>
      </w:r>
      <w:r w:rsidRPr="002876D9">
        <w:rPr>
          <w:rFonts w:hint="eastAsia"/>
          <w:color w:val="000000" w:themeColor="text1"/>
          <w:spacing w:val="-2"/>
          <w:szCs w:val="21"/>
        </w:rPr>
        <w:t>１の</w:t>
      </w:r>
      <w:r w:rsidRPr="002876D9">
        <w:rPr>
          <w:rFonts w:hint="eastAsia"/>
          <w:color w:val="000000" w:themeColor="text1"/>
          <w:spacing w:val="-2"/>
        </w:rPr>
        <w:t>説明を求めた者に対する回答は、２の請求期限日の翌日から起算して５日以内（県の休日を除く。）に、書面又は電子入札システムにより行う。</w:t>
      </w:r>
    </w:p>
    <w:p w14:paraId="47786B54" w14:textId="77777777" w:rsidR="000F1680" w:rsidRPr="002876D9" w:rsidRDefault="000F1680" w:rsidP="00AE57AF">
      <w:pPr>
        <w:ind w:leftChars="98" w:left="404" w:hangingChars="100" w:hanging="202"/>
        <w:rPr>
          <w:color w:val="000000" w:themeColor="text1"/>
          <w:spacing w:val="-2"/>
          <w:szCs w:val="21"/>
        </w:rPr>
      </w:pPr>
      <w:r w:rsidRPr="002876D9">
        <w:rPr>
          <w:rFonts w:hint="eastAsia"/>
          <w:color w:val="000000" w:themeColor="text1"/>
          <w:spacing w:val="-2"/>
          <w:szCs w:val="21"/>
        </w:rPr>
        <w:t>４  ３の回答に不服がある者は、知事に対して苦情の申立てを行うことができる。申立て方法及び期限については、３の回答に合わせて通知する。</w:t>
      </w:r>
    </w:p>
    <w:p w14:paraId="71BA53EC" w14:textId="77777777" w:rsidR="000F1680" w:rsidRPr="002876D9" w:rsidRDefault="000F1680" w:rsidP="00AE57AF">
      <w:pPr>
        <w:ind w:firstLineChars="100" w:firstLine="202"/>
        <w:rPr>
          <w:color w:val="000000" w:themeColor="text1"/>
          <w:spacing w:val="-2"/>
          <w:szCs w:val="21"/>
        </w:rPr>
      </w:pPr>
      <w:r w:rsidRPr="002876D9">
        <w:rPr>
          <w:rFonts w:hint="eastAsia"/>
          <w:color w:val="000000" w:themeColor="text1"/>
          <w:spacing w:val="-2"/>
          <w:szCs w:val="21"/>
        </w:rPr>
        <w:t>５  ４の苦情の申立てについては、香川県入札監視委員会が審議を行う。</w:t>
      </w:r>
    </w:p>
    <w:p w14:paraId="14327FD8"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0</w:t>
      </w:r>
      <w:r w:rsidRPr="002876D9">
        <w:rPr>
          <w:rFonts w:hint="eastAsia"/>
          <w:color w:val="000000" w:themeColor="text1"/>
          <w:spacing w:val="-2"/>
        </w:rPr>
        <w:t xml:space="preserve">　契約の締結に関する事項</w:t>
      </w:r>
    </w:p>
    <w:p w14:paraId="705F45BA" w14:textId="77777777" w:rsidR="000F1680" w:rsidRPr="002876D9" w:rsidRDefault="000F1680" w:rsidP="008E3B14">
      <w:pPr>
        <w:rPr>
          <w:color w:val="000000" w:themeColor="text1"/>
          <w:spacing w:val="-2"/>
        </w:rPr>
      </w:pPr>
      <w:r w:rsidRPr="002876D9">
        <w:rPr>
          <w:rFonts w:hint="eastAsia"/>
          <w:color w:val="000000" w:themeColor="text1"/>
          <w:spacing w:val="-2"/>
        </w:rPr>
        <w:t xml:space="preserve">　１　工事請負契約書作成の要否　　要する。</w:t>
      </w:r>
    </w:p>
    <w:p w14:paraId="1202DC9F" w14:textId="77777777" w:rsidR="000F1680" w:rsidRPr="002876D9" w:rsidRDefault="000F1680" w:rsidP="008E3B14">
      <w:pPr>
        <w:ind w:leftChars="98" w:left="404" w:hangingChars="100" w:hanging="202"/>
        <w:rPr>
          <w:color w:val="000000" w:themeColor="text1"/>
          <w:spacing w:val="-2"/>
        </w:rPr>
      </w:pPr>
      <w:r w:rsidRPr="002876D9">
        <w:rPr>
          <w:rFonts w:hint="eastAsia"/>
          <w:color w:val="000000" w:themeColor="text1"/>
          <w:spacing w:val="-2"/>
        </w:rPr>
        <w:t>２　落札者となった場合は、工事請負契約書の作成の前に、消費税及び地方消費税に係る課税・免税事業者届出書を契約担当者に提出すること。</w:t>
      </w:r>
      <w:r w:rsidR="00443D87" w:rsidRPr="002876D9">
        <w:rPr>
          <w:rFonts w:hint="eastAsia"/>
          <w:color w:val="000000" w:themeColor="text1"/>
          <w:spacing w:val="-2"/>
        </w:rPr>
        <w:t>ただし</w:t>
      </w:r>
      <w:r w:rsidR="008B6FB9" w:rsidRPr="002876D9">
        <w:rPr>
          <w:rFonts w:hint="eastAsia"/>
          <w:color w:val="000000" w:themeColor="text1"/>
          <w:spacing w:val="-2"/>
        </w:rPr>
        <w:t>、</w:t>
      </w:r>
      <w:r w:rsidR="00443D87" w:rsidRPr="002876D9">
        <w:rPr>
          <w:rFonts w:hint="eastAsia"/>
          <w:color w:val="000000" w:themeColor="text1"/>
          <w:spacing w:val="-2"/>
        </w:rPr>
        <w:t>契約担当者が書面による確認は必要ないと判断したときは、この限りでない</w:t>
      </w:r>
      <w:r w:rsidR="00494005" w:rsidRPr="002876D9">
        <w:rPr>
          <w:rFonts w:hint="eastAsia"/>
          <w:color w:val="000000" w:themeColor="text1"/>
          <w:spacing w:val="-2"/>
        </w:rPr>
        <w:t>。</w:t>
      </w:r>
    </w:p>
    <w:p w14:paraId="12D6708B" w14:textId="77777777" w:rsidR="000F1680" w:rsidRPr="002876D9" w:rsidRDefault="000F1680" w:rsidP="008E3B14">
      <w:pPr>
        <w:pStyle w:val="HTML"/>
        <w:tabs>
          <w:tab w:val="clear" w:pos="6412"/>
          <w:tab w:val="left" w:pos="7875"/>
        </w:tabs>
        <w:ind w:leftChars="100" w:left="412" w:hangingChars="100" w:hanging="206"/>
        <w:rPr>
          <w:rFonts w:ascii="ＭＳ 明朝" w:eastAsia="ＭＳ 明朝" w:hAnsi="ＭＳ 明朝"/>
          <w:color w:val="000000" w:themeColor="text1"/>
          <w:sz w:val="21"/>
          <w:szCs w:val="21"/>
        </w:rPr>
      </w:pPr>
      <w:r w:rsidRPr="002876D9">
        <w:rPr>
          <w:rFonts w:ascii="ＭＳ 明朝" w:eastAsia="ＭＳ 明朝" w:hAnsi="ＭＳ 明朝" w:hint="eastAsia"/>
          <w:color w:val="000000" w:themeColor="text1"/>
          <w:sz w:val="21"/>
          <w:szCs w:val="21"/>
        </w:rPr>
        <w:t>３　第1</w:t>
      </w:r>
      <w:r w:rsidR="0042326F" w:rsidRPr="002876D9">
        <w:rPr>
          <w:rFonts w:ascii="ＭＳ 明朝" w:eastAsia="ＭＳ 明朝" w:hAnsi="ＭＳ 明朝" w:hint="eastAsia"/>
          <w:color w:val="000000" w:themeColor="text1"/>
          <w:sz w:val="21"/>
          <w:szCs w:val="21"/>
        </w:rPr>
        <w:t>1</w:t>
      </w:r>
      <w:r w:rsidRPr="002876D9">
        <w:rPr>
          <w:rFonts w:ascii="ＭＳ 明朝" w:eastAsia="ＭＳ 明朝" w:hAnsi="ＭＳ 明朝" w:hint="eastAsia"/>
          <w:color w:val="000000" w:themeColor="text1"/>
          <w:sz w:val="21"/>
          <w:szCs w:val="21"/>
        </w:rPr>
        <w:t>の１に記載する</w:t>
      </w:r>
      <w:r w:rsidRPr="002876D9">
        <w:rPr>
          <w:rFonts w:ascii="ＭＳ 明朝" w:eastAsia="ＭＳ 明朝" w:hAnsi="ＭＳ 明朝"/>
          <w:color w:val="000000" w:themeColor="text1"/>
          <w:sz w:val="21"/>
          <w:szCs w:val="21"/>
        </w:rPr>
        <w:t>中間前金払は、部分払との選択制となるので、対象となる工事(請負代金額</w:t>
      </w:r>
      <w:r w:rsidR="003F028D" w:rsidRPr="002876D9">
        <w:rPr>
          <w:rFonts w:ascii="ＭＳ 明朝" w:eastAsia="ＭＳ 明朝" w:hAnsi="ＭＳ 明朝" w:hint="eastAsia"/>
          <w:color w:val="000000" w:themeColor="text1"/>
          <w:sz w:val="21"/>
          <w:szCs w:val="21"/>
        </w:rPr>
        <w:t>2</w:t>
      </w:r>
      <w:r w:rsidRPr="002876D9">
        <w:rPr>
          <w:rFonts w:ascii="ＭＳ 明朝" w:eastAsia="ＭＳ 明朝" w:hAnsi="ＭＳ 明朝"/>
          <w:color w:val="000000" w:themeColor="text1"/>
          <w:sz w:val="21"/>
          <w:szCs w:val="21"/>
        </w:rPr>
        <w:t>00万円以上)について落札者となった者は、工事請負契約書の作成の前に選択届出書を契約担当者に提出すること。</w:t>
      </w:r>
    </w:p>
    <w:p w14:paraId="47A8417D" w14:textId="77777777" w:rsidR="000F1680" w:rsidRPr="002876D9" w:rsidRDefault="000F1680" w:rsidP="008E3B14">
      <w:pPr>
        <w:pStyle w:val="HTML"/>
        <w:tabs>
          <w:tab w:val="clear" w:pos="6412"/>
          <w:tab w:val="left" w:pos="7875"/>
        </w:tabs>
        <w:ind w:leftChars="100" w:left="412" w:hangingChars="100" w:hanging="206"/>
        <w:rPr>
          <w:rFonts w:ascii="ＭＳ 明朝" w:eastAsia="ＭＳ 明朝" w:hAnsi="ＭＳ 明朝"/>
          <w:color w:val="000000" w:themeColor="text1"/>
          <w:sz w:val="21"/>
          <w:szCs w:val="21"/>
        </w:rPr>
      </w:pPr>
      <w:r w:rsidRPr="002876D9">
        <w:rPr>
          <w:rFonts w:ascii="ＭＳ 明朝" w:eastAsia="ＭＳ 明朝" w:hAnsi="ＭＳ 明朝" w:hint="eastAsia"/>
          <w:color w:val="000000" w:themeColor="text1"/>
          <w:sz w:val="21"/>
          <w:szCs w:val="21"/>
        </w:rPr>
        <w:t xml:space="preserve">４　</w:t>
      </w:r>
      <w:r w:rsidRPr="002876D9">
        <w:rPr>
          <w:rFonts w:ascii="ＭＳ 明朝" w:eastAsia="ＭＳ 明朝" w:hAnsi="ＭＳ 明朝"/>
          <w:color w:val="000000" w:themeColor="text1"/>
          <w:sz w:val="21"/>
          <w:szCs w:val="21"/>
        </w:rPr>
        <w:t>この工事が建設工事に係る資材の再資源化等に関する法律</w:t>
      </w:r>
      <w:r w:rsidRPr="002876D9">
        <w:rPr>
          <w:rFonts w:ascii="ＭＳ 明朝" w:eastAsia="ＭＳ 明朝" w:hAnsi="ＭＳ 明朝" w:hint="eastAsia"/>
          <w:color w:val="000000" w:themeColor="text1"/>
          <w:sz w:val="21"/>
          <w:szCs w:val="21"/>
        </w:rPr>
        <w:t>に</w:t>
      </w:r>
      <w:r w:rsidRPr="002876D9">
        <w:rPr>
          <w:rFonts w:ascii="ＭＳ 明朝" w:eastAsia="ＭＳ 明朝" w:hAnsi="ＭＳ 明朝"/>
          <w:color w:val="000000" w:themeColor="text1"/>
          <w:sz w:val="21"/>
          <w:szCs w:val="21"/>
        </w:rPr>
        <w:t>より分別解体等及び特定建設資材廃棄物の再資源化等の実施が義務付けられた対象建設工事に該当する場合は、契約に当たり分別解体等の方法、解体工事に要する費用、再資源化等をするための施設の名称及び所在地並びに再資源化等に要する費用を契約書に記載する必要があることから、設計図書に記載された処理方法等を参考に積算した上で入札すること。また、分別解体等の方法等を</w:t>
      </w:r>
      <w:r w:rsidRPr="002876D9">
        <w:rPr>
          <w:rFonts w:ascii="ＭＳ 明朝" w:eastAsia="ＭＳ 明朝" w:hAnsi="ＭＳ 明朝" w:hint="eastAsia"/>
          <w:color w:val="000000" w:themeColor="text1"/>
          <w:sz w:val="21"/>
          <w:szCs w:val="21"/>
        </w:rPr>
        <w:t>工事請負</w:t>
      </w:r>
      <w:r w:rsidRPr="002876D9">
        <w:rPr>
          <w:rFonts w:ascii="ＭＳ 明朝" w:eastAsia="ＭＳ 明朝" w:hAnsi="ＭＳ 明朝"/>
          <w:color w:val="000000" w:themeColor="text1"/>
          <w:sz w:val="21"/>
          <w:szCs w:val="21"/>
        </w:rPr>
        <w:t>契約書に記載するため、落札者は落札決定後に行う協議に応じること。</w:t>
      </w:r>
    </w:p>
    <w:p w14:paraId="1CE52CB5" w14:textId="77777777" w:rsidR="000F1680" w:rsidRPr="002876D9" w:rsidRDefault="000F1680" w:rsidP="008E3B14">
      <w:pPr>
        <w:ind w:left="420" w:hanging="210"/>
        <w:rPr>
          <w:color w:val="000000" w:themeColor="text1"/>
          <w:spacing w:val="-2"/>
        </w:rPr>
      </w:pPr>
      <w:r w:rsidRPr="002876D9">
        <w:rPr>
          <w:rFonts w:hint="eastAsia"/>
          <w:color w:val="000000" w:themeColor="text1"/>
          <w:spacing w:val="-2"/>
        </w:rPr>
        <w:t>５　予定価格が５億円以上の入札に付する工事に係る請負契約の締結については、議会の議決に付すべき契約及び財産の取得又は処分に関する条例（昭和３９年香川県条例第２７号）第２条の規定により、香川県議会の議決が必要である。</w:t>
      </w:r>
    </w:p>
    <w:p w14:paraId="1EF0DC7F" w14:textId="77777777" w:rsidR="000F1680" w:rsidRPr="002876D9" w:rsidRDefault="000F1680" w:rsidP="008E3B14">
      <w:pPr>
        <w:ind w:leftChars="98" w:left="404" w:hangingChars="100" w:hanging="202"/>
        <w:rPr>
          <w:color w:val="000000" w:themeColor="text1"/>
          <w:spacing w:val="-2"/>
        </w:rPr>
      </w:pPr>
      <w:r w:rsidRPr="002876D9">
        <w:rPr>
          <w:rFonts w:hint="eastAsia"/>
          <w:color w:val="000000" w:themeColor="text1"/>
          <w:spacing w:val="-2"/>
        </w:rPr>
        <w:t>６　落札者の決定後、当該入札に付する工事に係る請負契約の締結までの間において、当該落札者が入札公告個別事項「入札参加資格」に掲げるいずれかの要件を満たさなくなった場合には、当該請負契約を締結しないことがある。</w:t>
      </w:r>
    </w:p>
    <w:p w14:paraId="1947A538" w14:textId="77777777" w:rsidR="000F1680" w:rsidRPr="002876D9" w:rsidRDefault="000F1680" w:rsidP="00D1489C">
      <w:pPr>
        <w:spacing w:beforeLines="50" w:before="143"/>
        <w:rPr>
          <w:rFonts w:hAnsi="ＭＳ 明朝"/>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1</w:t>
      </w:r>
      <w:r w:rsidRPr="002876D9">
        <w:rPr>
          <w:rFonts w:hAnsi="ＭＳ 明朝" w:hint="eastAsia"/>
          <w:color w:val="000000" w:themeColor="text1"/>
          <w:spacing w:val="-2"/>
        </w:rPr>
        <w:t xml:space="preserve">　支払条件</w:t>
      </w:r>
    </w:p>
    <w:p w14:paraId="6C9A07D8" w14:textId="77777777" w:rsidR="000F1680" w:rsidRPr="002876D9" w:rsidRDefault="000F1680" w:rsidP="000F1680">
      <w:pPr>
        <w:rPr>
          <w:rFonts w:hAnsi="ＭＳ 明朝"/>
          <w:color w:val="000000" w:themeColor="text1"/>
          <w:spacing w:val="-2"/>
        </w:rPr>
      </w:pPr>
      <w:r w:rsidRPr="002876D9">
        <w:rPr>
          <w:rFonts w:hAnsi="ＭＳ 明朝" w:hint="eastAsia"/>
          <w:color w:val="000000" w:themeColor="text1"/>
          <w:spacing w:val="-2"/>
        </w:rPr>
        <w:t xml:space="preserve">　１　前払金</w:t>
      </w:r>
    </w:p>
    <w:p w14:paraId="6C2BD3A4"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(1)　前払金の保証契約締結に基づき希望により、請負代金額200万円以上の工事につき、</w:t>
      </w:r>
      <w:r w:rsidR="000B44D8" w:rsidRPr="002876D9">
        <w:rPr>
          <w:rFonts w:hAnsi="ＭＳ 明朝" w:cs="ＭＳ Ｐゴシック" w:hint="eastAsia"/>
          <w:color w:val="000000" w:themeColor="text1"/>
          <w:kern w:val="0"/>
          <w:szCs w:val="21"/>
        </w:rPr>
        <w:t>請負代金額</w:t>
      </w:r>
      <w:r w:rsidRPr="002876D9">
        <w:rPr>
          <w:rFonts w:hAnsi="ＭＳ 明朝" w:cs="ＭＳ Ｐゴシック" w:hint="eastAsia"/>
          <w:color w:val="000000" w:themeColor="text1"/>
          <w:kern w:val="0"/>
          <w:szCs w:val="21"/>
        </w:rPr>
        <w:t>の100分の40以内の額を支払う。ただし、低入札価格調査制度を適用する工事において同制度の基準価格を下回る金額により契約を締結した場合は、</w:t>
      </w:r>
      <w:r w:rsidR="000B44D8" w:rsidRPr="002876D9">
        <w:rPr>
          <w:rFonts w:hAnsi="ＭＳ 明朝" w:cs="ＭＳ Ｐゴシック" w:hint="eastAsia"/>
          <w:color w:val="000000" w:themeColor="text1"/>
          <w:kern w:val="0"/>
          <w:szCs w:val="21"/>
        </w:rPr>
        <w:t>請負代金額の</w:t>
      </w:r>
      <w:r w:rsidRPr="002876D9">
        <w:rPr>
          <w:rFonts w:hAnsi="ＭＳ 明朝" w:cs="ＭＳ Ｐゴシック" w:hint="eastAsia"/>
          <w:color w:val="000000" w:themeColor="text1"/>
          <w:kern w:val="0"/>
          <w:szCs w:val="21"/>
        </w:rPr>
        <w:t>100分の10以内の額を支払う。</w:t>
      </w:r>
    </w:p>
    <w:p w14:paraId="68632340"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(2)　中間前払金の保証契約締結に基づき希望により、請負代金額</w:t>
      </w:r>
      <w:r w:rsidR="003F028D" w:rsidRPr="002876D9">
        <w:rPr>
          <w:rFonts w:hAnsi="ＭＳ 明朝" w:cs="ＭＳ Ｐゴシック" w:hint="eastAsia"/>
          <w:color w:val="000000" w:themeColor="text1"/>
          <w:kern w:val="0"/>
          <w:szCs w:val="21"/>
        </w:rPr>
        <w:t>2</w:t>
      </w:r>
      <w:r w:rsidRPr="002876D9">
        <w:rPr>
          <w:rFonts w:hAnsi="ＭＳ 明朝" w:cs="ＭＳ Ｐゴシック" w:hint="eastAsia"/>
          <w:color w:val="000000" w:themeColor="text1"/>
          <w:kern w:val="0"/>
          <w:szCs w:val="21"/>
        </w:rPr>
        <w:t>00</w:t>
      </w:r>
      <w:r w:rsidR="003F028D" w:rsidRPr="002876D9">
        <w:rPr>
          <w:rFonts w:hAnsi="ＭＳ 明朝" w:cs="ＭＳ Ｐゴシック" w:hint="eastAsia"/>
          <w:color w:val="000000" w:themeColor="text1"/>
          <w:kern w:val="0"/>
          <w:szCs w:val="21"/>
        </w:rPr>
        <w:t>万円以上</w:t>
      </w:r>
      <w:r w:rsidRPr="002876D9">
        <w:rPr>
          <w:rFonts w:hAnsi="ＭＳ 明朝" w:cs="ＭＳ Ｐゴシック" w:hint="eastAsia"/>
          <w:color w:val="000000" w:themeColor="text1"/>
          <w:kern w:val="0"/>
          <w:szCs w:val="21"/>
        </w:rPr>
        <w:t>の工事につき、香川県建設工事執行規則（昭和３９年香川県規則第５４号</w:t>
      </w:r>
      <w:r w:rsidRPr="002876D9">
        <w:rPr>
          <w:rFonts w:hAnsi="ＭＳ 明朝" w:cs="ＭＳ Ｐゴシック"/>
          <w:color w:val="000000" w:themeColor="text1"/>
          <w:kern w:val="0"/>
          <w:szCs w:val="21"/>
        </w:rPr>
        <w:t>）</w:t>
      </w:r>
      <w:r w:rsidRPr="002876D9">
        <w:rPr>
          <w:rFonts w:hAnsi="ＭＳ 明朝" w:cs="ＭＳ Ｐゴシック" w:hint="eastAsia"/>
          <w:color w:val="000000" w:themeColor="text1"/>
          <w:kern w:val="0"/>
          <w:szCs w:val="21"/>
        </w:rPr>
        <w:t>第36条第３項各号に掲げる要件に該当するものについて、</w:t>
      </w:r>
      <w:r w:rsidR="000B44D8" w:rsidRPr="002876D9">
        <w:rPr>
          <w:rFonts w:hAnsi="ＭＳ 明朝" w:cs="ＭＳ Ｐゴシック" w:hint="eastAsia"/>
          <w:color w:val="000000" w:themeColor="text1"/>
          <w:kern w:val="0"/>
          <w:szCs w:val="21"/>
        </w:rPr>
        <w:t>請負代金額の</w:t>
      </w:r>
      <w:r w:rsidRPr="002876D9">
        <w:rPr>
          <w:rFonts w:hAnsi="ＭＳ 明朝" w:cs="ＭＳ Ｐゴシック" w:hint="eastAsia"/>
          <w:color w:val="000000" w:themeColor="text1"/>
          <w:kern w:val="0"/>
          <w:szCs w:val="21"/>
        </w:rPr>
        <w:t>100分の20以内の額を支払う。ただし、部分払を選択した場合及び低入札価格</w:t>
      </w:r>
      <w:r w:rsidRPr="002876D9">
        <w:rPr>
          <w:rFonts w:hAnsi="ＭＳ 明朝" w:cs="ＭＳ Ｐゴシック" w:hint="eastAsia"/>
          <w:color w:val="000000" w:themeColor="text1"/>
          <w:kern w:val="0"/>
          <w:szCs w:val="21"/>
        </w:rPr>
        <w:lastRenderedPageBreak/>
        <w:t>調査制度を適用する工事において同制度の基準価格を下回る金額により契約を締結した場合は、支払わない。</w:t>
      </w:r>
    </w:p>
    <w:p w14:paraId="3E4C4503"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(3)　債務負担行為に係る複数年度にまたがる請負契約の場合は、(1)、(2)に替えて、以下のとおりとする。</w:t>
      </w:r>
    </w:p>
    <w:p w14:paraId="0F005A1C" w14:textId="77777777" w:rsidR="000F1680" w:rsidRPr="002876D9" w:rsidRDefault="000F1680" w:rsidP="00AE57AF">
      <w:pPr>
        <w:ind w:leftChars="297" w:left="815" w:hangingChars="100" w:hanging="202"/>
        <w:rPr>
          <w:color w:val="000000" w:themeColor="text1"/>
          <w:spacing w:val="-2"/>
        </w:rPr>
      </w:pPr>
      <w:r w:rsidRPr="002876D9">
        <w:rPr>
          <w:rFonts w:hint="eastAsia"/>
          <w:color w:val="000000" w:themeColor="text1"/>
          <w:spacing w:val="-2"/>
        </w:rPr>
        <w:t>ア　前払金の保証契約締結に基づき希望により、別途締結する年度協定書により定める当該会計年度の出来形予定額が200万円以上の工事につき、</w:t>
      </w:r>
      <w:r w:rsidR="000B44D8" w:rsidRPr="002876D9">
        <w:rPr>
          <w:rFonts w:hAnsi="ＭＳ 明朝" w:hint="eastAsia"/>
          <w:color w:val="000000" w:themeColor="text1"/>
          <w:szCs w:val="21"/>
        </w:rPr>
        <w:t>当該会計年度の出来高予定額の</w:t>
      </w:r>
      <w:r w:rsidRPr="002876D9">
        <w:rPr>
          <w:rFonts w:hint="eastAsia"/>
          <w:color w:val="000000" w:themeColor="text1"/>
          <w:spacing w:val="-2"/>
        </w:rPr>
        <w:t>100分の40以内の額を支払う。ただし、低入札価格調査制度を適用する工事において同制度の基準価格を下回る金額により契約を締結した場合は、</w:t>
      </w:r>
      <w:r w:rsidR="000B44D8" w:rsidRPr="002876D9">
        <w:rPr>
          <w:rFonts w:hAnsi="ＭＳ 明朝" w:hint="eastAsia"/>
          <w:color w:val="000000" w:themeColor="text1"/>
          <w:szCs w:val="21"/>
        </w:rPr>
        <w:t>出来高予定額の</w:t>
      </w:r>
      <w:r w:rsidRPr="002876D9">
        <w:rPr>
          <w:rFonts w:hint="eastAsia"/>
          <w:color w:val="000000" w:themeColor="text1"/>
          <w:spacing w:val="-2"/>
        </w:rPr>
        <w:t>100分の10以内の額を支払う。</w:t>
      </w:r>
    </w:p>
    <w:p w14:paraId="1B8DABBB" w14:textId="77777777" w:rsidR="000F1680" w:rsidRPr="002876D9" w:rsidRDefault="000F1680" w:rsidP="00AE57AF">
      <w:pPr>
        <w:ind w:leftChars="297" w:left="815" w:hangingChars="100" w:hanging="202"/>
        <w:rPr>
          <w:color w:val="000000" w:themeColor="text1"/>
          <w:spacing w:val="-2"/>
        </w:rPr>
      </w:pPr>
      <w:r w:rsidRPr="002876D9">
        <w:rPr>
          <w:rFonts w:hint="eastAsia"/>
          <w:color w:val="000000" w:themeColor="text1"/>
          <w:spacing w:val="-2"/>
        </w:rPr>
        <w:t>イ　中間前払金の保証契約締結に基づき希望により、別途締結する年度協定書により定める当該会計年度の出来形予定額が</w:t>
      </w:r>
      <w:r w:rsidR="003F028D" w:rsidRPr="002876D9">
        <w:rPr>
          <w:rFonts w:hint="eastAsia"/>
          <w:color w:val="000000" w:themeColor="text1"/>
          <w:spacing w:val="-2"/>
        </w:rPr>
        <w:t>2</w:t>
      </w:r>
      <w:r w:rsidRPr="002876D9">
        <w:rPr>
          <w:rFonts w:hint="eastAsia"/>
          <w:color w:val="000000" w:themeColor="text1"/>
          <w:spacing w:val="-2"/>
        </w:rPr>
        <w:t>00万円以上の工事につき、当該会計年度について、香川県建設工事執行規則第36条第３項各号に掲げる要件に該当するものについて、当該会計年度の</w:t>
      </w:r>
      <w:r w:rsidR="000B44D8" w:rsidRPr="002876D9">
        <w:rPr>
          <w:rFonts w:hAnsi="ＭＳ 明朝" w:hint="eastAsia"/>
          <w:color w:val="000000" w:themeColor="text1"/>
          <w:szCs w:val="21"/>
        </w:rPr>
        <w:t>出来高予定額の</w:t>
      </w:r>
      <w:r w:rsidRPr="002876D9">
        <w:rPr>
          <w:rFonts w:hint="eastAsia"/>
          <w:color w:val="000000" w:themeColor="text1"/>
          <w:spacing w:val="-2"/>
        </w:rPr>
        <w:t>100分の20以内の額を支払う。ただし、部分払を選択した場合及び低入札価格調査制度を適用する工事において同制度の基準価格を下回る金額により契約を締結した場合は、支払わない。</w:t>
      </w:r>
    </w:p>
    <w:p w14:paraId="2501EA52" w14:textId="77777777" w:rsidR="000F1680" w:rsidRPr="002876D9" w:rsidRDefault="000F1680" w:rsidP="00AE57AF">
      <w:pPr>
        <w:ind w:leftChars="298" w:left="615" w:firstLineChars="100" w:firstLine="202"/>
        <w:rPr>
          <w:color w:val="000000" w:themeColor="text1"/>
          <w:spacing w:val="-2"/>
        </w:rPr>
      </w:pPr>
      <w:r w:rsidRPr="002876D9">
        <w:rPr>
          <w:rFonts w:hint="eastAsia"/>
          <w:color w:val="000000" w:themeColor="text1"/>
          <w:spacing w:val="-2"/>
        </w:rPr>
        <w:t>（中間前金払を選択した場合でも、基準を満たさない会計年度については、部分払のみ行う。）</w:t>
      </w:r>
    </w:p>
    <w:p w14:paraId="558706E8" w14:textId="77777777" w:rsidR="000F1680" w:rsidRPr="002876D9" w:rsidRDefault="000F1680" w:rsidP="000F1680">
      <w:pPr>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 xml:space="preserve">　２　部分払</w:t>
      </w:r>
    </w:p>
    <w:p w14:paraId="3820D82F" w14:textId="77777777" w:rsidR="000F1680" w:rsidRPr="002876D9" w:rsidRDefault="000F1680" w:rsidP="00AE57AF">
      <w:pPr>
        <w:ind w:leftChars="199" w:left="411" w:firstLine="2"/>
        <w:rPr>
          <w:rFonts w:hAnsi="ＭＳ 明朝"/>
          <w:color w:val="000000" w:themeColor="text1"/>
          <w:spacing w:val="-2"/>
          <w:szCs w:val="21"/>
        </w:rPr>
      </w:pPr>
      <w:r w:rsidRPr="002876D9">
        <w:rPr>
          <w:rFonts w:hAnsi="ＭＳ 明朝" w:cs="ＭＳ Ｐゴシック" w:hint="eastAsia"/>
          <w:color w:val="000000" w:themeColor="text1"/>
          <w:kern w:val="0"/>
          <w:szCs w:val="21"/>
        </w:rPr>
        <w:t xml:space="preserve">　請負代金額100万円以上の工事について、完成前に、出来形部分並びに工事材料及び製造工場等にある工場製品に相応する</w:t>
      </w:r>
      <w:r w:rsidR="000B44D8" w:rsidRPr="002876D9">
        <w:rPr>
          <w:rFonts w:hAnsi="ＭＳ 明朝" w:cs="ＭＳ Ｐゴシック" w:hint="eastAsia"/>
          <w:color w:val="000000" w:themeColor="text1"/>
          <w:kern w:val="0"/>
          <w:szCs w:val="21"/>
        </w:rPr>
        <w:t>請負代金相当額の</w:t>
      </w:r>
      <w:r w:rsidRPr="002876D9">
        <w:rPr>
          <w:rFonts w:hAnsi="ＭＳ 明朝" w:cs="ＭＳ Ｐゴシック" w:hint="eastAsia"/>
          <w:color w:val="000000" w:themeColor="text1"/>
          <w:kern w:val="0"/>
          <w:szCs w:val="21"/>
        </w:rPr>
        <w:t>10分の9以内の額について、香川県建設工事執行規則第３７条に規定する回数の範囲内で、希望により支払う。ただし、中間前金払を選択した場合は支払わない。</w:t>
      </w:r>
    </w:p>
    <w:p w14:paraId="5F125E1C"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2</w:t>
      </w:r>
      <w:r w:rsidRPr="002876D9">
        <w:rPr>
          <w:rFonts w:hint="eastAsia"/>
          <w:color w:val="000000" w:themeColor="text1"/>
          <w:spacing w:val="-2"/>
        </w:rPr>
        <w:t xml:space="preserve">　その他</w:t>
      </w:r>
    </w:p>
    <w:p w14:paraId="5EB14C9C"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１　</w:t>
      </w:r>
      <w:r w:rsidRPr="002876D9">
        <w:rPr>
          <w:rFonts w:hint="eastAsia"/>
          <w:color w:val="000000" w:themeColor="text1"/>
        </w:rPr>
        <w:t>入札参加者は、この公告のほか、香川県建設工事執行規則、入札公告個別事項、競争入札参加者の入札心得、</w:t>
      </w:r>
      <w:r w:rsidR="008E5297" w:rsidRPr="002876D9">
        <w:rPr>
          <w:rFonts w:hint="eastAsia"/>
          <w:color w:val="000000" w:themeColor="text1"/>
        </w:rPr>
        <w:t>香川県</w:t>
      </w:r>
      <w:r w:rsidRPr="002876D9">
        <w:rPr>
          <w:rFonts w:hint="eastAsia"/>
          <w:color w:val="000000" w:themeColor="text1"/>
        </w:rPr>
        <w:t>電子入札運用基準及び、香川県工事請負契約約款の内容を遵守しなければならない。</w:t>
      </w:r>
    </w:p>
    <w:p w14:paraId="52D4E0DA" w14:textId="77777777" w:rsidR="00A87EBF" w:rsidRPr="002876D9" w:rsidRDefault="00A87EBF" w:rsidP="00AE57AF">
      <w:pPr>
        <w:ind w:leftChars="98" w:left="404" w:hangingChars="100" w:hanging="202"/>
        <w:rPr>
          <w:color w:val="000000" w:themeColor="text1"/>
          <w:spacing w:val="-2"/>
        </w:rPr>
      </w:pPr>
      <w:r w:rsidRPr="002876D9">
        <w:rPr>
          <w:rFonts w:hint="eastAsia"/>
          <w:color w:val="000000" w:themeColor="text1"/>
          <w:spacing w:val="-2"/>
        </w:rPr>
        <w:t>２　次に掲げる場合は、措置要領に基づき指名停止の措置の対象となることがある。</w:t>
      </w:r>
    </w:p>
    <w:p w14:paraId="4BC2DF6A"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(1) 添付書類及び追加資料に虚偽の記載をした場合</w:t>
      </w:r>
    </w:p>
    <w:p w14:paraId="0E01C5A5" w14:textId="77777777" w:rsidR="00A87EBF" w:rsidRPr="002876D9" w:rsidRDefault="00A87EBF" w:rsidP="00AE57AF">
      <w:pPr>
        <w:ind w:leftChars="196" w:left="607" w:hangingChars="100" w:hanging="202"/>
        <w:rPr>
          <w:color w:val="000000" w:themeColor="text1"/>
          <w:spacing w:val="-2"/>
        </w:rPr>
      </w:pPr>
      <w:r w:rsidRPr="002876D9">
        <w:rPr>
          <w:rFonts w:hint="eastAsia"/>
          <w:color w:val="000000" w:themeColor="text1"/>
          <w:spacing w:val="-2"/>
        </w:rPr>
        <w:t>(2) 正当な理由（他の案件を落札したこと等により配置予定技術者を配置できなくなる場合）がなく落札候補者が追加資料を期限までに提出しない場合</w:t>
      </w:r>
    </w:p>
    <w:p w14:paraId="75080023"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(3) 入札金額に錯誤があるとして、入札の無効を申し出た場合</w:t>
      </w:r>
    </w:p>
    <w:p w14:paraId="4EFA3D91"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(4) 落札者が契約を締結しない場合</w:t>
      </w:r>
    </w:p>
    <w:p w14:paraId="7118D171" w14:textId="77777777" w:rsidR="000F1680" w:rsidRPr="002876D9" w:rsidRDefault="00A87EBF" w:rsidP="00AE57AF">
      <w:pPr>
        <w:ind w:leftChars="196" w:left="607" w:hangingChars="100" w:hanging="202"/>
        <w:rPr>
          <w:color w:val="000000" w:themeColor="text1"/>
          <w:spacing w:val="-2"/>
        </w:rPr>
      </w:pPr>
      <w:r w:rsidRPr="002876D9">
        <w:rPr>
          <w:rFonts w:hint="eastAsia"/>
          <w:color w:val="000000" w:themeColor="text1"/>
          <w:spacing w:val="-2"/>
        </w:rPr>
        <w:t>(5) その他入札に関し不正又は不誠実な行為をし、工事の請負契約の相手方として不適当であると認められる場合</w:t>
      </w:r>
    </w:p>
    <w:p w14:paraId="6027E039" w14:textId="77777777" w:rsidR="00DF7908"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３　入札公告個別事項「入札日程等に関する事項」の「入札書に添付して提出する書類」において、配置予定技術者についての様式の提出を求めている工事においては、落札者は、当該様式に記載した配置予定技術者から現場に配置する監理(主任)技術者</w:t>
      </w:r>
      <w:r w:rsidRPr="002876D9">
        <w:rPr>
          <w:rFonts w:hint="eastAsia"/>
          <w:color w:val="000000" w:themeColor="text1"/>
          <w:kern w:val="0"/>
        </w:rPr>
        <w:t>（建設業法第２６条第３項に規定する工事の場合は、専任の監理(主任)技術者。以下同じ。）</w:t>
      </w:r>
      <w:r w:rsidRPr="002876D9">
        <w:rPr>
          <w:rFonts w:hint="eastAsia"/>
          <w:color w:val="000000" w:themeColor="text1"/>
          <w:spacing w:val="-2"/>
        </w:rPr>
        <w:t>を選任すること。</w:t>
      </w:r>
    </w:p>
    <w:p w14:paraId="74D1D46E" w14:textId="77777777" w:rsidR="00680833" w:rsidRPr="002876D9" w:rsidRDefault="00680833" w:rsidP="00680833">
      <w:pPr>
        <w:ind w:leftChars="200" w:left="413" w:firstLineChars="100" w:firstLine="202"/>
        <w:rPr>
          <w:color w:val="000000" w:themeColor="text1"/>
          <w:spacing w:val="-2"/>
        </w:rPr>
      </w:pPr>
      <w:r w:rsidRPr="002876D9">
        <w:rPr>
          <w:rFonts w:hint="eastAsia"/>
          <w:color w:val="000000" w:themeColor="text1"/>
          <w:spacing w:val="-2"/>
        </w:rPr>
        <w:t>また、工場製作期間と現場施工期間で異なる技術者を配置する場合は、それぞれの配置予定技術者から選任すること。</w:t>
      </w:r>
    </w:p>
    <w:p w14:paraId="30CF651E" w14:textId="77777777" w:rsidR="00FA4949" w:rsidRPr="002876D9" w:rsidRDefault="00680833" w:rsidP="00680833">
      <w:pPr>
        <w:ind w:leftChars="200" w:left="413" w:firstLineChars="100" w:firstLine="202"/>
        <w:rPr>
          <w:color w:val="000000" w:themeColor="text1"/>
          <w:spacing w:val="-2"/>
        </w:rPr>
      </w:pPr>
      <w:r w:rsidRPr="002876D9">
        <w:rPr>
          <w:rFonts w:hint="eastAsia"/>
          <w:color w:val="000000" w:themeColor="text1"/>
          <w:spacing w:val="-2"/>
        </w:rPr>
        <w:t>なお、</w:t>
      </w:r>
      <w:r w:rsidR="000F1680" w:rsidRPr="002876D9">
        <w:rPr>
          <w:rFonts w:hint="eastAsia"/>
          <w:color w:val="000000" w:themeColor="text1"/>
          <w:spacing w:val="-2"/>
        </w:rPr>
        <w:t>落札者決定後、ＣＯＲＩＮＳ等により配置予定の監理(主任)技術者の専任制違反の事実が確認された場合、契約を結ばないことがある。</w:t>
      </w:r>
    </w:p>
    <w:p w14:paraId="1F66EBC5" w14:textId="77777777" w:rsidR="00FA4949" w:rsidRPr="002876D9" w:rsidRDefault="00FA4949" w:rsidP="00AE57AF">
      <w:pPr>
        <w:ind w:left="405" w:hangingChars="200" w:hanging="405"/>
        <w:rPr>
          <w:color w:val="000000" w:themeColor="text1"/>
          <w:spacing w:val="-2"/>
        </w:rPr>
      </w:pPr>
      <w:r w:rsidRPr="002876D9">
        <w:rPr>
          <w:rFonts w:hint="eastAsia"/>
          <w:color w:val="000000" w:themeColor="text1"/>
          <w:spacing w:val="-2"/>
        </w:rPr>
        <w:t xml:space="preserve">　４　</w:t>
      </w:r>
      <w:r w:rsidR="00420C99" w:rsidRPr="002876D9">
        <w:rPr>
          <w:rFonts w:hAnsi="Times New Roman" w:hint="eastAsia"/>
          <w:color w:val="000000" w:themeColor="text1"/>
          <w:spacing w:val="5"/>
          <w:kern w:val="0"/>
        </w:rPr>
        <w:t>現場代理人については原則として</w:t>
      </w:r>
      <w:r w:rsidR="00C2416C" w:rsidRPr="002876D9">
        <w:rPr>
          <w:rFonts w:hAnsi="Times New Roman" w:hint="eastAsia"/>
          <w:color w:val="000000" w:themeColor="text1"/>
          <w:spacing w:val="5"/>
          <w:kern w:val="0"/>
        </w:rPr>
        <w:t>工事現場に常駐することにな</w:t>
      </w:r>
      <w:r w:rsidR="00F642E9" w:rsidRPr="002876D9">
        <w:rPr>
          <w:rFonts w:hAnsi="Times New Roman" w:hint="eastAsia"/>
          <w:color w:val="000000" w:themeColor="text1"/>
          <w:spacing w:val="5"/>
          <w:kern w:val="0"/>
        </w:rPr>
        <w:t>っているが</w:t>
      </w:r>
      <w:r w:rsidR="00C2416C" w:rsidRPr="002876D9">
        <w:rPr>
          <w:rFonts w:hAnsi="Times New Roman" w:hint="eastAsia"/>
          <w:color w:val="000000" w:themeColor="text1"/>
          <w:spacing w:val="5"/>
          <w:kern w:val="0"/>
        </w:rPr>
        <w:t>、</w:t>
      </w:r>
      <w:r w:rsidR="00C318D0" w:rsidRPr="002876D9">
        <w:rPr>
          <w:rFonts w:hAnsi="Times New Roman" w:hint="eastAsia"/>
          <w:color w:val="000000" w:themeColor="text1"/>
          <w:spacing w:val="5"/>
          <w:kern w:val="0"/>
        </w:rPr>
        <w:t>発注者は</w:t>
      </w:r>
      <w:r w:rsidR="00651C81" w:rsidRPr="002876D9">
        <w:rPr>
          <w:rFonts w:hAnsi="Times New Roman" w:hint="eastAsia"/>
          <w:color w:val="000000" w:themeColor="text1"/>
          <w:spacing w:val="5"/>
          <w:kern w:val="0"/>
        </w:rPr>
        <w:t>、</w:t>
      </w:r>
      <w:r w:rsidR="00C318D0" w:rsidRPr="002876D9">
        <w:rPr>
          <w:rFonts w:hAnsi="Times New Roman" w:hint="eastAsia"/>
          <w:color w:val="000000" w:themeColor="text1"/>
          <w:spacing w:val="5"/>
          <w:kern w:val="0"/>
        </w:rPr>
        <w:t>現場代理人の</w:t>
      </w:r>
      <w:r w:rsidR="00C2416C" w:rsidRPr="002876D9">
        <w:rPr>
          <w:rFonts w:hAnsi="Times New Roman" w:hint="eastAsia"/>
          <w:color w:val="000000" w:themeColor="text1"/>
          <w:spacing w:val="5"/>
          <w:kern w:val="0"/>
        </w:rPr>
        <w:t>工事現場における運営、取締り及び権限の行使に支障がなく、かつ、発注者との連絡体制が確保されると</w:t>
      </w:r>
      <w:r w:rsidR="00C318D0" w:rsidRPr="002876D9">
        <w:rPr>
          <w:rFonts w:hAnsi="Times New Roman" w:hint="eastAsia"/>
          <w:color w:val="000000" w:themeColor="text1"/>
          <w:spacing w:val="5"/>
          <w:kern w:val="0"/>
        </w:rPr>
        <w:t>認めた場合は</w:t>
      </w:r>
      <w:r w:rsidR="00C2416C" w:rsidRPr="002876D9">
        <w:rPr>
          <w:rFonts w:hAnsi="Times New Roman" w:hint="eastAsia"/>
          <w:color w:val="000000" w:themeColor="text1"/>
          <w:spacing w:val="5"/>
          <w:kern w:val="0"/>
        </w:rPr>
        <w:t>、</w:t>
      </w:r>
      <w:r w:rsidR="005F4759" w:rsidRPr="002876D9">
        <w:rPr>
          <w:rFonts w:hAnsi="Times New Roman" w:hint="eastAsia"/>
          <w:color w:val="000000" w:themeColor="text1"/>
          <w:spacing w:val="5"/>
          <w:kern w:val="0"/>
        </w:rPr>
        <w:t>あらかじめ工事打合簿の書面により常駐を要しない期間を明確にしたうえで、</w:t>
      </w:r>
      <w:r w:rsidR="00C2416C" w:rsidRPr="002876D9">
        <w:rPr>
          <w:rFonts w:hAnsi="Times New Roman" w:hint="eastAsia"/>
          <w:color w:val="000000" w:themeColor="text1"/>
          <w:spacing w:val="5"/>
          <w:kern w:val="0"/>
        </w:rPr>
        <w:t>工事現場における</w:t>
      </w:r>
      <w:r w:rsidR="005F4759" w:rsidRPr="002876D9">
        <w:rPr>
          <w:rFonts w:hAnsi="Times New Roman" w:hint="eastAsia"/>
          <w:color w:val="000000" w:themeColor="text1"/>
          <w:spacing w:val="5"/>
          <w:kern w:val="0"/>
        </w:rPr>
        <w:t>現場代理人の</w:t>
      </w:r>
      <w:r w:rsidR="00C2416C" w:rsidRPr="002876D9">
        <w:rPr>
          <w:rFonts w:hAnsi="Times New Roman" w:hint="eastAsia"/>
          <w:color w:val="000000" w:themeColor="text1"/>
          <w:spacing w:val="5"/>
          <w:kern w:val="0"/>
        </w:rPr>
        <w:t>常駐を要しないこと</w:t>
      </w:r>
      <w:r w:rsidR="005F4759" w:rsidRPr="002876D9">
        <w:rPr>
          <w:rFonts w:hAnsi="Times New Roman" w:hint="eastAsia"/>
          <w:color w:val="000000" w:themeColor="text1"/>
          <w:spacing w:val="5"/>
          <w:kern w:val="0"/>
        </w:rPr>
        <w:t>とすることができる。</w:t>
      </w:r>
    </w:p>
    <w:p w14:paraId="4A6F9D10" w14:textId="77777777" w:rsidR="000F1680" w:rsidRPr="002876D9" w:rsidRDefault="00FA4949" w:rsidP="00AE57AF">
      <w:pPr>
        <w:ind w:leftChars="98" w:left="404" w:hangingChars="100" w:hanging="202"/>
        <w:rPr>
          <w:color w:val="000000" w:themeColor="text1"/>
          <w:spacing w:val="-2"/>
        </w:rPr>
      </w:pPr>
      <w:r w:rsidRPr="002876D9">
        <w:rPr>
          <w:rFonts w:hint="eastAsia"/>
          <w:color w:val="000000" w:themeColor="text1"/>
          <w:spacing w:val="-2"/>
        </w:rPr>
        <w:t>５</w:t>
      </w:r>
      <w:r w:rsidR="000F1680" w:rsidRPr="002876D9">
        <w:rPr>
          <w:rFonts w:hint="eastAsia"/>
          <w:color w:val="000000" w:themeColor="text1"/>
          <w:spacing w:val="-2"/>
        </w:rPr>
        <w:t xml:space="preserve">　現場に配置する監理(主任)技術者は、病休・死亡・</w:t>
      </w:r>
      <w:r w:rsidR="00923704" w:rsidRPr="002876D9">
        <w:rPr>
          <w:rFonts w:hint="eastAsia"/>
          <w:color w:val="000000" w:themeColor="text1"/>
          <w:spacing w:val="-2"/>
        </w:rPr>
        <w:t>出産・育児・介護</w:t>
      </w:r>
      <w:r w:rsidR="008128F5" w:rsidRPr="002876D9">
        <w:rPr>
          <w:rFonts w:hint="eastAsia"/>
          <w:color w:val="000000" w:themeColor="text1"/>
          <w:spacing w:val="-2"/>
        </w:rPr>
        <w:t>・</w:t>
      </w:r>
      <w:r w:rsidR="000F1680" w:rsidRPr="002876D9">
        <w:rPr>
          <w:rFonts w:hint="eastAsia"/>
          <w:color w:val="000000" w:themeColor="text1"/>
          <w:spacing w:val="-2"/>
        </w:rPr>
        <w:t>退職等極めて特別な事情でやむを得ない理由があると認める場合及び、以下に示す場合において工事の施工等に支障がないと認められるときを除き、変更を認めない。</w:t>
      </w:r>
    </w:p>
    <w:p w14:paraId="36E94701"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・変更が認められる場合</w:t>
      </w:r>
    </w:p>
    <w:p w14:paraId="2E55C330" w14:textId="77777777" w:rsidR="000F1680" w:rsidRPr="002876D9" w:rsidRDefault="000F1680" w:rsidP="00AE57AF">
      <w:pPr>
        <w:ind w:left="607" w:hangingChars="300" w:hanging="607"/>
        <w:rPr>
          <w:color w:val="000000" w:themeColor="text1"/>
          <w:spacing w:val="-2"/>
        </w:rPr>
      </w:pPr>
      <w:r w:rsidRPr="002876D9">
        <w:rPr>
          <w:rFonts w:hint="eastAsia"/>
          <w:color w:val="000000" w:themeColor="text1"/>
          <w:spacing w:val="-2"/>
        </w:rPr>
        <w:t xml:space="preserve">　　(1)</w:t>
      </w:r>
      <w:r w:rsidRPr="002876D9">
        <w:rPr>
          <w:rFonts w:hAnsi="ＭＳ 明朝" w:hint="eastAsia"/>
          <w:color w:val="000000" w:themeColor="text1"/>
          <w:szCs w:val="21"/>
        </w:rPr>
        <w:t>受注者の責によらない理由により工事中止又は工事内容の大幅な変更が発生し、工期が延長された場合</w:t>
      </w:r>
    </w:p>
    <w:p w14:paraId="2B2DC967" w14:textId="77777777" w:rsidR="000F1680" w:rsidRPr="002876D9" w:rsidRDefault="000F1680" w:rsidP="00AE57AF">
      <w:pPr>
        <w:ind w:leftChars="1" w:left="621" w:hangingChars="300" w:hanging="619"/>
        <w:rPr>
          <w:rFonts w:hAnsi="ＭＳ 明朝"/>
          <w:color w:val="000000" w:themeColor="text1"/>
          <w:szCs w:val="21"/>
        </w:rPr>
      </w:pPr>
      <w:r w:rsidRPr="002876D9">
        <w:rPr>
          <w:rFonts w:hAnsi="ＭＳ 明朝" w:hint="eastAsia"/>
          <w:color w:val="000000" w:themeColor="text1"/>
          <w:szCs w:val="21"/>
        </w:rPr>
        <w:t xml:space="preserve">　　(2)橋梁、ポンプ、ゲート</w:t>
      </w:r>
      <w:r w:rsidR="00507C3E" w:rsidRPr="002876D9">
        <w:rPr>
          <w:rFonts w:hAnsi="ＭＳ 明朝" w:hint="eastAsia"/>
          <w:color w:val="000000" w:themeColor="text1"/>
          <w:szCs w:val="21"/>
        </w:rPr>
        <w:t>、エレベーター、発電機・配電盤等の電機品</w:t>
      </w:r>
      <w:r w:rsidRPr="002876D9">
        <w:rPr>
          <w:rFonts w:hAnsi="ＭＳ 明朝" w:hint="eastAsia"/>
          <w:color w:val="000000" w:themeColor="text1"/>
          <w:szCs w:val="21"/>
        </w:rPr>
        <w:t>等の工場製作を含む工事であって、工場から現地へ工事の現場が移行する場合</w:t>
      </w:r>
    </w:p>
    <w:p w14:paraId="16943A67" w14:textId="77777777" w:rsidR="000F1680" w:rsidRPr="002876D9" w:rsidRDefault="000F1680" w:rsidP="00AE57AF">
      <w:pPr>
        <w:ind w:left="413" w:hangingChars="200" w:hanging="413"/>
        <w:rPr>
          <w:color w:val="000000" w:themeColor="text1"/>
          <w:spacing w:val="-2"/>
        </w:rPr>
      </w:pPr>
      <w:r w:rsidRPr="002876D9">
        <w:rPr>
          <w:rFonts w:hAnsi="ＭＳ 明朝" w:hint="eastAsia"/>
          <w:color w:val="000000" w:themeColor="text1"/>
          <w:szCs w:val="21"/>
        </w:rPr>
        <w:t xml:space="preserve">　　(3)一つの契約工期が多年に及ぶ場合</w:t>
      </w:r>
    </w:p>
    <w:p w14:paraId="4F914DEB" w14:textId="77777777" w:rsidR="000F1680" w:rsidRPr="002876D9" w:rsidRDefault="000F1680" w:rsidP="00AE57AF">
      <w:pPr>
        <w:ind w:leftChars="196" w:left="405" w:firstLineChars="100" w:firstLine="202"/>
        <w:rPr>
          <w:color w:val="000000" w:themeColor="text1"/>
          <w:spacing w:val="-2"/>
        </w:rPr>
      </w:pPr>
      <w:r w:rsidRPr="002876D9">
        <w:rPr>
          <w:rFonts w:hint="eastAsia"/>
          <w:color w:val="000000" w:themeColor="text1"/>
          <w:spacing w:val="-2"/>
        </w:rPr>
        <w:t>上記理由により配置技術者を変更する場合は、入札公告個別事項「入札参加資格」の「配置予定技術者」に掲げる基準を満たし、かつ、当初の配置予定技術者と同等以上の者を配置しなければならない。</w:t>
      </w:r>
    </w:p>
    <w:p w14:paraId="14671BAC" w14:textId="77777777" w:rsidR="00407DF0" w:rsidRPr="002876D9" w:rsidRDefault="00FA4949" w:rsidP="00AE57AF">
      <w:pPr>
        <w:ind w:left="413" w:hangingChars="200" w:hanging="413"/>
        <w:rPr>
          <w:color w:val="000000" w:themeColor="text1"/>
          <w:spacing w:val="-2"/>
        </w:rPr>
      </w:pPr>
      <w:r w:rsidRPr="002876D9">
        <w:rPr>
          <w:rFonts w:hint="eastAsia"/>
          <w:color w:val="000000" w:themeColor="text1"/>
        </w:rPr>
        <w:t xml:space="preserve">　６</w:t>
      </w:r>
      <w:r w:rsidR="00407DF0" w:rsidRPr="002876D9">
        <w:rPr>
          <w:rFonts w:hint="eastAsia"/>
          <w:color w:val="000000" w:themeColor="text1"/>
        </w:rPr>
        <w:t xml:space="preserve">　</w:t>
      </w:r>
      <w:r w:rsidR="00995B52" w:rsidRPr="002876D9">
        <w:rPr>
          <w:rFonts w:hint="eastAsia"/>
          <w:color w:val="000000" w:themeColor="text1"/>
        </w:rPr>
        <w:t>次に掲げる期間</w:t>
      </w:r>
      <w:r w:rsidR="00B974FC" w:rsidRPr="002876D9">
        <w:rPr>
          <w:rFonts w:hint="eastAsia"/>
          <w:color w:val="000000" w:themeColor="text1"/>
        </w:rPr>
        <w:t>は</w:t>
      </w:r>
      <w:r w:rsidR="00407DF0" w:rsidRPr="002876D9">
        <w:rPr>
          <w:rFonts w:hint="eastAsia"/>
          <w:color w:val="000000" w:themeColor="text1"/>
          <w:spacing w:val="-2"/>
        </w:rPr>
        <w:t>現場に配置する監理(主任)技術者</w:t>
      </w:r>
      <w:r w:rsidR="00B974FC" w:rsidRPr="002876D9">
        <w:rPr>
          <w:rFonts w:hint="eastAsia"/>
          <w:color w:val="000000" w:themeColor="text1"/>
          <w:spacing w:val="-2"/>
        </w:rPr>
        <w:t>の工事現場への専任を要しない。ただし、専任を要</w:t>
      </w:r>
      <w:r w:rsidR="00B974FC" w:rsidRPr="002876D9">
        <w:rPr>
          <w:rFonts w:hint="eastAsia"/>
          <w:color w:val="000000" w:themeColor="text1"/>
          <w:spacing w:val="-2"/>
        </w:rPr>
        <w:lastRenderedPageBreak/>
        <w:t>しない期間は、工事打合簿の書面により明確にする</w:t>
      </w:r>
      <w:r w:rsidR="00995B52" w:rsidRPr="002876D9">
        <w:rPr>
          <w:rFonts w:hint="eastAsia"/>
          <w:color w:val="000000" w:themeColor="text1"/>
          <w:spacing w:val="-2"/>
        </w:rPr>
        <w:t>こととする</w:t>
      </w:r>
      <w:r w:rsidR="00B974FC" w:rsidRPr="002876D9">
        <w:rPr>
          <w:rFonts w:hint="eastAsia"/>
          <w:color w:val="000000" w:themeColor="text1"/>
          <w:spacing w:val="-2"/>
        </w:rPr>
        <w:t>。</w:t>
      </w:r>
    </w:p>
    <w:p w14:paraId="529D4D28" w14:textId="77777777" w:rsidR="00B974FC" w:rsidRPr="002876D9" w:rsidRDefault="00B974FC" w:rsidP="00B974FC">
      <w:pPr>
        <w:ind w:left="405" w:hangingChars="200" w:hanging="405"/>
        <w:rPr>
          <w:color w:val="000000" w:themeColor="text1"/>
          <w:spacing w:val="-2"/>
        </w:rPr>
      </w:pPr>
      <w:r w:rsidRPr="002876D9">
        <w:rPr>
          <w:rFonts w:hint="eastAsia"/>
          <w:color w:val="000000" w:themeColor="text1"/>
          <w:spacing w:val="-2"/>
        </w:rPr>
        <w:t xml:space="preserve">　　・専任を要しない期間</w:t>
      </w:r>
    </w:p>
    <w:p w14:paraId="77A5CFCB" w14:textId="77777777" w:rsidR="00B974FC" w:rsidRPr="002876D9" w:rsidRDefault="00B974FC" w:rsidP="00B974FC">
      <w:pPr>
        <w:ind w:left="607" w:hangingChars="300" w:hanging="607"/>
        <w:rPr>
          <w:color w:val="000000" w:themeColor="text1"/>
          <w:spacing w:val="-2"/>
        </w:rPr>
      </w:pPr>
      <w:r w:rsidRPr="002876D9">
        <w:rPr>
          <w:rFonts w:hint="eastAsia"/>
          <w:color w:val="000000" w:themeColor="text1"/>
          <w:spacing w:val="-2"/>
        </w:rPr>
        <w:t xml:space="preserve">　　(1)請負契約の締結後、現場施工に着手するまでの期間（現場事務所の設置、資機材の搬入又は仮設工事等が開始されるまでの間。）</w:t>
      </w:r>
    </w:p>
    <w:p w14:paraId="2F219DE7" w14:textId="77777777" w:rsidR="00B974FC" w:rsidRPr="002876D9" w:rsidRDefault="00B974FC" w:rsidP="00C07C98">
      <w:pPr>
        <w:ind w:left="607" w:hangingChars="300" w:hanging="607"/>
        <w:rPr>
          <w:color w:val="000000" w:themeColor="text1"/>
          <w:spacing w:val="-2"/>
        </w:rPr>
      </w:pPr>
      <w:r w:rsidRPr="002876D9">
        <w:rPr>
          <w:rFonts w:hint="eastAsia"/>
          <w:color w:val="000000" w:themeColor="text1"/>
          <w:spacing w:val="-2"/>
        </w:rPr>
        <w:t xml:space="preserve">　　(2)</w:t>
      </w:r>
      <w:r w:rsidR="00E569DD" w:rsidRPr="002876D9">
        <w:rPr>
          <w:rFonts w:hint="eastAsia"/>
          <w:color w:val="000000" w:themeColor="text1"/>
          <w:spacing w:val="-2"/>
        </w:rPr>
        <w:t>工事用地等の確保が未了、自然災害の発生又は</w:t>
      </w:r>
      <w:r w:rsidRPr="002876D9">
        <w:rPr>
          <w:rFonts w:hint="eastAsia"/>
          <w:color w:val="000000" w:themeColor="text1"/>
          <w:spacing w:val="-2"/>
        </w:rPr>
        <w:t>埋蔵文化財調査等により、工事を全面的に一時中止している期間</w:t>
      </w:r>
    </w:p>
    <w:p w14:paraId="37B363D6" w14:textId="77777777" w:rsidR="00E569DD" w:rsidRPr="002876D9" w:rsidRDefault="00E569DD" w:rsidP="00507C3E">
      <w:pPr>
        <w:ind w:left="607" w:hangingChars="300" w:hanging="607"/>
        <w:rPr>
          <w:color w:val="000000" w:themeColor="text1"/>
          <w:spacing w:val="-2"/>
        </w:rPr>
      </w:pPr>
      <w:r w:rsidRPr="002876D9">
        <w:rPr>
          <w:rFonts w:hint="eastAsia"/>
          <w:color w:val="000000" w:themeColor="text1"/>
          <w:spacing w:val="-2"/>
        </w:rPr>
        <w:t xml:space="preserve">　　(3)橋梁、ポンプ、ゲート、エレベーター</w:t>
      </w:r>
      <w:r w:rsidR="00507C3E" w:rsidRPr="002876D9">
        <w:rPr>
          <w:rFonts w:hint="eastAsia"/>
          <w:color w:val="000000" w:themeColor="text1"/>
          <w:spacing w:val="-2"/>
        </w:rPr>
        <w:t>、発電機・配電盤等の電機品</w:t>
      </w:r>
      <w:r w:rsidRPr="002876D9">
        <w:rPr>
          <w:rFonts w:hint="eastAsia"/>
          <w:color w:val="000000" w:themeColor="text1"/>
          <w:spacing w:val="-2"/>
        </w:rPr>
        <w:t>等の</w:t>
      </w:r>
      <w:r w:rsidR="00310979" w:rsidRPr="002876D9">
        <w:rPr>
          <w:rFonts w:hint="eastAsia"/>
          <w:color w:val="000000" w:themeColor="text1"/>
          <w:spacing w:val="-2"/>
        </w:rPr>
        <w:t>工場製作を含む工事</w:t>
      </w:r>
      <w:r w:rsidR="00923704" w:rsidRPr="002876D9">
        <w:rPr>
          <w:rFonts w:hint="eastAsia"/>
          <w:color w:val="000000" w:themeColor="text1"/>
          <w:spacing w:val="-2"/>
        </w:rPr>
        <w:t>全般について</w:t>
      </w:r>
      <w:r w:rsidRPr="002876D9">
        <w:rPr>
          <w:rFonts w:hint="eastAsia"/>
          <w:color w:val="000000" w:themeColor="text1"/>
          <w:spacing w:val="-2"/>
        </w:rPr>
        <w:t>、工場製作のみが行われている期間</w:t>
      </w:r>
    </w:p>
    <w:p w14:paraId="7809D611" w14:textId="77777777" w:rsidR="00B974FC" w:rsidRPr="002876D9" w:rsidRDefault="00B974FC" w:rsidP="00B974FC">
      <w:pPr>
        <w:ind w:left="607" w:hangingChars="300" w:hanging="607"/>
        <w:rPr>
          <w:color w:val="000000" w:themeColor="text1"/>
        </w:rPr>
      </w:pPr>
      <w:r w:rsidRPr="002876D9">
        <w:rPr>
          <w:rFonts w:hint="eastAsia"/>
          <w:color w:val="000000" w:themeColor="text1"/>
          <w:spacing w:val="-2"/>
        </w:rPr>
        <w:t xml:space="preserve">　　(</w:t>
      </w:r>
      <w:r w:rsidR="00E569DD" w:rsidRPr="002876D9">
        <w:rPr>
          <w:rFonts w:hint="eastAsia"/>
          <w:color w:val="000000" w:themeColor="text1"/>
          <w:spacing w:val="-2"/>
        </w:rPr>
        <w:t>4</w:t>
      </w:r>
      <w:r w:rsidRPr="002876D9">
        <w:rPr>
          <w:rFonts w:hint="eastAsia"/>
          <w:color w:val="000000" w:themeColor="text1"/>
          <w:spacing w:val="-2"/>
        </w:rPr>
        <w:t>)工事完成後、検査が終了し（発注者の都合により検査が遅延した場合を除く。）、事務手続、後片付け等のみが残っている期間</w:t>
      </w:r>
    </w:p>
    <w:sectPr w:rsidR="00B974FC" w:rsidRPr="002876D9" w:rsidSect="00F471E6">
      <w:headerReference w:type="default" r:id="rId7"/>
      <w:headerReference w:type="first" r:id="rId8"/>
      <w:pgSz w:w="11906" w:h="16838" w:code="9"/>
      <w:pgMar w:top="794" w:right="998" w:bottom="510" w:left="998" w:header="567" w:footer="737" w:gutter="0"/>
      <w:cols w:space="425"/>
      <w:titlePg/>
      <w:docGrid w:type="linesAndChars" w:linePitch="287" w:charSpace="-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5EE96" w14:textId="77777777" w:rsidR="00A46456" w:rsidRDefault="00A46456">
      <w:r>
        <w:separator/>
      </w:r>
    </w:p>
  </w:endnote>
  <w:endnote w:type="continuationSeparator" w:id="0">
    <w:p w14:paraId="257267B4" w14:textId="77777777" w:rsidR="00A46456" w:rsidRDefault="00A46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E9588" w14:textId="77777777" w:rsidR="00A46456" w:rsidRDefault="00A46456">
      <w:r>
        <w:separator/>
      </w:r>
    </w:p>
  </w:footnote>
  <w:footnote w:type="continuationSeparator" w:id="0">
    <w:p w14:paraId="4041B3F0" w14:textId="77777777" w:rsidR="00A46456" w:rsidRDefault="00A46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C1A1" w14:textId="77777777" w:rsidR="00D1225D" w:rsidRPr="00F471E6" w:rsidRDefault="00D1225D" w:rsidP="004D1B38">
    <w:pPr>
      <w:pStyle w:val="a3"/>
      <w:jc w:val="right"/>
      <w:rPr>
        <w:rFonts w:ascii="ＭＳ Ｐゴシック" w:eastAsia="ＭＳ Ｐゴシック" w:hAnsi="ＭＳ Ｐゴシック"/>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CB77" w14:textId="77777777" w:rsidR="0032651C" w:rsidRPr="00A92DC3" w:rsidRDefault="0032651C" w:rsidP="00F16D2A">
    <w:pPr>
      <w:pStyle w:val="a3"/>
      <w:wordWrap w:val="0"/>
      <w:ind w:firstLineChars="500" w:firstLine="1400"/>
      <w:jc w:val="right"/>
      <w:rPr>
        <w:color w:val="FF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80"/>
    <w:rsid w:val="00075D07"/>
    <w:rsid w:val="000A15A3"/>
    <w:rsid w:val="000A1CE6"/>
    <w:rsid w:val="000A3B8F"/>
    <w:rsid w:val="000B44D8"/>
    <w:rsid w:val="000C068D"/>
    <w:rsid w:val="000C1AD7"/>
    <w:rsid w:val="000E445F"/>
    <w:rsid w:val="000F1680"/>
    <w:rsid w:val="001265DE"/>
    <w:rsid w:val="00187391"/>
    <w:rsid w:val="00196A27"/>
    <w:rsid w:val="001C2C90"/>
    <w:rsid w:val="001D5CB1"/>
    <w:rsid w:val="001F2596"/>
    <w:rsid w:val="002273D6"/>
    <w:rsid w:val="002623C0"/>
    <w:rsid w:val="002740A5"/>
    <w:rsid w:val="00280554"/>
    <w:rsid w:val="002876D9"/>
    <w:rsid w:val="002A600D"/>
    <w:rsid w:val="002A7B8E"/>
    <w:rsid w:val="002C0BCA"/>
    <w:rsid w:val="002D2A3A"/>
    <w:rsid w:val="002D2CAD"/>
    <w:rsid w:val="002D3E05"/>
    <w:rsid w:val="002E326C"/>
    <w:rsid w:val="00310979"/>
    <w:rsid w:val="00316C78"/>
    <w:rsid w:val="0032651C"/>
    <w:rsid w:val="00341208"/>
    <w:rsid w:val="00345988"/>
    <w:rsid w:val="003538DE"/>
    <w:rsid w:val="003542DE"/>
    <w:rsid w:val="00356132"/>
    <w:rsid w:val="00374796"/>
    <w:rsid w:val="00385C00"/>
    <w:rsid w:val="003A5B71"/>
    <w:rsid w:val="003D6939"/>
    <w:rsid w:val="003E2609"/>
    <w:rsid w:val="003F028D"/>
    <w:rsid w:val="00407DF0"/>
    <w:rsid w:val="00420C99"/>
    <w:rsid w:val="00422B0C"/>
    <w:rsid w:val="0042326F"/>
    <w:rsid w:val="00423910"/>
    <w:rsid w:val="00443D87"/>
    <w:rsid w:val="00451042"/>
    <w:rsid w:val="00461DF8"/>
    <w:rsid w:val="004833F2"/>
    <w:rsid w:val="00494005"/>
    <w:rsid w:val="004D1B38"/>
    <w:rsid w:val="004E400C"/>
    <w:rsid w:val="005030F9"/>
    <w:rsid w:val="00507C3E"/>
    <w:rsid w:val="00512C04"/>
    <w:rsid w:val="00517361"/>
    <w:rsid w:val="0052036F"/>
    <w:rsid w:val="00533484"/>
    <w:rsid w:val="00534C4D"/>
    <w:rsid w:val="0054611A"/>
    <w:rsid w:val="00553ED1"/>
    <w:rsid w:val="005C25EE"/>
    <w:rsid w:val="005F4759"/>
    <w:rsid w:val="0060047C"/>
    <w:rsid w:val="0060259B"/>
    <w:rsid w:val="006271D5"/>
    <w:rsid w:val="00645AED"/>
    <w:rsid w:val="00651C81"/>
    <w:rsid w:val="00656E3B"/>
    <w:rsid w:val="00680833"/>
    <w:rsid w:val="00682DBB"/>
    <w:rsid w:val="006F04B6"/>
    <w:rsid w:val="006F61E5"/>
    <w:rsid w:val="00790E4B"/>
    <w:rsid w:val="007B0191"/>
    <w:rsid w:val="007C32DF"/>
    <w:rsid w:val="007D44F7"/>
    <w:rsid w:val="008068E2"/>
    <w:rsid w:val="008115D8"/>
    <w:rsid w:val="008128F5"/>
    <w:rsid w:val="0083351C"/>
    <w:rsid w:val="008479BE"/>
    <w:rsid w:val="00864FC4"/>
    <w:rsid w:val="00866307"/>
    <w:rsid w:val="008811AB"/>
    <w:rsid w:val="008B6FB9"/>
    <w:rsid w:val="008E3B14"/>
    <w:rsid w:val="008E5297"/>
    <w:rsid w:val="0091030F"/>
    <w:rsid w:val="009150F0"/>
    <w:rsid w:val="00923704"/>
    <w:rsid w:val="00976AE1"/>
    <w:rsid w:val="00995B52"/>
    <w:rsid w:val="009A5B6E"/>
    <w:rsid w:val="009A7164"/>
    <w:rsid w:val="00A332E6"/>
    <w:rsid w:val="00A37BC6"/>
    <w:rsid w:val="00A46456"/>
    <w:rsid w:val="00A82FBE"/>
    <w:rsid w:val="00A87EBF"/>
    <w:rsid w:val="00A92DC3"/>
    <w:rsid w:val="00AD691E"/>
    <w:rsid w:val="00AE57AF"/>
    <w:rsid w:val="00AF00F8"/>
    <w:rsid w:val="00AF47B6"/>
    <w:rsid w:val="00AF6F78"/>
    <w:rsid w:val="00B06F65"/>
    <w:rsid w:val="00B17545"/>
    <w:rsid w:val="00B2081F"/>
    <w:rsid w:val="00B46A8F"/>
    <w:rsid w:val="00B85E51"/>
    <w:rsid w:val="00B974FC"/>
    <w:rsid w:val="00BD7A8D"/>
    <w:rsid w:val="00BF00CF"/>
    <w:rsid w:val="00C07C98"/>
    <w:rsid w:val="00C123D2"/>
    <w:rsid w:val="00C23CC1"/>
    <w:rsid w:val="00C2416C"/>
    <w:rsid w:val="00C318D0"/>
    <w:rsid w:val="00C510E5"/>
    <w:rsid w:val="00C84A79"/>
    <w:rsid w:val="00C937DF"/>
    <w:rsid w:val="00CC11B1"/>
    <w:rsid w:val="00CD6ECB"/>
    <w:rsid w:val="00CD73A9"/>
    <w:rsid w:val="00CE6FBB"/>
    <w:rsid w:val="00CF7504"/>
    <w:rsid w:val="00D1225D"/>
    <w:rsid w:val="00D1489C"/>
    <w:rsid w:val="00D15798"/>
    <w:rsid w:val="00D41AD6"/>
    <w:rsid w:val="00D94C23"/>
    <w:rsid w:val="00DB089C"/>
    <w:rsid w:val="00DB6075"/>
    <w:rsid w:val="00DB6BBD"/>
    <w:rsid w:val="00DD3B71"/>
    <w:rsid w:val="00DE7339"/>
    <w:rsid w:val="00DF7908"/>
    <w:rsid w:val="00E40CE2"/>
    <w:rsid w:val="00E569DD"/>
    <w:rsid w:val="00EF40DF"/>
    <w:rsid w:val="00F01050"/>
    <w:rsid w:val="00F118D4"/>
    <w:rsid w:val="00F16D2A"/>
    <w:rsid w:val="00F16D81"/>
    <w:rsid w:val="00F23C6E"/>
    <w:rsid w:val="00F471E6"/>
    <w:rsid w:val="00F642E9"/>
    <w:rsid w:val="00FA4949"/>
    <w:rsid w:val="00FC1B6D"/>
    <w:rsid w:val="00FD369E"/>
    <w:rsid w:val="00FE5152"/>
    <w:rsid w:val="00FF2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5783C3"/>
  <w15:docId w15:val="{E2AAD7A3-4D7E-4AA0-A26E-7EAEA090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ED1"/>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0F1680"/>
    <w:pPr>
      <w:ind w:left="380" w:hanging="190"/>
    </w:pPr>
    <w:rPr>
      <w:spacing w:val="-2"/>
    </w:rPr>
  </w:style>
  <w:style w:type="paragraph" w:styleId="a3">
    <w:name w:val="header"/>
    <w:basedOn w:val="a"/>
    <w:rsid w:val="000F1680"/>
    <w:pPr>
      <w:tabs>
        <w:tab w:val="center" w:pos="4252"/>
        <w:tab w:val="right" w:pos="8504"/>
      </w:tabs>
      <w:snapToGrid w:val="0"/>
    </w:pPr>
  </w:style>
  <w:style w:type="paragraph" w:styleId="HTML">
    <w:name w:val="HTML Preformatted"/>
    <w:basedOn w:val="a"/>
    <w:rsid w:val="000F16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4">
    <w:name w:val="Balloon Text"/>
    <w:basedOn w:val="a"/>
    <w:semiHidden/>
    <w:rsid w:val="000F1680"/>
    <w:rPr>
      <w:rFonts w:ascii="Arial" w:eastAsia="ＭＳ ゴシック" w:hAnsi="Arial"/>
      <w:sz w:val="18"/>
      <w:szCs w:val="18"/>
    </w:rPr>
  </w:style>
  <w:style w:type="paragraph" w:styleId="a5">
    <w:name w:val="footer"/>
    <w:basedOn w:val="a"/>
    <w:link w:val="a6"/>
    <w:uiPriority w:val="99"/>
    <w:unhideWhenUsed/>
    <w:rsid w:val="00A82FBE"/>
    <w:pPr>
      <w:tabs>
        <w:tab w:val="center" w:pos="4252"/>
        <w:tab w:val="right" w:pos="8504"/>
      </w:tabs>
      <w:snapToGrid w:val="0"/>
    </w:pPr>
  </w:style>
  <w:style w:type="character" w:customStyle="1" w:styleId="a6">
    <w:name w:val="フッター (文字)"/>
    <w:basedOn w:val="a0"/>
    <w:link w:val="a5"/>
    <w:uiPriority w:val="99"/>
    <w:rsid w:val="00A82FBE"/>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26F82-D7D2-468F-9C18-F9D270D7A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1150</Words>
  <Characters>6559</Characters>
  <Application>Microsoft Office Word</Application>
  <DocSecurity>0</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別添（標準入札公告例:共通事項）</vt:lpstr>
      <vt:lpstr>別添（標準入札公告例:共通事項）</vt:lpstr>
    </vt:vector>
  </TitlesOfParts>
  <Company>香川県</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別添（標準入札公告例:共通事項）</dc:title>
  <dc:creator>C02-2054</dc:creator>
  <cp:lastModifiedBy>橋本　優奈</cp:lastModifiedBy>
  <cp:revision>3</cp:revision>
  <cp:lastPrinted>2021-03-16T02:17:00Z</cp:lastPrinted>
  <dcterms:created xsi:type="dcterms:W3CDTF">2026-04-20T01:21:00Z</dcterms:created>
  <dcterms:modified xsi:type="dcterms:W3CDTF">2026-04-20T01:21:00Z</dcterms:modified>
</cp:coreProperties>
</file>