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 w:eastAsia="ＭＳ 明朝"/>
          <w:b w:val="1"/>
          <w:sz w:val="40"/>
        </w:rPr>
      </w:pPr>
      <w:r>
        <w:rPr>
          <w:rFonts w:hint="eastAsia" w:ascii="ＭＳ 明朝" w:hAnsi="ＭＳ 明朝" w:eastAsia="ＭＳ 明朝"/>
          <w:b w:val="1"/>
          <w:sz w:val="40"/>
        </w:rPr>
        <w:t>質　　問　　書</w:t>
      </w:r>
    </w:p>
    <w:p>
      <w:pPr>
        <w:pStyle w:val="0"/>
        <w:spacing w:line="400" w:lineRule="exact"/>
        <w:jc w:val="right"/>
        <w:rPr>
          <w:rFonts w:hint="default" w:ascii="ＭＳ 明朝" w:hAnsi="ＭＳ 明朝" w:eastAsia="ＭＳ 明朝"/>
          <w:b w:val="1"/>
          <w:sz w:val="40"/>
        </w:rPr>
      </w:pP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毛呂山町長　井　上　健　次　あて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所　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在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　地　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商号又は名称　</w:t>
      </w: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</w:t>
      </w:r>
      <w:r>
        <w:rPr>
          <w:rFonts w:hint="eastAsia" w:ascii="ＭＳ 明朝" w:hAnsi="ＭＳ 明朝" w:eastAsia="ＭＳ 明朝"/>
          <w:spacing w:val="80"/>
          <w:kern w:val="0"/>
          <w:sz w:val="24"/>
          <w:fitText w:val="1440" w:id="1"/>
        </w:rPr>
        <w:t>代表者</w:t>
      </w:r>
      <w:r>
        <w:rPr>
          <w:rFonts w:hint="eastAsia" w:ascii="ＭＳ 明朝" w:hAnsi="ＭＳ 明朝" w:eastAsia="ＭＳ 明朝"/>
          <w:kern w:val="0"/>
          <w:sz w:val="24"/>
          <w:fitText w:val="1440" w:id="1"/>
        </w:rPr>
        <w:t>名</w:t>
      </w:r>
      <w:r>
        <w:rPr>
          <w:rFonts w:hint="eastAsia" w:ascii="ＭＳ 明朝" w:hAnsi="ＭＳ 明朝" w:eastAsia="ＭＳ 明朝"/>
          <w:kern w:val="0"/>
          <w:sz w:val="24"/>
        </w:rPr>
        <w:t>　</w:t>
      </w: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下記の入札案件について、疑義がありますので質問します。</w:t>
      </w:r>
    </w:p>
    <w:tbl>
      <w:tblPr>
        <w:tblStyle w:val="11"/>
        <w:tblW w:w="9364" w:type="dxa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17"/>
        <w:gridCol w:w="8647"/>
      </w:tblGrid>
      <w:tr>
        <w:trPr>
          <w:trHeight w:val="589" w:hRule="atLeast"/>
        </w:trPr>
        <w:tc>
          <w:tcPr>
            <w:tcW w:w="71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件名</w:t>
            </w:r>
          </w:p>
        </w:tc>
        <w:tc>
          <w:tcPr>
            <w:tcW w:w="8647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川角駅学園口駅前広場等整備工事</w:t>
            </w:r>
            <w:bookmarkStart w:id="0" w:name="_GoBack"/>
            <w:bookmarkEnd w:id="0"/>
          </w:p>
        </w:tc>
      </w:tr>
      <w:tr>
        <w:trPr>
          <w:cantSplit/>
          <w:trHeight w:val="6932" w:hRule="atLeast"/>
        </w:trPr>
        <w:tc>
          <w:tcPr>
            <w:tcW w:w="717" w:type="dxa"/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質　問　事　項（簡潔に箇条書き等で記載してください。）</w:t>
            </w:r>
          </w:p>
        </w:tc>
        <w:tc>
          <w:tcPr>
            <w:tcW w:w="8647" w:type="dxa"/>
            <w:vAlign w:val="top"/>
          </w:tcPr>
          <w:p>
            <w:pPr>
              <w:pStyle w:val="0"/>
              <w:jc w:val="both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※質問の受付期間内に提出がない場合は、質問がないものとみなしますので、質問が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ない場合は、この質問書を提出する必要はありません。</w:t>
      </w:r>
    </w:p>
    <w:p>
      <w:pPr>
        <w:pStyle w:val="0"/>
        <w:ind w:firstLine="1680" w:firstLineChars="70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960" w:firstLineChars="400"/>
        <w:jc w:val="left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担当者所属部署：氏名　　　　　　　　　　　　　　　　　　　　　　　　</w:t>
      </w:r>
    </w:p>
    <w:p>
      <w:pPr>
        <w:pStyle w:val="0"/>
        <w:ind w:firstLine="1680" w:firstLineChars="700"/>
        <w:jc w:val="left"/>
        <w:rPr>
          <w:rFonts w:hint="default" w:ascii="ＭＳ 明朝" w:hAnsi="ＭＳ 明朝" w:eastAsia="ＭＳ 明朝"/>
          <w:sz w:val="24"/>
          <w:u w:val="single" w:color="auto"/>
        </w:rPr>
      </w:pPr>
    </w:p>
    <w:p>
      <w:pPr>
        <w:pStyle w:val="0"/>
        <w:ind w:firstLine="960" w:firstLineChars="400"/>
        <w:jc w:val="left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電話番号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 xml:space="preserve"> </w:t>
      </w:r>
      <w:r>
        <w:rPr>
          <w:rFonts w:hint="eastAsia" w:ascii="ＭＳ 明朝" w:hAnsi="ＭＳ 明朝" w:eastAsia="ＭＳ 明朝"/>
          <w:sz w:val="24"/>
          <w:u w:val="single" w:color="auto"/>
        </w:rPr>
        <w:t>ＦＡＸ番号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 xml:space="preserve"> 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</w:t>
      </w: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Mincho">
    <w:panose1 w:val="00000000000000000000"/>
    <w:charset w:val="80"/>
    <w:family w:val="roman"/>
    <w:pitch w:val="fixed"/>
    <w:sig w:usb0="00000000" w:usb1="00000000" w:usb2="00000000" w:usb3="00000000" w:csb0="0002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</TotalTime>
  <Pages>1</Pages>
  <Words>0</Words>
  <Characters>182</Characters>
  <Application>JUST Note</Application>
  <Lines>22</Lines>
  <Paragraphs>14</Paragraphs>
  <CharactersWithSpaces>299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細井  宏和</dc:creator>
  <cp:lastModifiedBy>Administrator</cp:lastModifiedBy>
  <cp:lastPrinted>2018-04-16T09:50:00Z</cp:lastPrinted>
  <dcterms:created xsi:type="dcterms:W3CDTF">2018-04-16T09:01:00Z</dcterms:created>
  <dcterms:modified xsi:type="dcterms:W3CDTF">2026-01-27T00:23:21Z</dcterms:modified>
  <cp:revision>20</cp:revision>
</cp:coreProperties>
</file>