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E05C5" w14:textId="03F6FB54" w:rsidR="006B0292" w:rsidRPr="00E64F6C" w:rsidRDefault="007C643E" w:rsidP="004E29FB">
      <w:pPr>
        <w:jc w:val="center"/>
        <w:rPr>
          <w:rFonts w:ascii="ＭＳ Ｐゴシック" w:eastAsia="ＭＳ Ｐゴシック" w:hAnsi="ＭＳ Ｐゴシック"/>
          <w:sz w:val="36"/>
          <w:szCs w:val="36"/>
        </w:rPr>
      </w:pPr>
      <w:r w:rsidRPr="00484FF4">
        <w:rPr>
          <w:rFonts w:ascii="ＭＳ Ｐゴシック" w:eastAsia="ＭＳ Ｐゴシック" w:hAnsi="ＭＳ Ｐゴシック" w:hint="eastAsia"/>
          <w:sz w:val="36"/>
          <w:szCs w:val="36"/>
        </w:rPr>
        <w:t>入札及び契約に関</w:t>
      </w:r>
      <w:r w:rsidRPr="00E64F6C">
        <w:rPr>
          <w:rFonts w:ascii="ＭＳ Ｐゴシック" w:eastAsia="ＭＳ Ｐゴシック" w:hAnsi="ＭＳ Ｐゴシック" w:hint="eastAsia"/>
          <w:sz w:val="36"/>
          <w:szCs w:val="36"/>
        </w:rPr>
        <w:t>する留意事項</w:t>
      </w:r>
      <w:r w:rsidR="00DC7F68" w:rsidRPr="00E64F6C">
        <w:rPr>
          <w:rFonts w:ascii="ＭＳ Ｐゴシック" w:eastAsia="ＭＳ Ｐゴシック" w:hAnsi="ＭＳ Ｐゴシック" w:hint="eastAsia"/>
          <w:sz w:val="36"/>
          <w:szCs w:val="36"/>
        </w:rPr>
        <w:t>（</w:t>
      </w:r>
      <w:r w:rsidR="00862509" w:rsidRPr="00112EFE">
        <w:rPr>
          <w:rFonts w:ascii="ＭＳ Ｐゴシック" w:eastAsia="ＭＳ Ｐゴシック" w:hAnsi="ＭＳ Ｐゴシック" w:hint="eastAsia"/>
          <w:color w:val="FF0000"/>
          <w:sz w:val="36"/>
          <w:szCs w:val="36"/>
          <w:u w:val="double"/>
        </w:rPr>
        <w:t>令和</w:t>
      </w:r>
      <w:r w:rsidR="00FC21A2">
        <w:rPr>
          <w:rFonts w:ascii="ＭＳ Ｐゴシック" w:eastAsia="ＭＳ Ｐゴシック" w:hAnsi="ＭＳ Ｐゴシック" w:hint="eastAsia"/>
          <w:color w:val="FF0000"/>
          <w:sz w:val="36"/>
          <w:szCs w:val="36"/>
          <w:u w:val="double"/>
        </w:rPr>
        <w:t>８</w:t>
      </w:r>
      <w:r w:rsidR="00DB31A9" w:rsidRPr="00112EFE">
        <w:rPr>
          <w:rFonts w:ascii="ＭＳ Ｐゴシック" w:eastAsia="ＭＳ Ｐゴシック" w:hAnsi="ＭＳ Ｐゴシック" w:hint="eastAsia"/>
          <w:color w:val="FF0000"/>
          <w:sz w:val="36"/>
          <w:szCs w:val="36"/>
          <w:u w:val="double"/>
        </w:rPr>
        <w:t>年</w:t>
      </w:r>
      <w:r w:rsidR="00BD3323">
        <w:rPr>
          <w:rFonts w:ascii="ＭＳ Ｐゴシック" w:eastAsia="ＭＳ Ｐゴシック" w:hAnsi="ＭＳ Ｐゴシック" w:hint="eastAsia"/>
          <w:color w:val="FF0000"/>
          <w:sz w:val="36"/>
          <w:szCs w:val="36"/>
          <w:u w:val="double"/>
        </w:rPr>
        <w:t>４</w:t>
      </w:r>
      <w:r w:rsidR="00FC21A2">
        <w:rPr>
          <w:rFonts w:ascii="ＭＳ Ｐゴシック" w:eastAsia="ＭＳ Ｐゴシック" w:hAnsi="ＭＳ Ｐゴシック" w:hint="eastAsia"/>
          <w:color w:val="FF0000"/>
          <w:sz w:val="36"/>
          <w:szCs w:val="36"/>
          <w:u w:val="double"/>
        </w:rPr>
        <w:t>月</w:t>
      </w:r>
      <w:r w:rsidR="00964B73">
        <w:rPr>
          <w:rFonts w:ascii="ＭＳ Ｐゴシック" w:eastAsia="ＭＳ Ｐゴシック" w:hAnsi="ＭＳ Ｐゴシック" w:hint="eastAsia"/>
          <w:color w:val="FF0000"/>
          <w:sz w:val="36"/>
          <w:szCs w:val="36"/>
          <w:u w:val="double"/>
        </w:rPr>
        <w:t>１</w:t>
      </w:r>
      <w:r w:rsidR="001A04C5">
        <w:rPr>
          <w:rFonts w:ascii="ＭＳ Ｐゴシック" w:eastAsia="ＭＳ Ｐゴシック" w:hAnsi="ＭＳ Ｐゴシック" w:hint="eastAsia"/>
          <w:color w:val="FF0000"/>
          <w:sz w:val="36"/>
          <w:szCs w:val="36"/>
          <w:u w:val="double"/>
        </w:rPr>
        <w:t>日</w:t>
      </w:r>
      <w:r w:rsidR="00AC631B" w:rsidRPr="00112EFE">
        <w:rPr>
          <w:rFonts w:ascii="ＭＳ Ｐゴシック" w:eastAsia="ＭＳ Ｐゴシック" w:hAnsi="ＭＳ Ｐゴシック" w:hint="eastAsia"/>
          <w:color w:val="FF0000"/>
          <w:sz w:val="36"/>
          <w:szCs w:val="36"/>
          <w:u w:val="double"/>
        </w:rPr>
        <w:t>改正</w:t>
      </w:r>
      <w:r w:rsidR="00965D45" w:rsidRPr="00E64F6C">
        <w:rPr>
          <w:rFonts w:ascii="ＭＳ Ｐゴシック" w:eastAsia="ＭＳ Ｐゴシック" w:hAnsi="ＭＳ Ｐゴシック" w:hint="eastAsia"/>
          <w:sz w:val="36"/>
          <w:szCs w:val="36"/>
        </w:rPr>
        <w:t>）</w:t>
      </w:r>
    </w:p>
    <w:p w14:paraId="46A05306" w14:textId="77777777" w:rsidR="004E29FB" w:rsidRPr="00E64F6C" w:rsidRDefault="004E29FB" w:rsidP="004E29FB">
      <w:pPr>
        <w:jc w:val="center"/>
        <w:rPr>
          <w:rFonts w:ascii="ＭＳ Ｐゴシック" w:eastAsia="ＭＳ Ｐゴシック" w:hAnsi="ＭＳ Ｐゴシック"/>
          <w:sz w:val="22"/>
        </w:rPr>
      </w:pPr>
    </w:p>
    <w:p w14:paraId="0F9DDBC8" w14:textId="77777777" w:rsidR="004E29FB" w:rsidRPr="00E64F6C" w:rsidRDefault="007C643E" w:rsidP="004E29FB">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この入札に参加する方は、下記の留意事項</w:t>
      </w:r>
      <w:r w:rsidR="004E29FB" w:rsidRPr="00E64F6C">
        <w:rPr>
          <w:rFonts w:ascii="ＭＳ Ｐゴシック" w:eastAsia="ＭＳ Ｐゴシック" w:hAnsi="ＭＳ Ｐゴシック" w:hint="eastAsia"/>
          <w:sz w:val="24"/>
          <w:szCs w:val="24"/>
        </w:rPr>
        <w:t>を</w:t>
      </w:r>
      <w:r w:rsidR="00AE58E1" w:rsidRPr="00E64F6C">
        <w:rPr>
          <w:rFonts w:ascii="ＭＳ Ｐゴシック" w:eastAsia="ＭＳ Ｐゴシック" w:hAnsi="ＭＳ Ｐゴシック" w:hint="eastAsia"/>
          <w:sz w:val="24"/>
          <w:szCs w:val="24"/>
        </w:rPr>
        <w:t>必ず</w:t>
      </w:r>
      <w:r w:rsidR="004E29FB" w:rsidRPr="00E64F6C">
        <w:rPr>
          <w:rFonts w:ascii="ＭＳ Ｐゴシック" w:eastAsia="ＭＳ Ｐゴシック" w:hAnsi="ＭＳ Ｐゴシック" w:hint="eastAsia"/>
          <w:sz w:val="24"/>
          <w:szCs w:val="24"/>
        </w:rPr>
        <w:t>お読みください。</w:t>
      </w:r>
    </w:p>
    <w:p w14:paraId="36054FE3" w14:textId="77777777" w:rsidR="007A5D1B" w:rsidRPr="00E64F6C" w:rsidRDefault="004A75F3" w:rsidP="007C643E">
      <w:pPr>
        <w:ind w:leftChars="100" w:left="210" w:firstLineChars="77" w:firstLine="185"/>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ただし、</w:t>
      </w:r>
      <w:r w:rsidR="00965D45" w:rsidRPr="00E64F6C">
        <w:rPr>
          <w:rFonts w:ascii="ＭＳ Ｐゴシック" w:eastAsia="ＭＳ Ｐゴシック" w:hAnsi="ＭＳ Ｐゴシック" w:hint="eastAsia"/>
          <w:sz w:val="24"/>
          <w:szCs w:val="24"/>
        </w:rPr>
        <w:t>「第１　建設工事について」のうち、</w:t>
      </w:r>
      <w:r w:rsidR="007C643E" w:rsidRPr="00E64F6C">
        <w:rPr>
          <w:rFonts w:ascii="ＭＳ Ｐゴシック" w:eastAsia="ＭＳ Ｐゴシック" w:hAnsi="ＭＳ Ｐゴシック" w:hint="eastAsia"/>
          <w:sz w:val="24"/>
          <w:szCs w:val="24"/>
        </w:rPr>
        <w:t>「</w:t>
      </w:r>
      <w:r w:rsidR="00F31341" w:rsidRPr="00E64F6C">
        <w:rPr>
          <w:rFonts w:ascii="ＭＳ Ｐゴシック" w:eastAsia="ＭＳ Ｐゴシック" w:hAnsi="ＭＳ Ｐゴシック" w:hint="eastAsia"/>
          <w:sz w:val="24"/>
          <w:szCs w:val="24"/>
        </w:rPr>
        <w:t>２</w:t>
      </w:r>
      <w:r w:rsidR="007C643E" w:rsidRPr="00E64F6C">
        <w:rPr>
          <w:rFonts w:ascii="ＭＳ Ｐゴシック" w:eastAsia="ＭＳ Ｐゴシック" w:hAnsi="ＭＳ Ｐゴシック" w:hint="eastAsia"/>
          <w:sz w:val="24"/>
          <w:szCs w:val="24"/>
        </w:rPr>
        <w:t xml:space="preserve">　価格据置型総合評価落札方式</w:t>
      </w:r>
      <w:r w:rsidR="007A5D1B" w:rsidRPr="00E64F6C">
        <w:rPr>
          <w:rFonts w:ascii="ＭＳ Ｐゴシック" w:eastAsia="ＭＳ Ｐゴシック" w:hAnsi="ＭＳ Ｐゴシック" w:hint="eastAsia"/>
          <w:sz w:val="24"/>
          <w:szCs w:val="24"/>
        </w:rPr>
        <w:t>について</w:t>
      </w:r>
      <w:r w:rsidR="007C643E" w:rsidRPr="00E64F6C">
        <w:rPr>
          <w:rFonts w:ascii="ＭＳ Ｐゴシック" w:eastAsia="ＭＳ Ｐゴシック" w:hAnsi="ＭＳ Ｐゴシック" w:hint="eastAsia"/>
          <w:sz w:val="24"/>
          <w:szCs w:val="24"/>
        </w:rPr>
        <w:t>」</w:t>
      </w:r>
      <w:r w:rsidR="007A5D1B" w:rsidRPr="00E64F6C">
        <w:rPr>
          <w:rFonts w:ascii="ＭＳ Ｐゴシック" w:eastAsia="ＭＳ Ｐゴシック" w:hAnsi="ＭＳ Ｐゴシック" w:hint="eastAsia"/>
          <w:sz w:val="24"/>
          <w:szCs w:val="24"/>
        </w:rPr>
        <w:t>は、公告において「価格据置型総合評価落札方式」</w:t>
      </w:r>
      <w:r w:rsidR="007C643E" w:rsidRPr="00E64F6C">
        <w:rPr>
          <w:rFonts w:ascii="ＭＳ Ｐゴシック" w:eastAsia="ＭＳ Ｐゴシック" w:hAnsi="ＭＳ Ｐゴシック" w:hint="eastAsia"/>
          <w:sz w:val="24"/>
          <w:szCs w:val="24"/>
        </w:rPr>
        <w:t>による入札であることが明示されている場合の留意事項</w:t>
      </w:r>
      <w:r w:rsidR="00BC1071" w:rsidRPr="00E64F6C">
        <w:rPr>
          <w:rFonts w:ascii="ＭＳ Ｐゴシック" w:eastAsia="ＭＳ Ｐゴシック" w:hAnsi="ＭＳ Ｐゴシック" w:hint="eastAsia"/>
          <w:sz w:val="24"/>
          <w:szCs w:val="24"/>
        </w:rPr>
        <w:t>です。</w:t>
      </w:r>
    </w:p>
    <w:p w14:paraId="04D69534" w14:textId="1AC03A73" w:rsidR="00B32388" w:rsidRPr="00E64F6C" w:rsidRDefault="007C643E" w:rsidP="007C643E">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それぞれの留意事項の※に示した要領等は</w:t>
      </w:r>
      <w:r w:rsidR="00303DD3" w:rsidRPr="00E64F6C">
        <w:rPr>
          <w:rFonts w:ascii="ＭＳ Ｐゴシック" w:eastAsia="ＭＳ Ｐゴシック" w:hAnsi="ＭＳ Ｐゴシック" w:hint="eastAsia"/>
          <w:sz w:val="24"/>
          <w:szCs w:val="24"/>
        </w:rPr>
        <w:t>農林基盤局</w:t>
      </w:r>
      <w:r w:rsidR="00CE0769" w:rsidRPr="00E64F6C">
        <w:rPr>
          <w:rFonts w:ascii="ＭＳ Ｐゴシック" w:eastAsia="ＭＳ Ｐゴシック" w:hAnsi="ＭＳ Ｐゴシック" w:hint="eastAsia"/>
          <w:sz w:val="24"/>
          <w:szCs w:val="24"/>
        </w:rPr>
        <w:t>農地部</w:t>
      </w:r>
      <w:r w:rsidR="00303DD3" w:rsidRPr="00E64F6C">
        <w:rPr>
          <w:rFonts w:ascii="ＭＳ Ｐゴシック" w:eastAsia="ＭＳ Ｐゴシック" w:hAnsi="ＭＳ Ｐゴシック" w:hint="eastAsia"/>
          <w:sz w:val="24"/>
          <w:szCs w:val="24"/>
        </w:rPr>
        <w:t>農林総務課</w:t>
      </w:r>
      <w:r w:rsidR="00B32388" w:rsidRPr="00E64F6C">
        <w:rPr>
          <w:rFonts w:ascii="ＭＳ Ｐゴシック" w:eastAsia="ＭＳ Ｐゴシック" w:hAnsi="ＭＳ Ｐゴシック" w:hint="eastAsia"/>
          <w:sz w:val="24"/>
          <w:szCs w:val="24"/>
        </w:rPr>
        <w:t>のホームページに</w:t>
      </w:r>
      <w:r w:rsidR="00C41D1C" w:rsidRPr="00E64F6C">
        <w:rPr>
          <w:rFonts w:ascii="ＭＳ Ｐゴシック" w:eastAsia="ＭＳ Ｐゴシック" w:hAnsi="ＭＳ Ｐゴシック" w:hint="eastAsia"/>
          <w:sz w:val="24"/>
          <w:szCs w:val="24"/>
        </w:rPr>
        <w:t>掲載しています</w:t>
      </w:r>
      <w:r w:rsidRPr="00E64F6C">
        <w:rPr>
          <w:rFonts w:ascii="ＭＳ Ｐゴシック" w:eastAsia="ＭＳ Ｐゴシック" w:hAnsi="ＭＳ Ｐゴシック" w:hint="eastAsia"/>
          <w:sz w:val="24"/>
          <w:szCs w:val="24"/>
        </w:rPr>
        <w:t>のでご確認ください</w:t>
      </w:r>
      <w:r w:rsidR="00B32388" w:rsidRPr="00E64F6C">
        <w:rPr>
          <w:rFonts w:ascii="ＭＳ Ｐゴシック" w:eastAsia="ＭＳ Ｐゴシック" w:hAnsi="ＭＳ Ｐゴシック" w:hint="eastAsia"/>
          <w:sz w:val="24"/>
          <w:szCs w:val="24"/>
        </w:rPr>
        <w:t>。</w:t>
      </w:r>
    </w:p>
    <w:p w14:paraId="3726A849" w14:textId="77777777" w:rsidR="00912B64" w:rsidRPr="00E64F6C" w:rsidRDefault="007C643E" w:rsidP="00834392">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w:t>
      </w:r>
      <w:r w:rsidR="00475AFA" w:rsidRPr="00E64F6C">
        <w:rPr>
          <w:rFonts w:ascii="ＭＳ Ｐゴシック" w:eastAsia="ＭＳ Ｐゴシック" w:hAnsi="ＭＳ Ｐゴシック" w:hint="eastAsia"/>
          <w:sz w:val="24"/>
          <w:szCs w:val="24"/>
        </w:rPr>
        <w:t>不明な点がある場合は、</w:t>
      </w:r>
      <w:r w:rsidR="00303DD3" w:rsidRPr="00E64F6C">
        <w:rPr>
          <w:rFonts w:ascii="ＭＳ Ｐゴシック" w:eastAsia="ＭＳ Ｐゴシック" w:hAnsi="ＭＳ Ｐゴシック" w:hint="eastAsia"/>
          <w:sz w:val="24"/>
          <w:szCs w:val="24"/>
        </w:rPr>
        <w:t>農</w:t>
      </w:r>
      <w:r w:rsidR="003F0484" w:rsidRPr="00E64F6C">
        <w:rPr>
          <w:rFonts w:ascii="ＭＳ Ｐゴシック" w:eastAsia="ＭＳ Ｐゴシック" w:hAnsi="ＭＳ Ｐゴシック" w:hint="eastAsia"/>
          <w:sz w:val="24"/>
          <w:szCs w:val="24"/>
        </w:rPr>
        <w:t>林</w:t>
      </w:r>
      <w:r w:rsidR="00303DD3" w:rsidRPr="00E64F6C">
        <w:rPr>
          <w:rFonts w:ascii="ＭＳ Ｐゴシック" w:eastAsia="ＭＳ Ｐゴシック" w:hAnsi="ＭＳ Ｐゴシック" w:hint="eastAsia"/>
          <w:sz w:val="24"/>
          <w:szCs w:val="24"/>
        </w:rPr>
        <w:t>基盤局</w:t>
      </w:r>
      <w:r w:rsidR="00CE0769" w:rsidRPr="00E64F6C">
        <w:rPr>
          <w:rFonts w:ascii="ＭＳ Ｐゴシック" w:eastAsia="ＭＳ Ｐゴシック" w:hAnsi="ＭＳ Ｐゴシック" w:hint="eastAsia"/>
          <w:sz w:val="24"/>
          <w:szCs w:val="24"/>
        </w:rPr>
        <w:t>農地部</w:t>
      </w:r>
      <w:r w:rsidR="00303DD3" w:rsidRPr="00E64F6C">
        <w:rPr>
          <w:rFonts w:ascii="ＭＳ Ｐゴシック" w:eastAsia="ＭＳ Ｐゴシック" w:hAnsi="ＭＳ Ｐゴシック" w:hint="eastAsia"/>
          <w:sz w:val="24"/>
          <w:szCs w:val="24"/>
        </w:rPr>
        <w:t>農林総務課</w:t>
      </w:r>
      <w:r w:rsidR="002560EC" w:rsidRPr="00E64F6C">
        <w:rPr>
          <w:rFonts w:ascii="ＭＳ Ｐゴシック" w:eastAsia="ＭＳ Ｐゴシック" w:hAnsi="ＭＳ Ｐゴシック" w:hint="eastAsia"/>
          <w:sz w:val="24"/>
          <w:szCs w:val="24"/>
        </w:rPr>
        <w:t>経理・</w:t>
      </w:r>
      <w:r w:rsidR="00303DD3" w:rsidRPr="00E64F6C">
        <w:rPr>
          <w:rFonts w:ascii="ＭＳ Ｐゴシック" w:eastAsia="ＭＳ Ｐゴシック" w:hAnsi="ＭＳ Ｐゴシック" w:hint="eastAsia"/>
          <w:sz w:val="24"/>
          <w:szCs w:val="24"/>
        </w:rPr>
        <w:t>契約</w:t>
      </w:r>
      <w:r w:rsidR="004E29FB" w:rsidRPr="00E64F6C">
        <w:rPr>
          <w:rFonts w:ascii="ＭＳ Ｐゴシック" w:eastAsia="ＭＳ Ｐゴシック" w:hAnsi="ＭＳ Ｐゴシック" w:hint="eastAsia"/>
          <w:sz w:val="24"/>
          <w:szCs w:val="24"/>
        </w:rPr>
        <w:t>グループ</w:t>
      </w:r>
    </w:p>
    <w:p w14:paraId="6112BB6E" w14:textId="77777777" w:rsidR="00984A80" w:rsidRPr="00E64F6C" w:rsidRDefault="004E29FB" w:rsidP="002560EC">
      <w:pPr>
        <w:ind w:leftChars="100" w:left="21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（０５２－９５４－</w:t>
      </w:r>
      <w:r w:rsidR="00C41D1C" w:rsidRPr="00E64F6C">
        <w:rPr>
          <w:rFonts w:ascii="ＭＳ Ｐゴシック" w:eastAsia="ＭＳ Ｐゴシック" w:hAnsi="ＭＳ Ｐゴシック" w:hint="eastAsia"/>
          <w:sz w:val="24"/>
          <w:szCs w:val="24"/>
        </w:rPr>
        <w:t>６３９４</w:t>
      </w:r>
      <w:r w:rsidRPr="00E64F6C">
        <w:rPr>
          <w:rFonts w:ascii="ＭＳ Ｐゴシック" w:eastAsia="ＭＳ Ｐゴシック" w:hAnsi="ＭＳ Ｐゴシック" w:hint="eastAsia"/>
          <w:sz w:val="24"/>
          <w:szCs w:val="24"/>
        </w:rPr>
        <w:t>）までお問い合わせください。</w:t>
      </w:r>
    </w:p>
    <w:p w14:paraId="26AD4CAB" w14:textId="77777777" w:rsidR="00555321" w:rsidRPr="00E64F6C" w:rsidRDefault="00555321" w:rsidP="00834392">
      <w:pPr>
        <w:ind w:left="240" w:hangingChars="100" w:hanging="240"/>
        <w:rPr>
          <w:rFonts w:ascii="ＭＳ Ｐゴシック" w:eastAsia="ＭＳ Ｐゴシック" w:hAnsi="ＭＳ Ｐゴシック"/>
          <w:sz w:val="24"/>
          <w:szCs w:val="24"/>
        </w:rPr>
      </w:pPr>
    </w:p>
    <w:p w14:paraId="61631090" w14:textId="77777777" w:rsidR="00984A80" w:rsidRPr="00E64F6C" w:rsidRDefault="004E29FB" w:rsidP="00965D45">
      <w:pPr>
        <w:pStyle w:val="a3"/>
      </w:pPr>
      <w:r w:rsidRPr="00E64F6C">
        <w:rPr>
          <w:rFonts w:hint="eastAsia"/>
        </w:rPr>
        <w:t>記</w:t>
      </w:r>
    </w:p>
    <w:p w14:paraId="307F595A" w14:textId="77777777" w:rsidR="00965D45" w:rsidRPr="00E64F6C" w:rsidRDefault="00965D45" w:rsidP="00965D45">
      <w:pPr>
        <w:rPr>
          <w:rFonts w:ascii="ＭＳ Ｐゴシック" w:eastAsia="ＭＳ Ｐゴシック" w:hAnsi="ＭＳ Ｐゴシック"/>
          <w:sz w:val="32"/>
          <w:szCs w:val="32"/>
        </w:rPr>
      </w:pPr>
      <w:r w:rsidRPr="00E64F6C">
        <w:rPr>
          <w:rFonts w:ascii="ＭＳ Ｐゴシック" w:eastAsia="ＭＳ Ｐゴシック" w:hAnsi="ＭＳ Ｐゴシック" w:hint="eastAsia"/>
          <w:sz w:val="32"/>
          <w:szCs w:val="32"/>
        </w:rPr>
        <w:t>第１　建設工事について</w:t>
      </w:r>
    </w:p>
    <w:tbl>
      <w:tblPr>
        <w:tblStyle w:val="a7"/>
        <w:tblW w:w="9322" w:type="dxa"/>
        <w:tblLook w:val="04A0" w:firstRow="1" w:lastRow="0" w:firstColumn="1" w:lastColumn="0" w:noHBand="0" w:noVBand="1"/>
      </w:tblPr>
      <w:tblGrid>
        <w:gridCol w:w="9322"/>
      </w:tblGrid>
      <w:tr w:rsidR="00F840D1" w:rsidRPr="00E64F6C" w14:paraId="2F7501DD" w14:textId="77777777" w:rsidTr="00650417">
        <w:tc>
          <w:tcPr>
            <w:tcW w:w="9322" w:type="dxa"/>
            <w:tcBorders>
              <w:top w:val="dashDotStroked" w:sz="24" w:space="0" w:color="auto"/>
              <w:left w:val="dashDotStroked" w:sz="24" w:space="0" w:color="auto"/>
              <w:bottom w:val="dashDotStroked" w:sz="24" w:space="0" w:color="auto"/>
              <w:right w:val="dashDotStroked" w:sz="24" w:space="0" w:color="auto"/>
            </w:tcBorders>
          </w:tcPr>
          <w:p w14:paraId="2093A0E6" w14:textId="77777777" w:rsidR="00F840D1" w:rsidRPr="00E64F6C" w:rsidRDefault="00F840D1" w:rsidP="00F840D1">
            <w:pPr>
              <w:spacing w:beforeLines="50" w:before="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１　建設業者の社会保険等未加入対策</w:t>
            </w:r>
            <w:r w:rsidR="00776879" w:rsidRPr="00E64F6C">
              <w:rPr>
                <w:rFonts w:ascii="ＭＳ Ｐゴシック" w:eastAsia="ＭＳ Ｐゴシック" w:hAnsi="ＭＳ Ｐゴシック" w:hint="eastAsia"/>
                <w:b/>
                <w:sz w:val="24"/>
                <w:szCs w:val="24"/>
              </w:rPr>
              <w:t>の強化</w:t>
            </w:r>
            <w:r w:rsidRPr="00E64F6C">
              <w:rPr>
                <w:rFonts w:ascii="ＭＳ Ｐゴシック" w:eastAsia="ＭＳ Ｐゴシック" w:hAnsi="ＭＳ Ｐゴシック" w:hint="eastAsia"/>
                <w:b/>
                <w:sz w:val="24"/>
                <w:szCs w:val="24"/>
              </w:rPr>
              <w:t>について</w:t>
            </w:r>
          </w:p>
          <w:p w14:paraId="5A904ACE" w14:textId="77777777" w:rsidR="00F840D1" w:rsidRPr="00E64F6C" w:rsidRDefault="00F840D1" w:rsidP="00650417">
            <w:pPr>
              <w:ind w:firstLineChars="300" w:firstLine="660"/>
              <w:rPr>
                <w:rFonts w:ascii="ＭＳ Ｐゴシック" w:eastAsia="ＭＳ Ｐゴシック" w:hAnsi="ＭＳ Ｐゴシック"/>
                <w:sz w:val="22"/>
              </w:rPr>
            </w:pPr>
            <w:r w:rsidRPr="00E64F6C">
              <w:rPr>
                <w:rFonts w:ascii="ＭＳ Ｐゴシック" w:eastAsia="ＭＳ Ｐゴシック" w:hAnsi="ＭＳ Ｐゴシック" w:hint="eastAsia"/>
                <w:sz w:val="22"/>
              </w:rPr>
              <w:t>※　参考『</w:t>
            </w:r>
            <w:r w:rsidR="006F2D8D" w:rsidRPr="00E64F6C">
              <w:rPr>
                <w:rFonts w:ascii="ＭＳ Ｐゴシック" w:eastAsia="ＭＳ Ｐゴシック" w:hAnsi="ＭＳ Ｐゴシック" w:hint="eastAsia"/>
                <w:sz w:val="22"/>
              </w:rPr>
              <w:t>建設業者の</w:t>
            </w:r>
            <w:r w:rsidRPr="00E64F6C">
              <w:rPr>
                <w:rFonts w:ascii="ＭＳ Ｐゴシック" w:eastAsia="ＭＳ Ｐゴシック" w:hAnsi="ＭＳ Ｐゴシック" w:hint="eastAsia"/>
                <w:sz w:val="22"/>
              </w:rPr>
              <w:t>社会保険等未加入対策の運用について』</w:t>
            </w:r>
          </w:p>
          <w:p w14:paraId="6C92A3F7" w14:textId="77777777" w:rsidR="00F840D1" w:rsidRPr="00E64F6C" w:rsidRDefault="00F840D1" w:rsidP="00650417">
            <w:pPr>
              <w:wordWrap w:val="0"/>
              <w:ind w:firstLineChars="300" w:firstLine="660"/>
              <w:jc w:val="right"/>
              <w:rPr>
                <w:rFonts w:ascii="ＭＳ Ｐゴシック" w:eastAsia="ＭＳ Ｐゴシック" w:hAnsi="ＭＳ Ｐゴシック"/>
                <w:sz w:val="22"/>
              </w:rPr>
            </w:pPr>
            <w:r w:rsidRPr="00E64F6C">
              <w:rPr>
                <w:rFonts w:ascii="ＭＳ Ｐゴシック" w:eastAsia="ＭＳ Ｐゴシック" w:hAnsi="ＭＳ Ｐゴシック" w:hint="eastAsia"/>
                <w:sz w:val="22"/>
              </w:rPr>
              <w:t>（</w:t>
            </w:r>
            <w:r w:rsidR="006F3DA6" w:rsidRPr="00E64F6C">
              <w:rPr>
                <w:rFonts w:ascii="ＭＳ Ｐゴシック" w:eastAsia="ＭＳ Ｐゴシック" w:hAnsi="ＭＳ Ｐゴシック" w:hint="eastAsia"/>
                <w:sz w:val="22"/>
              </w:rPr>
              <w:t>令和４</w:t>
            </w:r>
            <w:r w:rsidRPr="00E64F6C">
              <w:rPr>
                <w:rFonts w:ascii="ＭＳ Ｐゴシック" w:eastAsia="ＭＳ Ｐゴシック" w:hAnsi="ＭＳ Ｐゴシック" w:hint="eastAsia"/>
                <w:sz w:val="22"/>
              </w:rPr>
              <w:t>年４月１日</w:t>
            </w:r>
            <w:r w:rsidR="00CE0769" w:rsidRPr="00E64F6C">
              <w:rPr>
                <w:rFonts w:ascii="ＭＳ Ｐゴシック" w:eastAsia="ＭＳ Ｐゴシック" w:hAnsi="ＭＳ Ｐゴシック" w:hint="eastAsia"/>
                <w:sz w:val="22"/>
              </w:rPr>
              <w:t>改正</w:t>
            </w:r>
            <w:r w:rsidRPr="00E64F6C">
              <w:rPr>
                <w:rFonts w:ascii="ＭＳ Ｐゴシック" w:eastAsia="ＭＳ Ｐゴシック" w:hAnsi="ＭＳ Ｐゴシック" w:hint="eastAsia"/>
                <w:sz w:val="22"/>
              </w:rPr>
              <w:t xml:space="preserve">）　</w:t>
            </w:r>
          </w:p>
          <w:p w14:paraId="50A9207B" w14:textId="77777777" w:rsidR="00F840D1" w:rsidRPr="00E64F6C" w:rsidRDefault="00F840D1" w:rsidP="00650417">
            <w:pPr>
              <w:ind w:firstLineChars="300" w:firstLine="660"/>
              <w:rPr>
                <w:rFonts w:ascii="ＭＳ Ｐゴシック" w:eastAsia="ＭＳ Ｐゴシック" w:hAnsi="ＭＳ Ｐゴシック"/>
                <w:sz w:val="22"/>
              </w:rPr>
            </w:pPr>
            <w:r w:rsidRPr="00E64F6C">
              <w:rPr>
                <w:rFonts w:ascii="ＭＳ Ｐゴシック" w:eastAsia="ＭＳ Ｐゴシック" w:hAnsi="ＭＳ Ｐゴシック" w:hint="eastAsia"/>
                <w:sz w:val="22"/>
              </w:rPr>
              <w:t>※　参考『社会保険等未加入対策に関する想定問答』</w:t>
            </w:r>
          </w:p>
          <w:p w14:paraId="0350024D" w14:textId="77777777" w:rsidR="00F840D1" w:rsidRPr="00E64F6C" w:rsidRDefault="00F840D1" w:rsidP="006F2D8D">
            <w:pPr>
              <w:spacing w:afterLines="50" w:after="168"/>
              <w:ind w:firstLineChars="3000" w:firstLine="6600"/>
              <w:rPr>
                <w:rFonts w:ascii="ＭＳ Ｐゴシック" w:eastAsia="ＭＳ Ｐゴシック" w:hAnsi="ＭＳ Ｐゴシック"/>
                <w:sz w:val="22"/>
              </w:rPr>
            </w:pPr>
            <w:r w:rsidRPr="00E64F6C">
              <w:rPr>
                <w:rFonts w:ascii="ＭＳ Ｐゴシック" w:eastAsia="ＭＳ Ｐゴシック" w:hAnsi="ＭＳ Ｐゴシック" w:hint="eastAsia"/>
                <w:sz w:val="22"/>
              </w:rPr>
              <w:t>（平成</w:t>
            </w:r>
            <w:r w:rsidR="006F2D8D" w:rsidRPr="00E64F6C">
              <w:rPr>
                <w:rFonts w:ascii="ＭＳ Ｐゴシック" w:eastAsia="ＭＳ Ｐゴシック" w:hAnsi="ＭＳ Ｐゴシック" w:hint="eastAsia"/>
                <w:sz w:val="22"/>
              </w:rPr>
              <w:t>３０</w:t>
            </w:r>
            <w:r w:rsidRPr="00E64F6C">
              <w:rPr>
                <w:rFonts w:ascii="ＭＳ Ｐゴシック" w:eastAsia="ＭＳ Ｐゴシック" w:hAnsi="ＭＳ Ｐゴシック" w:hint="eastAsia"/>
                <w:sz w:val="22"/>
              </w:rPr>
              <w:t>年</w:t>
            </w:r>
            <w:r w:rsidR="006F2D8D" w:rsidRPr="00E64F6C">
              <w:rPr>
                <w:rFonts w:ascii="ＭＳ Ｐゴシック" w:eastAsia="ＭＳ Ｐゴシック" w:hAnsi="ＭＳ Ｐゴシック" w:hint="eastAsia"/>
                <w:sz w:val="22"/>
              </w:rPr>
              <w:t>４</w:t>
            </w:r>
            <w:r w:rsidRPr="00E64F6C">
              <w:rPr>
                <w:rFonts w:ascii="ＭＳ Ｐゴシック" w:eastAsia="ＭＳ Ｐゴシック" w:hAnsi="ＭＳ Ｐゴシック" w:hint="eastAsia"/>
                <w:sz w:val="22"/>
              </w:rPr>
              <w:t xml:space="preserve">月１日作成）　　　</w:t>
            </w:r>
          </w:p>
        </w:tc>
      </w:tr>
    </w:tbl>
    <w:p w14:paraId="36D5567A" w14:textId="77777777" w:rsidR="00F840D1" w:rsidRPr="00E64F6C" w:rsidRDefault="00F840D1" w:rsidP="00F840D1">
      <w:pPr>
        <w:rPr>
          <w:rFonts w:ascii="ＭＳ Ｐゴシック" w:eastAsia="ＭＳ Ｐゴシック" w:hAnsi="ＭＳ Ｐゴシック"/>
          <w:sz w:val="24"/>
          <w:szCs w:val="24"/>
        </w:rPr>
      </w:pPr>
    </w:p>
    <w:p w14:paraId="316352F9" w14:textId="77777777" w:rsidR="00F840D1" w:rsidRPr="00E64F6C" w:rsidRDefault="00F840D1" w:rsidP="00F840D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(1)　社会保険等未加入建設業者を一次下請契約の相手方とすることはできません。</w:t>
      </w:r>
    </w:p>
    <w:p w14:paraId="4A72ED54" w14:textId="77777777" w:rsidR="00F840D1" w:rsidRPr="00E64F6C" w:rsidRDefault="00F840D1" w:rsidP="00F840D1">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ただし、請負者が未加入建設業者と下請契約を締結しなければ工事の施工が困難となる場合その他特別な事情を有すると県が認める場合は、当該未加入建設業者を一次下請契約の相手方とすることができます。</w:t>
      </w:r>
    </w:p>
    <w:p w14:paraId="3607854F" w14:textId="77777777" w:rsidR="00F840D1" w:rsidRPr="00E64F6C" w:rsidRDefault="00F840D1" w:rsidP="00F840D1">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この場合、当該未加入建設業者は未加入の社会保険等に</w:t>
      </w:r>
      <w:r w:rsidR="00776879" w:rsidRPr="00E64F6C">
        <w:rPr>
          <w:rFonts w:ascii="ＭＳ Ｐゴシック" w:eastAsia="ＭＳ Ｐゴシック" w:hAnsi="ＭＳ Ｐゴシック" w:hint="eastAsia"/>
          <w:sz w:val="24"/>
          <w:szCs w:val="24"/>
        </w:rPr>
        <w:t>関する</w:t>
      </w:r>
      <w:r w:rsidRPr="00E64F6C">
        <w:rPr>
          <w:rFonts w:ascii="ＭＳ Ｐゴシック" w:eastAsia="ＭＳ Ｐゴシック" w:hAnsi="ＭＳ Ｐゴシック" w:hint="eastAsia"/>
          <w:sz w:val="24"/>
          <w:szCs w:val="24"/>
        </w:rPr>
        <w:t>届出の義務を履行し、その履行を確認できる書類を１か月以内に、請負者を通じて発注者へ提出しなければなりません。</w:t>
      </w:r>
    </w:p>
    <w:p w14:paraId="599200B6" w14:textId="77777777" w:rsidR="00114762" w:rsidRPr="00E64F6C" w:rsidRDefault="00114762" w:rsidP="00F840D1">
      <w:pPr>
        <w:ind w:leftChars="100" w:left="210" w:firstLineChars="100" w:firstLine="240"/>
        <w:rPr>
          <w:rFonts w:ascii="ＭＳ Ｐゴシック" w:eastAsia="ＭＳ Ｐゴシック" w:hAnsi="ＭＳ Ｐゴシック"/>
          <w:sz w:val="24"/>
          <w:szCs w:val="24"/>
        </w:rPr>
      </w:pPr>
    </w:p>
    <w:p w14:paraId="51323E3A" w14:textId="77777777" w:rsidR="006F2D8D" w:rsidRPr="00E64F6C" w:rsidRDefault="006F2D8D" w:rsidP="006F2D8D">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(2)　社会保険等未加入建設業者を二次以下の下請負人とすることはできません。</w:t>
      </w:r>
    </w:p>
    <w:p w14:paraId="0F8A176E" w14:textId="77777777" w:rsidR="006F2D8D" w:rsidRPr="00E64F6C" w:rsidRDefault="006F2D8D" w:rsidP="006F2D8D">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ただし、請負者が未加入建設業者を二次以下の下請負人としなければ工事の施工が困難となる場合</w:t>
      </w:r>
      <w:r w:rsidR="00776879" w:rsidRPr="00E64F6C">
        <w:rPr>
          <w:rFonts w:ascii="ＭＳ Ｐゴシック" w:eastAsia="ＭＳ Ｐゴシック" w:hAnsi="ＭＳ Ｐゴシック" w:hint="eastAsia"/>
          <w:sz w:val="24"/>
          <w:szCs w:val="24"/>
        </w:rPr>
        <w:t>その他特別な事情を有すると県が認める場合</w:t>
      </w:r>
      <w:r w:rsidRPr="00E64F6C">
        <w:rPr>
          <w:rFonts w:ascii="ＭＳ Ｐゴシック" w:eastAsia="ＭＳ Ｐゴシック" w:hAnsi="ＭＳ Ｐゴシック" w:hint="eastAsia"/>
          <w:sz w:val="24"/>
          <w:szCs w:val="24"/>
        </w:rPr>
        <w:t>、又は、請負者が当該未加入建設業者に対して社会保険等に加入するよう</w:t>
      </w:r>
      <w:r w:rsidR="00776879" w:rsidRPr="00E64F6C">
        <w:rPr>
          <w:rFonts w:ascii="ＭＳ Ｐゴシック" w:eastAsia="ＭＳ Ｐゴシック" w:hAnsi="ＭＳ Ｐゴシック" w:hint="eastAsia"/>
          <w:sz w:val="24"/>
          <w:szCs w:val="24"/>
        </w:rPr>
        <w:t>に</w:t>
      </w:r>
      <w:r w:rsidRPr="00E64F6C">
        <w:rPr>
          <w:rFonts w:ascii="ＭＳ Ｐゴシック" w:eastAsia="ＭＳ Ｐゴシック" w:hAnsi="ＭＳ Ｐゴシック" w:hint="eastAsia"/>
          <w:sz w:val="24"/>
          <w:szCs w:val="24"/>
        </w:rPr>
        <w:t>指導を行い、当該業者が社会保険等に関する届出の義務を履行し、その履行を確認できる書類が１か月以内に、請負者を通じて発注者へ提出された場合を除きます。</w:t>
      </w:r>
    </w:p>
    <w:p w14:paraId="3FB1A111" w14:textId="77777777" w:rsidR="00F840D1" w:rsidRPr="00E64F6C" w:rsidRDefault="00F840D1" w:rsidP="00F840D1">
      <w:pPr>
        <w:rPr>
          <w:rFonts w:ascii="ＭＳ Ｐゴシック" w:eastAsia="ＭＳ Ｐゴシック" w:hAnsi="ＭＳ Ｐゴシック"/>
          <w:sz w:val="24"/>
          <w:szCs w:val="24"/>
        </w:rPr>
      </w:pPr>
    </w:p>
    <w:p w14:paraId="1C7CD54E" w14:textId="77777777" w:rsidR="00F840D1" w:rsidRPr="00E64F6C" w:rsidRDefault="00F840D1" w:rsidP="00F840D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6F2D8D" w:rsidRPr="00E64F6C">
        <w:rPr>
          <w:rFonts w:ascii="ＭＳ Ｐゴシック" w:eastAsia="ＭＳ Ｐゴシック" w:hAnsi="ＭＳ Ｐゴシック" w:hint="eastAsia"/>
          <w:sz w:val="24"/>
          <w:szCs w:val="24"/>
        </w:rPr>
        <w:t>3</w:t>
      </w:r>
      <w:r w:rsidRPr="00E64F6C">
        <w:rPr>
          <w:rFonts w:ascii="ＭＳ Ｐゴシック" w:eastAsia="ＭＳ Ｐゴシック" w:hAnsi="ＭＳ Ｐゴシック" w:hint="eastAsia"/>
          <w:sz w:val="24"/>
          <w:szCs w:val="24"/>
        </w:rPr>
        <w:t>)　社会保険等未加入建設業者とは、健康保険法、厚生年金保険法及び雇用保険法の規定による届出</w:t>
      </w:r>
      <w:r w:rsidR="006F2D8D" w:rsidRPr="00E64F6C">
        <w:rPr>
          <w:rFonts w:ascii="ＭＳ Ｐゴシック" w:eastAsia="ＭＳ Ｐゴシック" w:hAnsi="ＭＳ Ｐゴシック" w:hint="eastAsia"/>
          <w:sz w:val="24"/>
          <w:szCs w:val="24"/>
        </w:rPr>
        <w:t>を</w:t>
      </w:r>
      <w:r w:rsidRPr="00E64F6C">
        <w:rPr>
          <w:rFonts w:ascii="ＭＳ Ｐゴシック" w:eastAsia="ＭＳ Ｐゴシック" w:hAnsi="ＭＳ Ｐゴシック" w:hint="eastAsia"/>
          <w:sz w:val="24"/>
          <w:szCs w:val="24"/>
        </w:rPr>
        <w:t>していない建設業者をいいます。</w:t>
      </w:r>
      <w:r w:rsidR="006F2D8D" w:rsidRPr="00E64F6C">
        <w:rPr>
          <w:rFonts w:ascii="ＭＳ Ｐゴシック" w:eastAsia="ＭＳ Ｐゴシック" w:hAnsi="ＭＳ Ｐゴシック" w:hint="eastAsia"/>
          <w:sz w:val="24"/>
          <w:szCs w:val="24"/>
        </w:rPr>
        <w:t>（社会保険等が適用除外となる建設業者は、そもそも加入義務がないことから今回の対策の対象とはなりません。）</w:t>
      </w:r>
    </w:p>
    <w:p w14:paraId="7C0FD9CA" w14:textId="77777777" w:rsidR="00F840D1" w:rsidRPr="00E64F6C" w:rsidRDefault="00F840D1" w:rsidP="00F840D1">
      <w:pPr>
        <w:rPr>
          <w:rFonts w:ascii="ＭＳ Ｐゴシック" w:eastAsia="ＭＳ Ｐゴシック" w:hAnsi="ＭＳ Ｐゴシック"/>
          <w:sz w:val="24"/>
          <w:szCs w:val="24"/>
        </w:rPr>
      </w:pPr>
    </w:p>
    <w:p w14:paraId="07230D07" w14:textId="77777777" w:rsidR="000276D7" w:rsidRPr="00E64F6C" w:rsidRDefault="000276D7" w:rsidP="00F840D1">
      <w:pPr>
        <w:ind w:left="240" w:hangingChars="100" w:hanging="240"/>
        <w:rPr>
          <w:rFonts w:ascii="ＭＳ Ｐゴシック" w:eastAsia="ＭＳ Ｐゴシック" w:hAnsi="ＭＳ Ｐゴシック"/>
          <w:sz w:val="24"/>
          <w:szCs w:val="24"/>
        </w:rPr>
      </w:pPr>
    </w:p>
    <w:p w14:paraId="66B775B8" w14:textId="77777777" w:rsidR="00FB6EF1" w:rsidRPr="00E64F6C" w:rsidRDefault="00FB6EF1" w:rsidP="00F840D1">
      <w:pPr>
        <w:ind w:left="240" w:hangingChars="100" w:hanging="240"/>
        <w:rPr>
          <w:rFonts w:ascii="ＭＳ Ｐゴシック" w:eastAsia="ＭＳ Ｐゴシック" w:hAnsi="ＭＳ Ｐゴシック"/>
          <w:sz w:val="24"/>
          <w:szCs w:val="24"/>
        </w:rPr>
      </w:pPr>
    </w:p>
    <w:p w14:paraId="272C0C2E" w14:textId="77777777" w:rsidR="00F840D1" w:rsidRPr="00E64F6C" w:rsidRDefault="00F840D1" w:rsidP="00F840D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6F2D8D" w:rsidRPr="00E64F6C">
        <w:rPr>
          <w:rFonts w:ascii="ＭＳ Ｐゴシック" w:eastAsia="ＭＳ Ｐゴシック" w:hAnsi="ＭＳ Ｐゴシック" w:hint="eastAsia"/>
          <w:sz w:val="24"/>
          <w:szCs w:val="24"/>
        </w:rPr>
        <w:t>4</w:t>
      </w:r>
      <w:r w:rsidRPr="00E64F6C">
        <w:rPr>
          <w:rFonts w:ascii="ＭＳ Ｐゴシック" w:eastAsia="ＭＳ Ｐゴシック" w:hAnsi="ＭＳ Ｐゴシック" w:hint="eastAsia"/>
          <w:sz w:val="24"/>
          <w:szCs w:val="24"/>
        </w:rPr>
        <w:t>)　(1)に違反した場合は、請負者に対して、社会保険等未加入建設業者との一次下請契約に係る最終請負代金の額の１０％を制裁金として請求します。</w:t>
      </w:r>
    </w:p>
    <w:p w14:paraId="5FDC0F9C" w14:textId="77777777" w:rsidR="00F840D1" w:rsidRPr="00E64F6C" w:rsidRDefault="00F840D1" w:rsidP="00F840D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また、愛知県建設工事等指名停止取扱要領に基づき、請負者を指名停止にするとともに、工事成績評定を減点します。</w:t>
      </w:r>
    </w:p>
    <w:p w14:paraId="184FB7C7" w14:textId="77777777" w:rsidR="00F840D1" w:rsidRPr="00E64F6C" w:rsidRDefault="00F840D1" w:rsidP="00F840D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一次下請業者に関しては、建設業担当部局である愛知県</w:t>
      </w:r>
      <w:r w:rsidR="00303DD3" w:rsidRPr="00E64F6C">
        <w:rPr>
          <w:rFonts w:ascii="ＭＳ Ｐゴシック" w:eastAsia="ＭＳ Ｐゴシック" w:hAnsi="ＭＳ Ｐゴシック" w:hint="eastAsia"/>
          <w:sz w:val="24"/>
          <w:szCs w:val="24"/>
        </w:rPr>
        <w:t>都市</w:t>
      </w:r>
      <w:r w:rsidR="00DE22C9" w:rsidRPr="00E64F6C">
        <w:rPr>
          <w:rFonts w:ascii="ＭＳ Ｐゴシック" w:eastAsia="ＭＳ Ｐゴシック" w:hAnsi="ＭＳ Ｐゴシック" w:hint="eastAsia"/>
          <w:sz w:val="24"/>
          <w:szCs w:val="24"/>
        </w:rPr>
        <w:t>・交通</w:t>
      </w:r>
      <w:r w:rsidR="00303DD3" w:rsidRPr="00E64F6C">
        <w:rPr>
          <w:rFonts w:ascii="ＭＳ Ｐゴシック" w:eastAsia="ＭＳ Ｐゴシック" w:hAnsi="ＭＳ Ｐゴシック" w:hint="eastAsia"/>
          <w:sz w:val="24"/>
          <w:szCs w:val="24"/>
        </w:rPr>
        <w:t>局都市基盤部都市総務</w:t>
      </w:r>
      <w:r w:rsidRPr="00E64F6C">
        <w:rPr>
          <w:rFonts w:ascii="ＭＳ Ｐゴシック" w:eastAsia="ＭＳ Ｐゴシック" w:hAnsi="ＭＳ Ｐゴシック" w:hint="eastAsia"/>
          <w:sz w:val="24"/>
          <w:szCs w:val="24"/>
        </w:rPr>
        <w:t>課へ、社会保険等未加入建設業者である旨の報告をします。</w:t>
      </w:r>
    </w:p>
    <w:p w14:paraId="454A1A8B" w14:textId="77777777" w:rsidR="00F840D1" w:rsidRPr="00E64F6C" w:rsidRDefault="00F840D1" w:rsidP="00F840D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w:t>
      </w:r>
    </w:p>
    <w:p w14:paraId="46E92AC0" w14:textId="77777777" w:rsidR="00453084" w:rsidRPr="00E64F6C" w:rsidRDefault="00F840D1" w:rsidP="00FB6EF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6F2D8D" w:rsidRPr="00E64F6C">
        <w:rPr>
          <w:rFonts w:ascii="ＭＳ Ｐゴシック" w:eastAsia="ＭＳ Ｐゴシック" w:hAnsi="ＭＳ Ｐゴシック" w:hint="eastAsia"/>
          <w:sz w:val="24"/>
          <w:szCs w:val="24"/>
        </w:rPr>
        <w:t>5</w:t>
      </w:r>
      <w:r w:rsidRPr="00E64F6C">
        <w:rPr>
          <w:rFonts w:ascii="ＭＳ Ｐゴシック" w:eastAsia="ＭＳ Ｐゴシック" w:hAnsi="ＭＳ Ｐゴシック" w:hint="eastAsia"/>
          <w:sz w:val="24"/>
          <w:szCs w:val="24"/>
        </w:rPr>
        <w:t xml:space="preserve">)　</w:t>
      </w:r>
      <w:r w:rsidR="006F2D8D" w:rsidRPr="00E64F6C">
        <w:rPr>
          <w:rFonts w:ascii="ＭＳ Ｐゴシック" w:eastAsia="ＭＳ Ｐゴシック" w:hAnsi="ＭＳ Ｐゴシック" w:hint="eastAsia"/>
          <w:sz w:val="24"/>
          <w:szCs w:val="24"/>
        </w:rPr>
        <w:t>(2)に違反した場合は、</w:t>
      </w:r>
      <w:r w:rsidRPr="00E64F6C">
        <w:rPr>
          <w:rFonts w:ascii="ＭＳ Ｐゴシック" w:eastAsia="ＭＳ Ｐゴシック" w:hAnsi="ＭＳ Ｐゴシック" w:hint="eastAsia"/>
          <w:sz w:val="24"/>
          <w:szCs w:val="24"/>
        </w:rPr>
        <w:t>二次以下の下</w:t>
      </w:r>
      <w:r w:rsidR="006F2D8D" w:rsidRPr="00E64F6C">
        <w:rPr>
          <w:rFonts w:ascii="ＭＳ Ｐゴシック" w:eastAsia="ＭＳ Ｐゴシック" w:hAnsi="ＭＳ Ｐゴシック" w:hint="eastAsia"/>
          <w:sz w:val="24"/>
          <w:szCs w:val="24"/>
        </w:rPr>
        <w:t>請負人に関しては、</w:t>
      </w:r>
      <w:r w:rsidRPr="00E64F6C">
        <w:rPr>
          <w:rFonts w:ascii="ＭＳ Ｐゴシック" w:eastAsia="ＭＳ Ｐゴシック" w:hAnsi="ＭＳ Ｐゴシック" w:hint="eastAsia"/>
          <w:sz w:val="24"/>
          <w:szCs w:val="24"/>
        </w:rPr>
        <w:t>建設業担当部局である</w:t>
      </w:r>
      <w:r w:rsidR="00B00B83" w:rsidRPr="00E64F6C">
        <w:rPr>
          <w:rFonts w:ascii="ＭＳ Ｐゴシック" w:eastAsia="ＭＳ Ｐゴシック" w:hAnsi="ＭＳ Ｐゴシック" w:hint="eastAsia"/>
          <w:sz w:val="24"/>
          <w:szCs w:val="24"/>
        </w:rPr>
        <w:t>愛知県都市</w:t>
      </w:r>
      <w:r w:rsidR="00DE22C9" w:rsidRPr="00E64F6C">
        <w:rPr>
          <w:rFonts w:ascii="ＭＳ Ｐゴシック" w:eastAsia="ＭＳ Ｐゴシック" w:hAnsi="ＭＳ Ｐゴシック" w:hint="eastAsia"/>
          <w:sz w:val="24"/>
          <w:szCs w:val="24"/>
        </w:rPr>
        <w:t>・交通</w:t>
      </w:r>
      <w:r w:rsidR="00B00B83" w:rsidRPr="00E64F6C">
        <w:rPr>
          <w:rFonts w:ascii="ＭＳ Ｐゴシック" w:eastAsia="ＭＳ Ｐゴシック" w:hAnsi="ＭＳ Ｐゴシック" w:hint="eastAsia"/>
          <w:sz w:val="24"/>
          <w:szCs w:val="24"/>
        </w:rPr>
        <w:t>局都市基盤部都市総務課</w:t>
      </w:r>
      <w:r w:rsidRPr="00E64F6C">
        <w:rPr>
          <w:rFonts w:ascii="ＭＳ Ｐゴシック" w:eastAsia="ＭＳ Ｐゴシック" w:hAnsi="ＭＳ Ｐゴシック" w:hint="eastAsia"/>
          <w:sz w:val="24"/>
          <w:szCs w:val="24"/>
        </w:rPr>
        <w:t>へ報告します</w:t>
      </w:r>
      <w:r w:rsidR="006F2D8D" w:rsidRPr="00E64F6C">
        <w:rPr>
          <w:rFonts w:ascii="ＭＳ Ｐゴシック" w:eastAsia="ＭＳ Ｐゴシック" w:hAnsi="ＭＳ Ｐゴシック" w:hint="eastAsia"/>
          <w:sz w:val="24"/>
          <w:szCs w:val="24"/>
        </w:rPr>
        <w:t>。</w:t>
      </w:r>
    </w:p>
    <w:p w14:paraId="7A19E2EF" w14:textId="77777777" w:rsidR="00FB6EF1" w:rsidRPr="00E64F6C" w:rsidRDefault="00FB6EF1" w:rsidP="006F2D8D">
      <w:pPr>
        <w:ind w:left="240" w:hangingChars="100" w:hanging="240"/>
        <w:rPr>
          <w:rFonts w:ascii="ＭＳ Ｐゴシック" w:eastAsia="ＭＳ Ｐゴシック" w:hAnsi="ＭＳ Ｐゴシック"/>
          <w:sz w:val="24"/>
          <w:szCs w:val="24"/>
        </w:rPr>
      </w:pPr>
    </w:p>
    <w:tbl>
      <w:tblPr>
        <w:tblStyle w:val="a7"/>
        <w:tblW w:w="9322" w:type="dxa"/>
        <w:tblLook w:val="04A0" w:firstRow="1" w:lastRow="0" w:firstColumn="1" w:lastColumn="0" w:noHBand="0" w:noVBand="1"/>
      </w:tblPr>
      <w:tblGrid>
        <w:gridCol w:w="9322"/>
      </w:tblGrid>
      <w:tr w:rsidR="00D80B4C" w:rsidRPr="00E64F6C" w14:paraId="4E8D42C5" w14:textId="77777777" w:rsidTr="00475AFA">
        <w:tc>
          <w:tcPr>
            <w:tcW w:w="9322" w:type="dxa"/>
            <w:tcBorders>
              <w:top w:val="dashDotStroked" w:sz="24" w:space="0" w:color="auto"/>
              <w:left w:val="dashDotStroked" w:sz="24" w:space="0" w:color="auto"/>
              <w:bottom w:val="dashDotStroked" w:sz="24" w:space="0" w:color="auto"/>
              <w:right w:val="dashDotStroked" w:sz="24" w:space="0" w:color="auto"/>
            </w:tcBorders>
          </w:tcPr>
          <w:p w14:paraId="4E23ED33" w14:textId="77777777" w:rsidR="004A75F3" w:rsidRPr="00E64F6C" w:rsidRDefault="00F31341" w:rsidP="00965D45">
            <w:pPr>
              <w:pStyle w:val="a5"/>
              <w:spacing w:beforeLines="50" w:before="168"/>
              <w:ind w:right="958"/>
              <w:jc w:val="both"/>
              <w:rPr>
                <w:b/>
              </w:rPr>
            </w:pPr>
            <w:r w:rsidRPr="00E64F6C">
              <w:rPr>
                <w:rFonts w:hint="eastAsia"/>
                <w:b/>
              </w:rPr>
              <w:t xml:space="preserve">　２</w:t>
            </w:r>
            <w:r w:rsidR="00BC1071" w:rsidRPr="00E64F6C">
              <w:rPr>
                <w:rFonts w:hint="eastAsia"/>
                <w:b/>
              </w:rPr>
              <w:t xml:space="preserve">　価格据置型</w:t>
            </w:r>
            <w:r w:rsidR="007E476F" w:rsidRPr="00E64F6C">
              <w:rPr>
                <w:rFonts w:hint="eastAsia"/>
                <w:b/>
              </w:rPr>
              <w:t>総合評価落札方式について</w:t>
            </w:r>
          </w:p>
          <w:p w14:paraId="534F9977" w14:textId="1951ADEE" w:rsidR="00283DFB" w:rsidRPr="00E64F6C" w:rsidRDefault="00B32388" w:rsidP="00283DFB">
            <w:pPr>
              <w:pStyle w:val="a5"/>
              <w:ind w:right="34" w:firstLineChars="300" w:firstLine="660"/>
              <w:jc w:val="both"/>
              <w:rPr>
                <w:sz w:val="22"/>
                <w:szCs w:val="22"/>
              </w:rPr>
            </w:pPr>
            <w:r w:rsidRPr="00E64F6C">
              <w:rPr>
                <w:rFonts w:hint="eastAsia"/>
                <w:sz w:val="22"/>
                <w:szCs w:val="22"/>
              </w:rPr>
              <w:t>※</w:t>
            </w:r>
            <w:r w:rsidR="007E476F" w:rsidRPr="00E64F6C">
              <w:rPr>
                <w:rFonts w:hint="eastAsia"/>
                <w:sz w:val="22"/>
                <w:szCs w:val="22"/>
              </w:rPr>
              <w:t xml:space="preserve">　</w:t>
            </w:r>
            <w:r w:rsidR="002071DB" w:rsidRPr="00E64F6C">
              <w:rPr>
                <w:rFonts w:hint="eastAsia"/>
                <w:sz w:val="22"/>
                <w:szCs w:val="22"/>
              </w:rPr>
              <w:t>参考</w:t>
            </w:r>
            <w:r w:rsidR="00AE58E1" w:rsidRPr="00E64F6C">
              <w:rPr>
                <w:rFonts w:hint="eastAsia"/>
                <w:sz w:val="22"/>
                <w:szCs w:val="22"/>
              </w:rPr>
              <w:t>『</w:t>
            </w:r>
            <w:r w:rsidRPr="00E64F6C">
              <w:rPr>
                <w:rFonts w:hint="eastAsia"/>
                <w:sz w:val="22"/>
                <w:szCs w:val="22"/>
              </w:rPr>
              <w:t>愛知県</w:t>
            </w:r>
            <w:r w:rsidR="00303DD3" w:rsidRPr="00E64F6C">
              <w:rPr>
                <w:rFonts w:hint="eastAsia"/>
                <w:sz w:val="22"/>
                <w:szCs w:val="22"/>
              </w:rPr>
              <w:t>農業水産局</w:t>
            </w:r>
            <w:r w:rsidR="00C904A2" w:rsidRPr="00E64F6C">
              <w:rPr>
                <w:rFonts w:hint="eastAsia"/>
                <w:sz w:val="22"/>
                <w:szCs w:val="22"/>
              </w:rPr>
              <w:t>及び</w:t>
            </w:r>
            <w:r w:rsidR="00303DD3" w:rsidRPr="00E64F6C">
              <w:rPr>
                <w:rFonts w:hint="eastAsia"/>
                <w:sz w:val="22"/>
                <w:szCs w:val="22"/>
              </w:rPr>
              <w:t>農</w:t>
            </w:r>
            <w:r w:rsidR="005F5967">
              <w:rPr>
                <w:rFonts w:hint="eastAsia"/>
                <w:sz w:val="22"/>
                <w:szCs w:val="22"/>
              </w:rPr>
              <w:t>林</w:t>
            </w:r>
            <w:r w:rsidR="00303DD3" w:rsidRPr="00E64F6C">
              <w:rPr>
                <w:rFonts w:hint="eastAsia"/>
                <w:sz w:val="22"/>
                <w:szCs w:val="22"/>
              </w:rPr>
              <w:t>基盤局</w:t>
            </w:r>
            <w:r w:rsidRPr="00E64F6C">
              <w:rPr>
                <w:rFonts w:hint="eastAsia"/>
                <w:sz w:val="22"/>
                <w:szCs w:val="22"/>
              </w:rPr>
              <w:t>総合評価落札方式競争入札</w:t>
            </w:r>
            <w:r w:rsidR="00C41D1C" w:rsidRPr="00E64F6C">
              <w:rPr>
                <w:rFonts w:hint="eastAsia"/>
                <w:sz w:val="22"/>
                <w:szCs w:val="22"/>
              </w:rPr>
              <w:t>試行要領</w:t>
            </w:r>
            <w:r w:rsidR="00AE58E1" w:rsidRPr="00E64F6C">
              <w:rPr>
                <w:rFonts w:hint="eastAsia"/>
                <w:sz w:val="22"/>
                <w:szCs w:val="22"/>
              </w:rPr>
              <w:t>』</w:t>
            </w:r>
            <w:r w:rsidR="00283DFB" w:rsidRPr="00E64F6C">
              <w:rPr>
                <w:rFonts w:hint="eastAsia"/>
                <w:sz w:val="22"/>
                <w:szCs w:val="22"/>
              </w:rPr>
              <w:t xml:space="preserve">　</w:t>
            </w:r>
          </w:p>
          <w:p w14:paraId="2FBF3F33" w14:textId="300952C2" w:rsidR="003623EB" w:rsidRPr="00E64F6C" w:rsidRDefault="00B32388" w:rsidP="00283DFB">
            <w:pPr>
              <w:pStyle w:val="a5"/>
              <w:wordWrap w:val="0"/>
              <w:ind w:right="34" w:firstLineChars="1100" w:firstLine="2420"/>
              <w:rPr>
                <w:sz w:val="22"/>
                <w:szCs w:val="22"/>
              </w:rPr>
            </w:pPr>
            <w:r w:rsidRPr="00E64F6C">
              <w:rPr>
                <w:rFonts w:hint="eastAsia"/>
                <w:sz w:val="22"/>
                <w:szCs w:val="22"/>
              </w:rPr>
              <w:t>（</w:t>
            </w:r>
            <w:r w:rsidR="00BD3323">
              <w:rPr>
                <w:rFonts w:hint="eastAsia"/>
                <w:color w:val="FF0000"/>
                <w:sz w:val="22"/>
                <w:szCs w:val="22"/>
              </w:rPr>
              <w:t>令和８</w:t>
            </w:r>
            <w:r w:rsidR="00D03CC7" w:rsidRPr="00BD3323">
              <w:rPr>
                <w:rFonts w:hint="eastAsia"/>
                <w:color w:val="FF0000"/>
                <w:sz w:val="22"/>
              </w:rPr>
              <w:t>年</w:t>
            </w:r>
            <w:r w:rsidR="006F3DA6" w:rsidRPr="00BD3323">
              <w:rPr>
                <w:rFonts w:hint="eastAsia"/>
                <w:color w:val="FF0000"/>
                <w:sz w:val="22"/>
              </w:rPr>
              <w:t>４</w:t>
            </w:r>
            <w:r w:rsidR="00283DFB" w:rsidRPr="00BD3323">
              <w:rPr>
                <w:rFonts w:hint="eastAsia"/>
                <w:color w:val="FF0000"/>
                <w:sz w:val="22"/>
                <w:szCs w:val="22"/>
              </w:rPr>
              <w:t>月</w:t>
            </w:r>
            <w:r w:rsidR="00283DFB" w:rsidRPr="00E64F6C">
              <w:rPr>
                <w:rFonts w:hint="eastAsia"/>
                <w:sz w:val="22"/>
                <w:szCs w:val="22"/>
              </w:rPr>
              <w:t>改正</w:t>
            </w:r>
            <w:r w:rsidRPr="00E64F6C">
              <w:rPr>
                <w:rFonts w:hint="eastAsia"/>
                <w:sz w:val="22"/>
                <w:szCs w:val="22"/>
              </w:rPr>
              <w:t>）</w:t>
            </w:r>
            <w:r w:rsidR="00283DFB" w:rsidRPr="00E64F6C">
              <w:rPr>
                <w:rFonts w:hint="eastAsia"/>
                <w:sz w:val="22"/>
                <w:szCs w:val="22"/>
              </w:rPr>
              <w:t xml:space="preserve">　</w:t>
            </w:r>
          </w:p>
          <w:p w14:paraId="56E8609E" w14:textId="3DF1E610" w:rsidR="00283DFB" w:rsidRPr="00E64F6C" w:rsidRDefault="00B32388" w:rsidP="00283DFB">
            <w:pPr>
              <w:pStyle w:val="a5"/>
              <w:ind w:right="34" w:firstLineChars="300" w:firstLine="660"/>
              <w:jc w:val="both"/>
              <w:rPr>
                <w:sz w:val="22"/>
                <w:szCs w:val="22"/>
              </w:rPr>
            </w:pPr>
            <w:r w:rsidRPr="00E64F6C">
              <w:rPr>
                <w:rFonts w:hint="eastAsia"/>
                <w:sz w:val="22"/>
                <w:szCs w:val="22"/>
              </w:rPr>
              <w:t xml:space="preserve">※　</w:t>
            </w:r>
            <w:r w:rsidR="002071DB" w:rsidRPr="00E64F6C">
              <w:rPr>
                <w:rFonts w:hint="eastAsia"/>
                <w:sz w:val="22"/>
                <w:szCs w:val="22"/>
              </w:rPr>
              <w:t>参考</w:t>
            </w:r>
            <w:r w:rsidR="00AE58E1" w:rsidRPr="00E64F6C">
              <w:rPr>
                <w:rFonts w:hint="eastAsia"/>
                <w:sz w:val="22"/>
                <w:szCs w:val="22"/>
              </w:rPr>
              <w:t>『</w:t>
            </w:r>
            <w:r w:rsidRPr="00E64F6C">
              <w:rPr>
                <w:rFonts w:hint="eastAsia"/>
                <w:sz w:val="22"/>
                <w:szCs w:val="22"/>
              </w:rPr>
              <w:t>愛知県</w:t>
            </w:r>
            <w:r w:rsidR="00303DD3" w:rsidRPr="00E64F6C">
              <w:rPr>
                <w:rFonts w:hint="eastAsia"/>
                <w:sz w:val="22"/>
                <w:szCs w:val="22"/>
              </w:rPr>
              <w:t>農業水産局</w:t>
            </w:r>
            <w:r w:rsidR="00C904A2" w:rsidRPr="00E64F6C">
              <w:rPr>
                <w:rFonts w:hint="eastAsia"/>
                <w:sz w:val="22"/>
                <w:szCs w:val="22"/>
              </w:rPr>
              <w:t>及び</w:t>
            </w:r>
            <w:r w:rsidR="00303DD3" w:rsidRPr="00E64F6C">
              <w:rPr>
                <w:rFonts w:hint="eastAsia"/>
                <w:sz w:val="22"/>
                <w:szCs w:val="22"/>
              </w:rPr>
              <w:t>農</w:t>
            </w:r>
            <w:r w:rsidR="005F5967">
              <w:rPr>
                <w:rFonts w:hint="eastAsia"/>
                <w:sz w:val="22"/>
                <w:szCs w:val="22"/>
              </w:rPr>
              <w:t>林</w:t>
            </w:r>
            <w:r w:rsidR="00303DD3" w:rsidRPr="00E64F6C">
              <w:rPr>
                <w:rFonts w:hint="eastAsia"/>
                <w:sz w:val="22"/>
                <w:szCs w:val="22"/>
              </w:rPr>
              <w:t>基盤局</w:t>
            </w:r>
            <w:r w:rsidRPr="00E64F6C">
              <w:rPr>
                <w:rFonts w:hint="eastAsia"/>
                <w:sz w:val="22"/>
                <w:szCs w:val="22"/>
              </w:rPr>
              <w:t>低入札価格調査等実施要領</w:t>
            </w:r>
            <w:r w:rsidR="00AE58E1" w:rsidRPr="00E64F6C">
              <w:rPr>
                <w:rFonts w:hint="eastAsia"/>
                <w:sz w:val="22"/>
                <w:szCs w:val="22"/>
              </w:rPr>
              <w:t>』</w:t>
            </w:r>
          </w:p>
          <w:p w14:paraId="2BCF661D" w14:textId="367024DB" w:rsidR="00B32388" w:rsidRPr="00E64F6C" w:rsidRDefault="00B00B83" w:rsidP="000B12F8">
            <w:pPr>
              <w:pStyle w:val="a5"/>
              <w:spacing w:afterLines="50" w:after="168"/>
              <w:ind w:right="254" w:firstLineChars="2300" w:firstLine="5060"/>
              <w:jc w:val="center"/>
            </w:pPr>
            <w:r w:rsidRPr="00E64F6C">
              <w:rPr>
                <w:rFonts w:hint="eastAsia"/>
                <w:sz w:val="22"/>
                <w:szCs w:val="22"/>
              </w:rPr>
              <w:t xml:space="preserve">　　　　　　　　</w:t>
            </w:r>
            <w:r w:rsidR="0096014E" w:rsidRPr="00E64F6C">
              <w:rPr>
                <w:rFonts w:hint="eastAsia"/>
                <w:sz w:val="22"/>
                <w:szCs w:val="22"/>
              </w:rPr>
              <w:t xml:space="preserve">　</w:t>
            </w:r>
            <w:r w:rsidR="002F002D" w:rsidRPr="00E64F6C">
              <w:rPr>
                <w:rFonts w:hint="eastAsia"/>
                <w:sz w:val="22"/>
                <w:szCs w:val="22"/>
              </w:rPr>
              <w:t xml:space="preserve">　</w:t>
            </w:r>
            <w:r w:rsidR="00283DFB" w:rsidRPr="00E64F6C">
              <w:rPr>
                <w:rFonts w:hint="eastAsia"/>
                <w:sz w:val="22"/>
                <w:szCs w:val="22"/>
              </w:rPr>
              <w:t>（</w:t>
            </w:r>
            <w:r w:rsidR="008F50D0" w:rsidRPr="00BD3323">
              <w:rPr>
                <w:rFonts w:hint="eastAsia"/>
                <w:color w:val="FF0000"/>
                <w:sz w:val="22"/>
              </w:rPr>
              <w:t>令和</w:t>
            </w:r>
            <w:r w:rsidR="00BD3323">
              <w:rPr>
                <w:rFonts w:hint="eastAsia"/>
                <w:color w:val="FF0000"/>
                <w:sz w:val="22"/>
              </w:rPr>
              <w:t>８</w:t>
            </w:r>
            <w:r w:rsidR="008F50D0" w:rsidRPr="00BD3323">
              <w:rPr>
                <w:rFonts w:hint="eastAsia"/>
                <w:color w:val="FF0000"/>
                <w:sz w:val="22"/>
              </w:rPr>
              <w:t>年</w:t>
            </w:r>
            <w:r w:rsidR="000B12F8" w:rsidRPr="00BD3323">
              <w:rPr>
                <w:rFonts w:hint="eastAsia"/>
                <w:color w:val="FF0000"/>
                <w:sz w:val="22"/>
              </w:rPr>
              <w:t>４</w:t>
            </w:r>
            <w:r w:rsidR="00086E0E" w:rsidRPr="00BD3323">
              <w:rPr>
                <w:rFonts w:hint="eastAsia"/>
                <w:color w:val="FF0000"/>
                <w:sz w:val="22"/>
              </w:rPr>
              <w:t>月</w:t>
            </w:r>
            <w:r w:rsidR="00283DFB" w:rsidRPr="00BD3323">
              <w:rPr>
                <w:rFonts w:hint="eastAsia"/>
                <w:color w:val="FF0000"/>
                <w:sz w:val="22"/>
                <w:szCs w:val="22"/>
              </w:rPr>
              <w:t>１日改正</w:t>
            </w:r>
            <w:r w:rsidR="00283DFB" w:rsidRPr="00E64F6C">
              <w:rPr>
                <w:rFonts w:hint="eastAsia"/>
                <w:sz w:val="22"/>
                <w:szCs w:val="22"/>
              </w:rPr>
              <w:t>）</w:t>
            </w:r>
          </w:p>
        </w:tc>
      </w:tr>
    </w:tbl>
    <w:p w14:paraId="1C477069" w14:textId="77777777" w:rsidR="00D80B4C" w:rsidRPr="00E64F6C" w:rsidRDefault="00D80B4C" w:rsidP="00BC1071">
      <w:pPr>
        <w:pStyle w:val="a5"/>
        <w:ind w:right="-143"/>
        <w:jc w:val="both"/>
      </w:pPr>
    </w:p>
    <w:p w14:paraId="7BB034BF" w14:textId="77777777" w:rsidR="003A3AFA" w:rsidRPr="00E64F6C" w:rsidRDefault="009311B3" w:rsidP="00BC1071">
      <w:pPr>
        <w:pStyle w:val="a5"/>
        <w:ind w:left="240" w:right="-143" w:hangingChars="100" w:hanging="240"/>
        <w:jc w:val="both"/>
      </w:pPr>
      <w:r w:rsidRPr="00E64F6C">
        <w:rPr>
          <w:rFonts w:hint="eastAsia"/>
        </w:rPr>
        <w:t>(1)</w:t>
      </w:r>
      <w:r w:rsidR="00BC1071" w:rsidRPr="00E64F6C">
        <w:rPr>
          <w:rFonts w:hint="eastAsia"/>
        </w:rPr>
        <w:t xml:space="preserve">　</w:t>
      </w:r>
      <w:r w:rsidR="003A3AFA" w:rsidRPr="00E64F6C">
        <w:rPr>
          <w:rFonts w:hint="eastAsia"/>
        </w:rPr>
        <w:t>価格据置型総合評価落札方式は</w:t>
      </w:r>
      <w:r w:rsidR="007A5D1B" w:rsidRPr="00E64F6C">
        <w:rPr>
          <w:rFonts w:hint="eastAsia"/>
        </w:rPr>
        <w:t>、据置価格を下回る入札については、入札価格にかえて据置価格</w:t>
      </w:r>
      <w:r w:rsidR="007C643E" w:rsidRPr="00E64F6C">
        <w:rPr>
          <w:rFonts w:hint="eastAsia"/>
        </w:rPr>
        <w:t>（税抜き）</w:t>
      </w:r>
      <w:r w:rsidR="007A5D1B" w:rsidRPr="00E64F6C">
        <w:rPr>
          <w:rFonts w:hint="eastAsia"/>
        </w:rPr>
        <w:t>を代入して評価値を算出し、</w:t>
      </w:r>
      <w:r w:rsidR="00BC1071" w:rsidRPr="00E64F6C">
        <w:rPr>
          <w:rFonts w:hint="eastAsia"/>
        </w:rPr>
        <w:t>評価値が最も高い入札参加者と契約する方式です。</w:t>
      </w:r>
    </w:p>
    <w:p w14:paraId="31E483F7" w14:textId="77777777" w:rsidR="008E6301" w:rsidRPr="00E64F6C" w:rsidRDefault="008E6301" w:rsidP="00BC1071">
      <w:pPr>
        <w:pStyle w:val="a5"/>
        <w:ind w:left="240" w:right="-143" w:hangingChars="100" w:hanging="240"/>
        <w:jc w:val="both"/>
      </w:pPr>
    </w:p>
    <w:p w14:paraId="26A768E2" w14:textId="77777777" w:rsidR="00BC1071" w:rsidRPr="00E64F6C" w:rsidRDefault="009311B3" w:rsidP="00776879">
      <w:pPr>
        <w:pStyle w:val="a5"/>
        <w:ind w:left="240" w:right="-143" w:hangingChars="100" w:hanging="240"/>
        <w:jc w:val="both"/>
      </w:pPr>
      <w:r w:rsidRPr="00E64F6C">
        <w:rPr>
          <w:rFonts w:hint="eastAsia"/>
        </w:rPr>
        <w:t>(2)</w:t>
      </w:r>
      <w:r w:rsidR="003623EB" w:rsidRPr="00E64F6C">
        <w:rPr>
          <w:rFonts w:hint="eastAsia"/>
        </w:rPr>
        <w:t xml:space="preserve">　据置価格は</w:t>
      </w:r>
      <w:r w:rsidR="00AE7061" w:rsidRPr="00E64F6C">
        <w:rPr>
          <w:rFonts w:hint="eastAsia"/>
        </w:rPr>
        <w:t>「愛知県</w:t>
      </w:r>
      <w:r w:rsidR="00C904A2" w:rsidRPr="00E64F6C">
        <w:rPr>
          <w:rFonts w:hint="eastAsia"/>
        </w:rPr>
        <w:t>農業水産局及び農林基盤局</w:t>
      </w:r>
      <w:r w:rsidR="00AE7061" w:rsidRPr="00E64F6C">
        <w:rPr>
          <w:rFonts w:hint="eastAsia"/>
        </w:rPr>
        <w:t>低入札価格調査等実施要領」第３条に定める基準価格とします</w:t>
      </w:r>
      <w:r w:rsidR="00D03CC7" w:rsidRPr="00E64F6C">
        <w:rPr>
          <w:rFonts w:hint="eastAsia"/>
        </w:rPr>
        <w:t>（WTO対象工事を除く）</w:t>
      </w:r>
      <w:r w:rsidR="0074259F" w:rsidRPr="00E64F6C">
        <w:rPr>
          <w:rFonts w:hint="eastAsia"/>
        </w:rPr>
        <w:t>。</w:t>
      </w:r>
      <w:r w:rsidR="007A61BA" w:rsidRPr="00E64F6C">
        <w:rPr>
          <w:rFonts w:hint="eastAsia"/>
        </w:rPr>
        <w:t>例えば一般土木工事の場合は次の算定</w:t>
      </w:r>
      <w:r w:rsidR="003623EB" w:rsidRPr="00E64F6C">
        <w:rPr>
          <w:rFonts w:hint="eastAsia"/>
        </w:rPr>
        <w:t>式により得られる額</w:t>
      </w:r>
      <w:r w:rsidR="00AE7061" w:rsidRPr="00E64F6C">
        <w:rPr>
          <w:rFonts w:hint="eastAsia"/>
        </w:rPr>
        <w:t>（（　）内の合計に１万円未満の端数がある場合は</w:t>
      </w:r>
      <w:r w:rsidR="00CA40B9" w:rsidRPr="00E64F6C">
        <w:rPr>
          <w:rFonts w:hint="eastAsia"/>
        </w:rPr>
        <w:t>１万円未満の端数は</w:t>
      </w:r>
      <w:r w:rsidR="00AE7061" w:rsidRPr="00E64F6C">
        <w:rPr>
          <w:rFonts w:hint="eastAsia"/>
        </w:rPr>
        <w:t>切り捨て）</w:t>
      </w:r>
      <w:r w:rsidR="003623EB" w:rsidRPr="00E64F6C">
        <w:rPr>
          <w:rFonts w:hint="eastAsia"/>
        </w:rPr>
        <w:t>です。</w:t>
      </w:r>
    </w:p>
    <w:p w14:paraId="7F6F6AE2" w14:textId="77777777" w:rsidR="00D80B4C" w:rsidRPr="00E64F6C" w:rsidRDefault="00D80B4C" w:rsidP="00D80B4C">
      <w:pPr>
        <w:pStyle w:val="a5"/>
        <w:ind w:right="960"/>
        <w:jc w:val="both"/>
      </w:pPr>
    </w:p>
    <w:p w14:paraId="70645690" w14:textId="77777777" w:rsidR="007C643E" w:rsidRPr="00E64F6C" w:rsidRDefault="003623EB" w:rsidP="007C643E">
      <w:pPr>
        <w:pStyle w:val="a5"/>
        <w:ind w:leftChars="-67" w:left="-141" w:right="-1" w:firstLineChars="200" w:firstLine="480"/>
        <w:jc w:val="both"/>
      </w:pPr>
      <w:r w:rsidRPr="00E64F6C">
        <w:rPr>
          <w:rFonts w:hint="eastAsia"/>
        </w:rPr>
        <w:t>（直接工事費×0.9</w:t>
      </w:r>
      <w:r w:rsidR="00514DB1" w:rsidRPr="00E64F6C">
        <w:rPr>
          <w:rFonts w:hint="eastAsia"/>
        </w:rPr>
        <w:t>7</w:t>
      </w:r>
      <w:r w:rsidRPr="00E64F6C">
        <w:rPr>
          <w:rFonts w:hint="eastAsia"/>
        </w:rPr>
        <w:t>＋共通仮設費×0.9＋現場管理費×</w:t>
      </w:r>
      <w:r w:rsidR="00DC7F68" w:rsidRPr="00E64F6C">
        <w:rPr>
          <w:rFonts w:hint="eastAsia"/>
        </w:rPr>
        <w:t>0.9</w:t>
      </w:r>
      <w:r w:rsidRPr="00E64F6C">
        <w:rPr>
          <w:rFonts w:hint="eastAsia"/>
        </w:rPr>
        <w:t>＋一般管理費</w:t>
      </w:r>
      <w:r w:rsidR="007C643E" w:rsidRPr="00E64F6C">
        <w:rPr>
          <w:rFonts w:hint="eastAsia"/>
        </w:rPr>
        <w:t>等</w:t>
      </w:r>
      <w:r w:rsidRPr="00E64F6C">
        <w:rPr>
          <w:rFonts w:hint="eastAsia"/>
        </w:rPr>
        <w:t>×0.</w:t>
      </w:r>
      <w:r w:rsidR="002F002D" w:rsidRPr="00E64F6C">
        <w:rPr>
          <w:rFonts w:hint="eastAsia"/>
        </w:rPr>
        <w:t>68</w:t>
      </w:r>
      <w:r w:rsidR="00E62904" w:rsidRPr="00E64F6C">
        <w:rPr>
          <w:rFonts w:hint="eastAsia"/>
        </w:rPr>
        <w:t>）</w:t>
      </w:r>
    </w:p>
    <w:p w14:paraId="5459B2E5" w14:textId="77777777" w:rsidR="003623EB" w:rsidRPr="00E64F6C" w:rsidRDefault="00E62904" w:rsidP="007C643E">
      <w:pPr>
        <w:pStyle w:val="a5"/>
        <w:ind w:leftChars="-67" w:left="-141" w:right="-1" w:firstLineChars="200" w:firstLine="480"/>
        <w:jc w:val="both"/>
      </w:pPr>
      <w:r w:rsidRPr="00E64F6C">
        <w:rPr>
          <w:rFonts w:hint="eastAsia"/>
        </w:rPr>
        <w:t>×1.</w:t>
      </w:r>
      <w:r w:rsidR="00537B78" w:rsidRPr="00E64F6C">
        <w:rPr>
          <w:rFonts w:hint="eastAsia"/>
        </w:rPr>
        <w:t>10</w:t>
      </w:r>
    </w:p>
    <w:p w14:paraId="1030DA47" w14:textId="77777777" w:rsidR="003623EB" w:rsidRPr="00E64F6C" w:rsidRDefault="00283DFB" w:rsidP="00D80B4C">
      <w:pPr>
        <w:pStyle w:val="a5"/>
        <w:ind w:right="960"/>
        <w:jc w:val="both"/>
      </w:pPr>
      <w:r w:rsidRPr="00E64F6C">
        <w:rPr>
          <w:rFonts w:hint="eastAsia"/>
        </w:rPr>
        <w:t xml:space="preserve">　</w:t>
      </w:r>
    </w:p>
    <w:p w14:paraId="3D329C87" w14:textId="77777777" w:rsidR="00283DFB" w:rsidRPr="00E64F6C" w:rsidRDefault="00283DFB" w:rsidP="00283DFB">
      <w:pPr>
        <w:pStyle w:val="a5"/>
        <w:ind w:left="240" w:right="-142" w:hangingChars="100" w:hanging="240"/>
        <w:jc w:val="both"/>
      </w:pPr>
      <w:r w:rsidRPr="00E64F6C">
        <w:rPr>
          <w:rFonts w:hint="eastAsia"/>
        </w:rPr>
        <w:t xml:space="preserve">　　　その他の工種については、「愛知県</w:t>
      </w:r>
      <w:r w:rsidR="00C904A2" w:rsidRPr="00E64F6C">
        <w:rPr>
          <w:rFonts w:hint="eastAsia"/>
        </w:rPr>
        <w:t>農業水産局及び農林基盤局</w:t>
      </w:r>
      <w:r w:rsidRPr="00E64F6C">
        <w:rPr>
          <w:rFonts w:hint="eastAsia"/>
        </w:rPr>
        <w:t>低入札価格調査</w:t>
      </w:r>
      <w:r w:rsidR="007A61BA" w:rsidRPr="00E64F6C">
        <w:rPr>
          <w:rFonts w:hint="eastAsia"/>
        </w:rPr>
        <w:t>等</w:t>
      </w:r>
      <w:r w:rsidRPr="00E64F6C">
        <w:rPr>
          <w:rFonts w:hint="eastAsia"/>
        </w:rPr>
        <w:t>実施要領」を確認してください。</w:t>
      </w:r>
    </w:p>
    <w:p w14:paraId="59ABAC80" w14:textId="77777777" w:rsidR="00D03CC7" w:rsidRPr="00E64F6C" w:rsidRDefault="00D03CC7" w:rsidP="00D03CC7">
      <w:pPr>
        <w:pStyle w:val="a5"/>
        <w:ind w:leftChars="100" w:left="210" w:right="-142" w:firstLineChars="100" w:firstLine="240"/>
        <w:jc w:val="both"/>
      </w:pPr>
      <w:r w:rsidRPr="00E64F6C">
        <w:rPr>
          <w:rFonts w:hint="eastAsia"/>
        </w:rPr>
        <w:t xml:space="preserve">　なお、基準価格の算定範囲は、予定価格の７５％～９２％の範囲です。</w:t>
      </w:r>
    </w:p>
    <w:p w14:paraId="2A0592F4" w14:textId="77777777" w:rsidR="00E37AC6" w:rsidRPr="00E64F6C" w:rsidRDefault="00E37AC6" w:rsidP="00DB31A9">
      <w:pPr>
        <w:pStyle w:val="a5"/>
        <w:ind w:right="283"/>
        <w:jc w:val="both"/>
      </w:pPr>
    </w:p>
    <w:p w14:paraId="32E3560F" w14:textId="77777777" w:rsidR="00AE7061" w:rsidRPr="00E64F6C" w:rsidRDefault="009311B3" w:rsidP="00ED747A">
      <w:pPr>
        <w:pStyle w:val="a5"/>
        <w:ind w:left="240" w:hangingChars="100" w:hanging="240"/>
        <w:jc w:val="both"/>
      </w:pPr>
      <w:r w:rsidRPr="00E64F6C">
        <w:rPr>
          <w:rFonts w:hint="eastAsia"/>
        </w:rPr>
        <w:t>(3)</w:t>
      </w:r>
      <w:r w:rsidR="00AE7061" w:rsidRPr="00E64F6C">
        <w:rPr>
          <w:rFonts w:hint="eastAsia"/>
        </w:rPr>
        <w:t xml:space="preserve">　据置価格</w:t>
      </w:r>
      <w:r w:rsidR="007C643E" w:rsidRPr="00E64F6C">
        <w:rPr>
          <w:rFonts w:hint="eastAsia"/>
        </w:rPr>
        <w:t>（税抜き）</w:t>
      </w:r>
      <w:r w:rsidR="00AE7061" w:rsidRPr="00E64F6C">
        <w:rPr>
          <w:rFonts w:hint="eastAsia"/>
        </w:rPr>
        <w:t>を下回る入札をした参加者が落札候補者となった場合は、</w:t>
      </w:r>
      <w:r w:rsidR="007C643E" w:rsidRPr="00E64F6C">
        <w:rPr>
          <w:rFonts w:hint="eastAsia"/>
        </w:rPr>
        <w:t>「愛知県</w:t>
      </w:r>
      <w:r w:rsidR="00F87A7E" w:rsidRPr="00E64F6C">
        <w:rPr>
          <w:rFonts w:hint="eastAsia"/>
        </w:rPr>
        <w:t>農業水産局及び農林基盤局</w:t>
      </w:r>
      <w:r w:rsidR="007C643E" w:rsidRPr="00E64F6C">
        <w:rPr>
          <w:rFonts w:hint="eastAsia"/>
        </w:rPr>
        <w:t>低入札価格調査等実施要領」により調査を実施します</w:t>
      </w:r>
      <w:r w:rsidR="00AE7061" w:rsidRPr="00E64F6C">
        <w:rPr>
          <w:rFonts w:hint="eastAsia"/>
        </w:rPr>
        <w:t>。</w:t>
      </w:r>
    </w:p>
    <w:p w14:paraId="566958DC" w14:textId="77777777" w:rsidR="0068168C" w:rsidRPr="00E64F6C" w:rsidRDefault="0068168C" w:rsidP="00ED747A">
      <w:pPr>
        <w:pStyle w:val="a5"/>
        <w:ind w:left="240" w:hangingChars="100" w:hanging="240"/>
        <w:jc w:val="both"/>
      </w:pPr>
    </w:p>
    <w:p w14:paraId="2282E0D7" w14:textId="77777777" w:rsidR="00AE7061" w:rsidRPr="00E64F6C" w:rsidRDefault="009311B3" w:rsidP="00AE7061">
      <w:pPr>
        <w:pStyle w:val="a5"/>
        <w:ind w:left="240" w:hangingChars="100" w:hanging="240"/>
        <w:jc w:val="both"/>
      </w:pPr>
      <w:r w:rsidRPr="00E64F6C">
        <w:rPr>
          <w:rFonts w:hint="eastAsia"/>
        </w:rPr>
        <w:t>(4)</w:t>
      </w:r>
      <w:r w:rsidR="00AE7061" w:rsidRPr="00E64F6C">
        <w:rPr>
          <w:rFonts w:hint="eastAsia"/>
        </w:rPr>
        <w:t xml:space="preserve">　据置価格</w:t>
      </w:r>
      <w:r w:rsidR="007C643E" w:rsidRPr="00E64F6C">
        <w:rPr>
          <w:rFonts w:hint="eastAsia"/>
        </w:rPr>
        <w:t>（税抜き）</w:t>
      </w:r>
      <w:r w:rsidR="00AE7061" w:rsidRPr="00E64F6C">
        <w:rPr>
          <w:rFonts w:hint="eastAsia"/>
        </w:rPr>
        <w:t>を下回る入札をした参加者が</w:t>
      </w:r>
      <w:r w:rsidR="00984A80" w:rsidRPr="00E64F6C">
        <w:rPr>
          <w:rFonts w:hint="eastAsia"/>
        </w:rPr>
        <w:t>低入札価格調査を経て</w:t>
      </w:r>
      <w:r w:rsidR="00AE7061" w:rsidRPr="00E64F6C">
        <w:rPr>
          <w:rFonts w:hint="eastAsia"/>
        </w:rPr>
        <w:t>落札者となった場合は、入札価格が契約金額となります。</w:t>
      </w:r>
    </w:p>
    <w:p w14:paraId="11F867AF" w14:textId="77777777" w:rsidR="0074259F" w:rsidRPr="00E64F6C" w:rsidRDefault="0074259F" w:rsidP="00AE7061">
      <w:pPr>
        <w:pStyle w:val="a5"/>
        <w:ind w:left="240" w:hangingChars="100" w:hanging="240"/>
        <w:jc w:val="both"/>
      </w:pPr>
    </w:p>
    <w:p w14:paraId="01AE544F" w14:textId="77777777" w:rsidR="000276D7" w:rsidRPr="00E64F6C" w:rsidRDefault="000276D7" w:rsidP="00AE7061">
      <w:pPr>
        <w:pStyle w:val="a5"/>
        <w:ind w:left="240" w:hangingChars="100" w:hanging="240"/>
        <w:jc w:val="both"/>
      </w:pPr>
    </w:p>
    <w:tbl>
      <w:tblPr>
        <w:tblStyle w:val="a7"/>
        <w:tblW w:w="9322" w:type="dxa"/>
        <w:tblLook w:val="04A0" w:firstRow="1" w:lastRow="0" w:firstColumn="1" w:lastColumn="0" w:noHBand="0" w:noVBand="1"/>
      </w:tblPr>
      <w:tblGrid>
        <w:gridCol w:w="9322"/>
      </w:tblGrid>
      <w:tr w:rsidR="00D80B4C" w:rsidRPr="00E64F6C" w14:paraId="1D3FD429" w14:textId="77777777" w:rsidTr="00475AFA">
        <w:tc>
          <w:tcPr>
            <w:tcW w:w="9322" w:type="dxa"/>
            <w:tcBorders>
              <w:top w:val="dashDotStroked" w:sz="24" w:space="0" w:color="auto"/>
              <w:left w:val="dashDotStroked" w:sz="24" w:space="0" w:color="auto"/>
              <w:bottom w:val="dashDotStroked" w:sz="24" w:space="0" w:color="auto"/>
              <w:right w:val="dashDotStroked" w:sz="24" w:space="0" w:color="auto"/>
            </w:tcBorders>
          </w:tcPr>
          <w:p w14:paraId="17E502DD" w14:textId="77777777" w:rsidR="007E476F" w:rsidRPr="00E64F6C" w:rsidRDefault="00F31341" w:rsidP="00965D45">
            <w:pPr>
              <w:spacing w:beforeLines="50" w:before="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lastRenderedPageBreak/>
              <w:t>３</w:t>
            </w:r>
            <w:r w:rsidR="00D80B4C" w:rsidRPr="00E64F6C">
              <w:rPr>
                <w:rFonts w:ascii="ＭＳ Ｐゴシック" w:eastAsia="ＭＳ Ｐゴシック" w:hAnsi="ＭＳ Ｐゴシック" w:hint="eastAsia"/>
                <w:b/>
                <w:sz w:val="24"/>
                <w:szCs w:val="24"/>
              </w:rPr>
              <w:t xml:space="preserve">　低入札価格調査</w:t>
            </w:r>
            <w:r w:rsidR="004436E4" w:rsidRPr="00E64F6C">
              <w:rPr>
                <w:rFonts w:ascii="ＭＳ Ｐゴシック" w:eastAsia="ＭＳ Ｐゴシック" w:hAnsi="ＭＳ Ｐゴシック" w:hint="eastAsia"/>
                <w:b/>
                <w:sz w:val="24"/>
                <w:szCs w:val="24"/>
              </w:rPr>
              <w:t>制度</w:t>
            </w:r>
            <w:r w:rsidR="00D80B4C" w:rsidRPr="00E64F6C">
              <w:rPr>
                <w:rFonts w:ascii="ＭＳ Ｐゴシック" w:eastAsia="ＭＳ Ｐゴシック" w:hAnsi="ＭＳ Ｐゴシック" w:hint="eastAsia"/>
                <w:b/>
                <w:sz w:val="24"/>
                <w:szCs w:val="24"/>
              </w:rPr>
              <w:t>について</w:t>
            </w:r>
          </w:p>
          <w:p w14:paraId="47AB998D" w14:textId="447A192E" w:rsidR="00283DFB" w:rsidRPr="00E64F6C" w:rsidRDefault="00984A80" w:rsidP="00283DFB">
            <w:pPr>
              <w:ind w:firstLineChars="300" w:firstLine="660"/>
              <w:rPr>
                <w:rFonts w:ascii="ＭＳ Ｐゴシック" w:eastAsia="ＭＳ Ｐゴシック" w:hAnsi="ＭＳ Ｐゴシック"/>
                <w:sz w:val="22"/>
              </w:rPr>
            </w:pPr>
            <w:r w:rsidRPr="00E64F6C">
              <w:rPr>
                <w:rFonts w:ascii="ＭＳ Ｐゴシック" w:eastAsia="ＭＳ Ｐゴシック" w:hAnsi="ＭＳ Ｐゴシック" w:hint="eastAsia"/>
                <w:sz w:val="22"/>
              </w:rPr>
              <w:t>※</w:t>
            </w:r>
            <w:r w:rsidR="00AE58E1" w:rsidRPr="00E64F6C">
              <w:rPr>
                <w:rFonts w:ascii="ＭＳ Ｐゴシック" w:eastAsia="ＭＳ Ｐゴシック" w:hAnsi="ＭＳ Ｐゴシック" w:hint="eastAsia"/>
                <w:sz w:val="22"/>
              </w:rPr>
              <w:t xml:space="preserve">　</w:t>
            </w:r>
            <w:r w:rsidR="002071DB" w:rsidRPr="00E64F6C">
              <w:rPr>
                <w:rFonts w:ascii="ＭＳ Ｐゴシック" w:eastAsia="ＭＳ Ｐゴシック" w:hAnsi="ＭＳ Ｐゴシック" w:hint="eastAsia"/>
                <w:sz w:val="22"/>
              </w:rPr>
              <w:t>参考</w:t>
            </w:r>
            <w:r w:rsidR="00AE58E1" w:rsidRPr="00E64F6C">
              <w:rPr>
                <w:rFonts w:ascii="ＭＳ Ｐゴシック" w:eastAsia="ＭＳ Ｐゴシック" w:hAnsi="ＭＳ Ｐゴシック" w:hint="eastAsia"/>
                <w:sz w:val="22"/>
              </w:rPr>
              <w:t>『</w:t>
            </w:r>
            <w:r w:rsidRPr="00E64F6C">
              <w:rPr>
                <w:rFonts w:ascii="ＭＳ Ｐゴシック" w:eastAsia="ＭＳ Ｐゴシック" w:hAnsi="ＭＳ Ｐゴシック" w:hint="eastAsia"/>
                <w:sz w:val="22"/>
              </w:rPr>
              <w:t>愛知県</w:t>
            </w:r>
            <w:r w:rsidR="00F87A7E" w:rsidRPr="00E64F6C">
              <w:rPr>
                <w:rFonts w:ascii="ＭＳ Ｐゴシック" w:eastAsia="ＭＳ Ｐゴシック" w:hAnsi="ＭＳ Ｐゴシック" w:hint="eastAsia"/>
                <w:sz w:val="22"/>
              </w:rPr>
              <w:t>農業水産局及び農</w:t>
            </w:r>
            <w:r w:rsidR="005F5967">
              <w:rPr>
                <w:rFonts w:ascii="ＭＳ Ｐゴシック" w:eastAsia="ＭＳ Ｐゴシック" w:hAnsi="ＭＳ Ｐゴシック" w:hint="eastAsia"/>
                <w:sz w:val="22"/>
              </w:rPr>
              <w:t>林</w:t>
            </w:r>
            <w:r w:rsidR="00F87A7E" w:rsidRPr="00E64F6C">
              <w:rPr>
                <w:rFonts w:ascii="ＭＳ Ｐゴシック" w:eastAsia="ＭＳ Ｐゴシック" w:hAnsi="ＭＳ Ｐゴシック" w:hint="eastAsia"/>
                <w:sz w:val="22"/>
              </w:rPr>
              <w:t>基盤局</w:t>
            </w:r>
            <w:r w:rsidRPr="00E64F6C">
              <w:rPr>
                <w:rFonts w:ascii="ＭＳ Ｐゴシック" w:eastAsia="ＭＳ Ｐゴシック" w:hAnsi="ＭＳ Ｐゴシック" w:hint="eastAsia"/>
                <w:sz w:val="22"/>
              </w:rPr>
              <w:t>低入札価格調査等実施要領</w:t>
            </w:r>
            <w:r w:rsidR="00AE58E1" w:rsidRPr="00E64F6C">
              <w:rPr>
                <w:rFonts w:ascii="ＭＳ Ｐゴシック" w:eastAsia="ＭＳ Ｐゴシック" w:hAnsi="ＭＳ Ｐゴシック" w:hint="eastAsia"/>
                <w:sz w:val="22"/>
              </w:rPr>
              <w:t>』</w:t>
            </w:r>
          </w:p>
          <w:p w14:paraId="1D2E88B9" w14:textId="27FE584F" w:rsidR="00984A80" w:rsidRPr="00E64F6C" w:rsidRDefault="002F002D" w:rsidP="000B12F8">
            <w:pPr>
              <w:wordWrap w:val="0"/>
              <w:spacing w:afterLines="50" w:after="168"/>
              <w:ind w:firstLineChars="300" w:firstLine="660"/>
              <w:jc w:val="right"/>
              <w:rPr>
                <w:rFonts w:ascii="ＭＳ Ｐゴシック" w:eastAsia="ＭＳ Ｐゴシック" w:hAnsi="ＭＳ Ｐゴシック"/>
                <w:sz w:val="22"/>
              </w:rPr>
            </w:pPr>
            <w:r w:rsidRPr="00E64F6C">
              <w:rPr>
                <w:rFonts w:hint="eastAsia"/>
                <w:sz w:val="22"/>
              </w:rPr>
              <w:t>（</w:t>
            </w:r>
            <w:r w:rsidRPr="00BD3323">
              <w:rPr>
                <w:rFonts w:ascii="ＭＳ Ｐゴシック" w:eastAsia="ＭＳ Ｐゴシック" w:hAnsi="ＭＳ Ｐゴシック" w:hint="eastAsia"/>
                <w:color w:val="FF0000"/>
                <w:sz w:val="22"/>
              </w:rPr>
              <w:t>令和</w:t>
            </w:r>
            <w:r w:rsidR="00BD3323">
              <w:rPr>
                <w:rFonts w:ascii="ＭＳ Ｐゴシック" w:eastAsia="ＭＳ Ｐゴシック" w:hAnsi="ＭＳ Ｐゴシック" w:hint="eastAsia"/>
                <w:color w:val="FF0000"/>
                <w:sz w:val="22"/>
              </w:rPr>
              <w:t>８</w:t>
            </w:r>
            <w:r w:rsidRPr="00BD3323">
              <w:rPr>
                <w:rFonts w:ascii="ＭＳ Ｐゴシック" w:eastAsia="ＭＳ Ｐゴシック" w:hAnsi="ＭＳ Ｐゴシック" w:hint="eastAsia"/>
                <w:color w:val="FF0000"/>
                <w:sz w:val="22"/>
              </w:rPr>
              <w:t>年</w:t>
            </w:r>
            <w:r w:rsidR="000B12F8" w:rsidRPr="00BD3323">
              <w:rPr>
                <w:rFonts w:ascii="ＭＳ Ｐゴシック" w:eastAsia="ＭＳ Ｐゴシック" w:hAnsi="ＭＳ Ｐゴシック" w:hint="eastAsia"/>
                <w:color w:val="FF0000"/>
                <w:sz w:val="22"/>
              </w:rPr>
              <w:t>４</w:t>
            </w:r>
            <w:r w:rsidRPr="00BD3323">
              <w:rPr>
                <w:rFonts w:ascii="ＭＳ Ｐゴシック" w:eastAsia="ＭＳ Ｐゴシック" w:hAnsi="ＭＳ Ｐゴシック" w:hint="eastAsia"/>
                <w:color w:val="FF0000"/>
                <w:sz w:val="22"/>
              </w:rPr>
              <w:t>月１日改正</w:t>
            </w:r>
            <w:r w:rsidRPr="00E64F6C">
              <w:rPr>
                <w:rFonts w:hint="eastAsia"/>
                <w:sz w:val="22"/>
              </w:rPr>
              <w:t>）</w:t>
            </w:r>
            <w:r w:rsidR="00283DFB" w:rsidRPr="00E64F6C">
              <w:rPr>
                <w:rFonts w:ascii="ＭＳ Ｐゴシック" w:eastAsia="ＭＳ Ｐゴシック" w:hAnsi="ＭＳ Ｐゴシック" w:hint="eastAsia"/>
                <w:sz w:val="22"/>
              </w:rPr>
              <w:t xml:space="preserve">　</w:t>
            </w:r>
          </w:p>
        </w:tc>
      </w:tr>
    </w:tbl>
    <w:p w14:paraId="34BAF027" w14:textId="77777777" w:rsidR="007D58A5" w:rsidRPr="00E64F6C" w:rsidRDefault="007D58A5" w:rsidP="007D58A5">
      <w:pPr>
        <w:spacing w:afterLines="50" w:after="168"/>
        <w:ind w:left="283" w:hangingChars="118" w:hanging="283"/>
        <w:rPr>
          <w:rFonts w:ascii="ＭＳ Ｐゴシック" w:eastAsia="ＭＳ Ｐゴシック" w:hAnsi="ＭＳ Ｐゴシック"/>
          <w:sz w:val="24"/>
          <w:szCs w:val="24"/>
        </w:rPr>
      </w:pPr>
    </w:p>
    <w:p w14:paraId="029BD80C" w14:textId="77777777" w:rsidR="007D58A5" w:rsidRPr="00E64F6C" w:rsidRDefault="007D58A5" w:rsidP="007D58A5">
      <w:pPr>
        <w:spacing w:afterLines="50" w:after="168"/>
        <w:ind w:left="283" w:hangingChars="118" w:hanging="283"/>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(1)　建設工事に係る低入</w:t>
      </w:r>
      <w:r w:rsidR="007A59DA" w:rsidRPr="00E64F6C">
        <w:rPr>
          <w:rFonts w:ascii="ＭＳ Ｐゴシック" w:eastAsia="ＭＳ Ｐゴシック" w:hAnsi="ＭＳ Ｐゴシック" w:hint="eastAsia"/>
          <w:sz w:val="24"/>
          <w:szCs w:val="24"/>
        </w:rPr>
        <w:t>札価格調査制度における「</w:t>
      </w:r>
      <w:r w:rsidRPr="00E64F6C">
        <w:rPr>
          <w:rFonts w:ascii="ＭＳ Ｐゴシック" w:eastAsia="ＭＳ Ｐゴシック" w:hAnsi="ＭＳ Ｐゴシック" w:hint="eastAsia"/>
          <w:sz w:val="24"/>
          <w:szCs w:val="24"/>
        </w:rPr>
        <w:t>基準価格」及び最低制限価格制度における「最低制限価格」の算定式</w:t>
      </w:r>
      <w:r w:rsidR="00F31341" w:rsidRPr="00E64F6C">
        <w:rPr>
          <w:rFonts w:ascii="ＭＳ Ｐゴシック" w:eastAsia="ＭＳ Ｐゴシック" w:hAnsi="ＭＳ Ｐゴシック" w:hint="eastAsia"/>
          <w:sz w:val="24"/>
          <w:szCs w:val="24"/>
        </w:rPr>
        <w:t>は、次のとおりです。</w:t>
      </w:r>
    </w:p>
    <w:tbl>
      <w:tblPr>
        <w:tblStyle w:val="a7"/>
        <w:tblW w:w="0" w:type="auto"/>
        <w:tblInd w:w="392" w:type="dxa"/>
        <w:tblLook w:val="04A0" w:firstRow="1" w:lastRow="0" w:firstColumn="1" w:lastColumn="0" w:noHBand="0" w:noVBand="1"/>
      </w:tblPr>
      <w:tblGrid>
        <w:gridCol w:w="2082"/>
        <w:gridCol w:w="6586"/>
      </w:tblGrid>
      <w:tr w:rsidR="00E64F6C" w:rsidRPr="00E64F6C" w14:paraId="54CAA1AC" w14:textId="77777777" w:rsidTr="00B534A5">
        <w:trPr>
          <w:trHeight w:val="569"/>
        </w:trPr>
        <w:tc>
          <w:tcPr>
            <w:tcW w:w="2126" w:type="dxa"/>
            <w:tcBorders>
              <w:tl2br w:val="single" w:sz="4" w:space="0" w:color="auto"/>
            </w:tcBorders>
          </w:tcPr>
          <w:p w14:paraId="2FBBE99A" w14:textId="77777777" w:rsidR="007D58A5" w:rsidRPr="00E64F6C" w:rsidRDefault="007D58A5" w:rsidP="00B534A5">
            <w:pPr>
              <w:pStyle w:val="a5"/>
              <w:ind w:right="-143"/>
              <w:jc w:val="center"/>
            </w:pPr>
          </w:p>
        </w:tc>
        <w:tc>
          <w:tcPr>
            <w:tcW w:w="6752" w:type="dxa"/>
            <w:vAlign w:val="center"/>
          </w:tcPr>
          <w:p w14:paraId="56FD76FD" w14:textId="77777777" w:rsidR="007D58A5" w:rsidRPr="00E64F6C" w:rsidRDefault="00D9030B" w:rsidP="00B534A5">
            <w:pPr>
              <w:pStyle w:val="a5"/>
              <w:ind w:right="-143"/>
              <w:jc w:val="center"/>
            </w:pPr>
            <w:r w:rsidRPr="00E64F6C">
              <w:rPr>
                <w:rFonts w:hint="eastAsia"/>
              </w:rPr>
              <w:t>基準価</w:t>
            </w:r>
            <w:r w:rsidR="007D58A5" w:rsidRPr="00E64F6C">
              <w:rPr>
                <w:rFonts w:hint="eastAsia"/>
              </w:rPr>
              <w:t>格</w:t>
            </w:r>
            <w:r w:rsidR="00CA40B9" w:rsidRPr="00E64F6C">
              <w:rPr>
                <w:rFonts w:hint="eastAsia"/>
              </w:rPr>
              <w:t>（税抜き）</w:t>
            </w:r>
            <w:r w:rsidRPr="00E64F6C">
              <w:rPr>
                <w:rFonts w:hint="eastAsia"/>
              </w:rPr>
              <w:t>・最低制限価格（税抜き）</w:t>
            </w:r>
          </w:p>
        </w:tc>
      </w:tr>
      <w:tr w:rsidR="00E64F6C" w:rsidRPr="00E64F6C" w14:paraId="11DBC6A1" w14:textId="77777777" w:rsidTr="00F31341">
        <w:tc>
          <w:tcPr>
            <w:tcW w:w="2126" w:type="dxa"/>
          </w:tcPr>
          <w:p w14:paraId="7CA9348C" w14:textId="77777777" w:rsidR="00F31341" w:rsidRPr="00E64F6C" w:rsidRDefault="00F31341" w:rsidP="00B534A5">
            <w:pPr>
              <w:pStyle w:val="a5"/>
              <w:ind w:right="-143"/>
              <w:jc w:val="left"/>
            </w:pPr>
            <w:r w:rsidRPr="00E64F6C">
              <w:rPr>
                <w:rFonts w:hint="eastAsia"/>
              </w:rPr>
              <w:t>(例)</w:t>
            </w:r>
          </w:p>
          <w:p w14:paraId="0251E2BD" w14:textId="77777777" w:rsidR="00F31341" w:rsidRPr="00E64F6C" w:rsidRDefault="00F31341" w:rsidP="00B534A5">
            <w:pPr>
              <w:pStyle w:val="a5"/>
              <w:ind w:right="-143"/>
              <w:jc w:val="left"/>
            </w:pPr>
            <w:r w:rsidRPr="00E64F6C">
              <w:rPr>
                <w:rFonts w:hint="eastAsia"/>
              </w:rPr>
              <w:t>一般土木工事</w:t>
            </w:r>
          </w:p>
          <w:p w14:paraId="1A741426" w14:textId="77777777" w:rsidR="00F31341" w:rsidRPr="00E64F6C" w:rsidRDefault="00F31341" w:rsidP="00B534A5">
            <w:pPr>
              <w:pStyle w:val="a5"/>
              <w:ind w:right="-143"/>
              <w:jc w:val="left"/>
            </w:pPr>
          </w:p>
        </w:tc>
        <w:tc>
          <w:tcPr>
            <w:tcW w:w="6752" w:type="dxa"/>
          </w:tcPr>
          <w:p w14:paraId="7235C514" w14:textId="77777777" w:rsidR="00F31341" w:rsidRPr="00E64F6C" w:rsidRDefault="00F31341" w:rsidP="00F31341">
            <w:pPr>
              <w:pStyle w:val="a5"/>
              <w:ind w:right="-143" w:firstLineChars="200" w:firstLine="480"/>
              <w:jc w:val="left"/>
            </w:pPr>
            <w:r w:rsidRPr="00E64F6C">
              <w:rPr>
                <w:rFonts w:hint="eastAsia"/>
                <w:noProof/>
              </w:rPr>
              <mc:AlternateContent>
                <mc:Choice Requires="wpg">
                  <w:drawing>
                    <wp:anchor distT="0" distB="0" distL="114300" distR="114300" simplePos="0" relativeHeight="251685888" behindDoc="0" locked="0" layoutInCell="1" allowOverlap="1" wp14:anchorId="0B2ED331" wp14:editId="1E68C3F6">
                      <wp:simplePos x="0" y="0"/>
                      <wp:positionH relativeFrom="column">
                        <wp:posOffset>1798320</wp:posOffset>
                      </wp:positionH>
                      <wp:positionV relativeFrom="paragraph">
                        <wp:posOffset>114300</wp:posOffset>
                      </wp:positionV>
                      <wp:extent cx="735330" cy="695325"/>
                      <wp:effectExtent l="0" t="0" r="0" b="28575"/>
                      <wp:wrapNone/>
                      <wp:docPr id="12" name="グループ化 12"/>
                      <wp:cNvGraphicFramePr/>
                      <a:graphic xmlns:a="http://schemas.openxmlformats.org/drawingml/2006/main">
                        <a:graphicData uri="http://schemas.microsoft.com/office/word/2010/wordprocessingGroup">
                          <wpg:wgp>
                            <wpg:cNvGrpSpPr/>
                            <wpg:grpSpPr>
                              <a:xfrm>
                                <a:off x="0" y="0"/>
                                <a:ext cx="735330" cy="695325"/>
                                <a:chOff x="0" y="0"/>
                                <a:chExt cx="735330" cy="695325"/>
                              </a:xfrm>
                            </wpg:grpSpPr>
                            <wps:wsp>
                              <wps:cNvPr id="4" name="右中かっこ 4"/>
                              <wps:cNvSpPr/>
                              <wps:spPr>
                                <a:xfrm>
                                  <a:off x="0" y="0"/>
                                  <a:ext cx="180975" cy="695325"/>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テキスト ボックス 5"/>
                              <wps:cNvSpPr txBox="1"/>
                              <wps:spPr>
                                <a:xfrm>
                                  <a:off x="106680" y="198120"/>
                                  <a:ext cx="628650" cy="333375"/>
                                </a:xfrm>
                                <a:prstGeom prst="rect">
                                  <a:avLst/>
                                </a:prstGeom>
                                <a:noFill/>
                                <a:ln w="6350">
                                  <a:noFill/>
                                </a:ln>
                                <a:effectLst/>
                              </wps:spPr>
                              <wps:txbx>
                                <w:txbxContent>
                                  <w:p w14:paraId="74978186" w14:textId="77777777" w:rsidR="00F31341" w:rsidRPr="007A59DA" w:rsidRDefault="00F31341" w:rsidP="00F32E10">
                                    <w:pPr>
                                      <w:rPr>
                                        <w:sz w:val="22"/>
                                      </w:rPr>
                                    </w:pPr>
                                    <w:r w:rsidRPr="007A59DA">
                                      <w:rPr>
                                        <w:rFonts w:hint="eastAsia"/>
                                        <w:sz w:val="22"/>
                                      </w:rPr>
                                      <w:t>の合計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B2ED331" id="グループ化 12" o:spid="_x0000_s1026" style="position:absolute;left:0;text-align:left;margin-left:141.6pt;margin-top:9pt;width:57.9pt;height:54.75pt;z-index:251685888" coordsize="7353,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 o:spid="_x0000_s1027" type="#_x0000_t88" style="position:absolute;width:1809;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" adj="468" strokecolor="windowText"/>
                      <v:shapetype id="_x0000_t202" coordsize="21600,21600" o:spt="202" path="m,l,21600r21600,l21600,xe">
                        <v:stroke joinstyle="miter"/>
                        <v:path gradientshapeok="t" o:connecttype="rect"/>
                      </v:shapetype>
                      <v:shape id="テキスト ボックス 5" o:spid="_x0000_s1028" type="#_x0000_t202" style="position:absolute;left:1066;top:1981;width:6287;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74978186" w14:textId="77777777" w:rsidR="00F31341" w:rsidRPr="007A59DA" w:rsidRDefault="00F31341" w:rsidP="00F32E10">
                              <w:pPr>
                                <w:rPr>
                                  <w:sz w:val="22"/>
                                </w:rPr>
                              </w:pPr>
                              <w:r w:rsidRPr="007A59DA">
                                <w:rPr>
                                  <w:rFonts w:hint="eastAsia"/>
                                  <w:sz w:val="22"/>
                                </w:rPr>
                                <w:t>の合計</w:t>
                              </w:r>
                            </w:p>
                          </w:txbxContent>
                        </v:textbox>
                      </v:shape>
                    </v:group>
                  </w:pict>
                </mc:Fallback>
              </mc:AlternateContent>
            </w:r>
            <w:r w:rsidRPr="00E64F6C">
              <w:rPr>
                <w:rFonts w:hint="eastAsia"/>
              </w:rPr>
              <w:t>直接工事費  ×0.97</w:t>
            </w:r>
          </w:p>
          <w:p w14:paraId="13D687DB" w14:textId="77777777" w:rsidR="00F31341" w:rsidRPr="00E64F6C" w:rsidRDefault="00F31341" w:rsidP="00F31341">
            <w:pPr>
              <w:pStyle w:val="a5"/>
              <w:ind w:right="-143" w:firstLineChars="200" w:firstLine="480"/>
              <w:jc w:val="left"/>
            </w:pPr>
            <w:r w:rsidRPr="00E64F6C">
              <w:rPr>
                <w:rFonts w:hint="eastAsia"/>
              </w:rPr>
              <w:t>共通仮設費  ×0.9</w:t>
            </w:r>
          </w:p>
          <w:p w14:paraId="28268C24" w14:textId="77777777" w:rsidR="00F31341" w:rsidRPr="00E64F6C" w:rsidRDefault="00F31341" w:rsidP="00F31341">
            <w:pPr>
              <w:pStyle w:val="a5"/>
              <w:ind w:right="-143" w:firstLineChars="200" w:firstLine="480"/>
              <w:jc w:val="left"/>
            </w:pPr>
            <w:r w:rsidRPr="00E64F6C">
              <w:rPr>
                <w:rFonts w:hint="eastAsia"/>
              </w:rPr>
              <w:t xml:space="preserve">現場管理費  ×0.9     　 </w:t>
            </w:r>
          </w:p>
          <w:p w14:paraId="69DB01AA" w14:textId="77777777" w:rsidR="00F31341" w:rsidRPr="00E64F6C" w:rsidRDefault="00F31341" w:rsidP="002F002D">
            <w:pPr>
              <w:pStyle w:val="a5"/>
              <w:ind w:right="-143" w:firstLineChars="200" w:firstLine="480"/>
              <w:jc w:val="both"/>
              <w:rPr>
                <w:u w:val="single"/>
              </w:rPr>
            </w:pPr>
            <w:r w:rsidRPr="00E64F6C">
              <w:rPr>
                <w:rFonts w:hint="eastAsia"/>
              </w:rPr>
              <w:t>一般管理費等×</w:t>
            </w:r>
            <w:r w:rsidR="002F002D" w:rsidRPr="00E64F6C">
              <w:rPr>
                <w:rFonts w:hint="eastAsia"/>
              </w:rPr>
              <w:t>0.68</w:t>
            </w:r>
          </w:p>
        </w:tc>
      </w:tr>
      <w:tr w:rsidR="00E64F6C" w:rsidRPr="00E64F6C" w14:paraId="3763615F" w14:textId="77777777" w:rsidTr="00F31341">
        <w:tc>
          <w:tcPr>
            <w:tcW w:w="2126" w:type="dxa"/>
          </w:tcPr>
          <w:p w14:paraId="375FC93C" w14:textId="77777777" w:rsidR="00F31341" w:rsidRPr="00E64F6C" w:rsidRDefault="00F31341" w:rsidP="00184C15">
            <w:pPr>
              <w:pStyle w:val="a5"/>
              <w:ind w:right="-143"/>
              <w:jc w:val="left"/>
            </w:pPr>
            <w:r w:rsidRPr="00E64F6C">
              <w:rPr>
                <w:rFonts w:hint="eastAsia"/>
              </w:rPr>
              <w:t>(例)</w:t>
            </w:r>
          </w:p>
          <w:p w14:paraId="70B7C5DB" w14:textId="77777777" w:rsidR="00F31341" w:rsidRPr="00E64F6C" w:rsidRDefault="00F31341" w:rsidP="00184C15">
            <w:pPr>
              <w:pStyle w:val="a5"/>
              <w:ind w:right="-143"/>
              <w:jc w:val="left"/>
            </w:pPr>
            <w:r w:rsidRPr="00E64F6C">
              <w:rPr>
                <w:rFonts w:hint="eastAsia"/>
              </w:rPr>
              <w:t>機械設備工事</w:t>
            </w:r>
          </w:p>
          <w:p w14:paraId="552E5233" w14:textId="77777777" w:rsidR="00F31341" w:rsidRPr="00E64F6C" w:rsidRDefault="00F31341" w:rsidP="00184C15">
            <w:pPr>
              <w:pStyle w:val="a5"/>
              <w:ind w:right="-143"/>
              <w:jc w:val="left"/>
            </w:pPr>
          </w:p>
        </w:tc>
        <w:tc>
          <w:tcPr>
            <w:tcW w:w="6752" w:type="dxa"/>
          </w:tcPr>
          <w:p w14:paraId="6D14613D" w14:textId="77777777" w:rsidR="00F31341" w:rsidRPr="00E64F6C" w:rsidRDefault="00F31341" w:rsidP="00F31341">
            <w:pPr>
              <w:pStyle w:val="a5"/>
              <w:ind w:right="-143" w:firstLineChars="200" w:firstLine="480"/>
              <w:jc w:val="left"/>
            </w:pPr>
            <w:r w:rsidRPr="00E64F6C">
              <w:rPr>
                <w:rFonts w:hint="eastAsia"/>
                <w:noProof/>
              </w:rPr>
              <mc:AlternateContent>
                <mc:Choice Requires="wpg">
                  <w:drawing>
                    <wp:anchor distT="0" distB="0" distL="114300" distR="114300" simplePos="0" relativeHeight="251687936" behindDoc="0" locked="0" layoutInCell="1" allowOverlap="1" wp14:anchorId="343280F2" wp14:editId="10898FD2">
                      <wp:simplePos x="0" y="0"/>
                      <wp:positionH relativeFrom="column">
                        <wp:posOffset>1836420</wp:posOffset>
                      </wp:positionH>
                      <wp:positionV relativeFrom="paragraph">
                        <wp:posOffset>62230</wp:posOffset>
                      </wp:positionV>
                      <wp:extent cx="697230" cy="982980"/>
                      <wp:effectExtent l="0" t="0" r="0" b="26670"/>
                      <wp:wrapNone/>
                      <wp:docPr id="13" name="グループ化 13"/>
                      <wp:cNvGraphicFramePr/>
                      <a:graphic xmlns:a="http://schemas.openxmlformats.org/drawingml/2006/main">
                        <a:graphicData uri="http://schemas.microsoft.com/office/word/2010/wordprocessingGroup">
                          <wpg:wgp>
                            <wpg:cNvGrpSpPr/>
                            <wpg:grpSpPr>
                              <a:xfrm>
                                <a:off x="0" y="0"/>
                                <a:ext cx="697230" cy="982980"/>
                                <a:chOff x="0" y="0"/>
                                <a:chExt cx="697230" cy="982980"/>
                              </a:xfrm>
                            </wpg:grpSpPr>
                            <wps:wsp>
                              <wps:cNvPr id="8" name="右中かっこ 8"/>
                              <wps:cNvSpPr/>
                              <wps:spPr>
                                <a:xfrm>
                                  <a:off x="0" y="0"/>
                                  <a:ext cx="142875" cy="982980"/>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テキスト ボックス 11"/>
                              <wps:cNvSpPr txBox="1"/>
                              <wps:spPr>
                                <a:xfrm>
                                  <a:off x="68580" y="350520"/>
                                  <a:ext cx="628650" cy="333375"/>
                                </a:xfrm>
                                <a:prstGeom prst="rect">
                                  <a:avLst/>
                                </a:prstGeom>
                                <a:noFill/>
                                <a:ln w="6350">
                                  <a:noFill/>
                                </a:ln>
                                <a:effectLst/>
                              </wps:spPr>
                              <wps:txbx>
                                <w:txbxContent>
                                  <w:p w14:paraId="01C12F45" w14:textId="77777777" w:rsidR="00F31341" w:rsidRPr="007A59DA" w:rsidRDefault="00F31341" w:rsidP="00F32E10">
                                    <w:pPr>
                                      <w:rPr>
                                        <w:sz w:val="22"/>
                                      </w:rPr>
                                    </w:pPr>
                                    <w:r w:rsidRPr="007A59DA">
                                      <w:rPr>
                                        <w:rFonts w:hint="eastAsia"/>
                                        <w:sz w:val="22"/>
                                      </w:rPr>
                                      <w:t>の合計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43280F2" id="グループ化 13" o:spid="_x0000_s1029" style="position:absolute;left:0;text-align:left;margin-left:144.6pt;margin-top:4.9pt;width:54.9pt;height:77.4pt;z-index:251687936" coordsize="6972,9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">
                      <v:shape id="右中かっこ 8" o:spid="_x0000_s1030" type="#_x0000_t88" style="position:absolute;width:1428;height:9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" adj="262" strokecolor="windowText"/>
                      <v:shape id="テキスト ボックス 11" o:spid="_x0000_s1031" type="#_x0000_t202" style="position:absolute;left:685;top:3505;width:6287;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01C12F45" w14:textId="77777777" w:rsidR="00F31341" w:rsidRPr="007A59DA" w:rsidRDefault="00F31341" w:rsidP="00F32E10">
                              <w:pPr>
                                <w:rPr>
                                  <w:sz w:val="22"/>
                                </w:rPr>
                              </w:pPr>
                              <w:r w:rsidRPr="007A59DA">
                                <w:rPr>
                                  <w:rFonts w:hint="eastAsia"/>
                                  <w:sz w:val="22"/>
                                </w:rPr>
                                <w:t>の合計</w:t>
                              </w:r>
                            </w:p>
                          </w:txbxContent>
                        </v:textbox>
                      </v:shape>
                    </v:group>
                  </w:pict>
                </mc:Fallback>
              </mc:AlternateContent>
            </w:r>
            <w:r w:rsidRPr="00E64F6C">
              <w:rPr>
                <w:rFonts w:hint="eastAsia"/>
              </w:rPr>
              <w:t>機器単体費  ×0.9</w:t>
            </w:r>
            <w:r w:rsidR="00BD734C" w:rsidRPr="00E64F6C">
              <w:t>2</w:t>
            </w:r>
          </w:p>
          <w:p w14:paraId="41E364E2" w14:textId="77777777" w:rsidR="00F31341" w:rsidRPr="00E64F6C" w:rsidRDefault="00F31341" w:rsidP="00F31341">
            <w:pPr>
              <w:pStyle w:val="a5"/>
              <w:ind w:right="-143" w:firstLineChars="200" w:firstLine="480"/>
              <w:jc w:val="left"/>
            </w:pPr>
            <w:r w:rsidRPr="00E64F6C">
              <w:rPr>
                <w:rFonts w:hint="eastAsia"/>
              </w:rPr>
              <w:t>直接工事費  ×0.97</w:t>
            </w:r>
          </w:p>
          <w:p w14:paraId="4BA21887" w14:textId="77777777" w:rsidR="00F31341" w:rsidRPr="00E64F6C" w:rsidRDefault="00F31341" w:rsidP="00F31341">
            <w:pPr>
              <w:pStyle w:val="a5"/>
              <w:ind w:right="-143" w:firstLineChars="200" w:firstLine="480"/>
              <w:jc w:val="left"/>
            </w:pPr>
            <w:r w:rsidRPr="00E64F6C">
              <w:rPr>
                <w:rFonts w:hint="eastAsia"/>
              </w:rPr>
              <w:t xml:space="preserve">共通仮設費  ×0.9  </w:t>
            </w:r>
          </w:p>
          <w:p w14:paraId="2493D87F" w14:textId="77777777" w:rsidR="00F31341" w:rsidRPr="00E64F6C" w:rsidRDefault="00F31341" w:rsidP="00F31341">
            <w:pPr>
              <w:pStyle w:val="a5"/>
              <w:ind w:right="-143" w:firstLineChars="200" w:firstLine="480"/>
              <w:jc w:val="left"/>
            </w:pPr>
            <w:r w:rsidRPr="00E64F6C">
              <w:rPr>
                <w:rFonts w:hint="eastAsia"/>
              </w:rPr>
              <w:t>現場管理費  ×0.9</w:t>
            </w:r>
          </w:p>
          <w:p w14:paraId="56E557BA" w14:textId="77777777" w:rsidR="00F31341" w:rsidRPr="00E64F6C" w:rsidRDefault="00F31341" w:rsidP="00F31341">
            <w:pPr>
              <w:pStyle w:val="a5"/>
              <w:ind w:right="-143" w:firstLineChars="200" w:firstLine="480"/>
              <w:jc w:val="both"/>
            </w:pPr>
            <w:r w:rsidRPr="00E64F6C">
              <w:rPr>
                <w:rFonts w:hint="eastAsia"/>
              </w:rPr>
              <w:t>一般管理費等×0.</w:t>
            </w:r>
            <w:r w:rsidR="002F002D" w:rsidRPr="00E64F6C">
              <w:rPr>
                <w:rFonts w:hint="eastAsia"/>
              </w:rPr>
              <w:t>68</w:t>
            </w:r>
          </w:p>
        </w:tc>
      </w:tr>
    </w:tbl>
    <w:p w14:paraId="7A9B5B71" w14:textId="77777777" w:rsidR="007D58A5" w:rsidRPr="00E64F6C" w:rsidRDefault="00CA40B9" w:rsidP="00227AD0">
      <w:pPr>
        <w:ind w:left="240" w:hangingChars="100" w:hanging="240"/>
        <w:rPr>
          <w:rFonts w:ascii="ＭＳ Ｐゴシック" w:eastAsia="ＭＳ Ｐゴシック" w:hAnsi="ＭＳ Ｐゴシック"/>
          <w:sz w:val="22"/>
        </w:rPr>
      </w:pPr>
      <w:r w:rsidRPr="00E64F6C">
        <w:rPr>
          <w:rFonts w:ascii="ＭＳ Ｐゴシック" w:eastAsia="ＭＳ Ｐゴシック" w:hAnsi="ＭＳ Ｐゴシック" w:hint="eastAsia"/>
          <w:sz w:val="24"/>
          <w:szCs w:val="24"/>
        </w:rPr>
        <w:t xml:space="preserve">　　</w:t>
      </w:r>
      <w:r w:rsidR="00D9030B" w:rsidRPr="00E64F6C">
        <w:rPr>
          <w:rFonts w:ascii="ＭＳ Ｐゴシック" w:eastAsia="ＭＳ Ｐゴシック" w:hAnsi="ＭＳ Ｐゴシック" w:hint="eastAsia"/>
          <w:sz w:val="22"/>
        </w:rPr>
        <w:t>（注）</w:t>
      </w:r>
      <w:r w:rsidRPr="00E64F6C">
        <w:rPr>
          <w:rFonts w:ascii="ＭＳ Ｐゴシック" w:eastAsia="ＭＳ Ｐゴシック" w:hAnsi="ＭＳ Ｐゴシック" w:hint="eastAsia"/>
          <w:sz w:val="22"/>
        </w:rPr>
        <w:t xml:space="preserve">　</w:t>
      </w:r>
      <w:r w:rsidR="00D9030B" w:rsidRPr="00E64F6C">
        <w:rPr>
          <w:rFonts w:ascii="ＭＳ Ｐゴシック" w:eastAsia="ＭＳ Ｐゴシック" w:hAnsi="ＭＳ Ｐゴシック" w:hint="eastAsia"/>
          <w:sz w:val="22"/>
        </w:rPr>
        <w:t>合計</w:t>
      </w:r>
      <w:r w:rsidRPr="00E64F6C">
        <w:rPr>
          <w:rFonts w:ascii="ＭＳ Ｐゴシック" w:eastAsia="ＭＳ Ｐゴシック" w:hAnsi="ＭＳ Ｐゴシック" w:hint="eastAsia"/>
          <w:sz w:val="22"/>
        </w:rPr>
        <w:t>に１万円未満の端数が</w:t>
      </w:r>
      <w:r w:rsidR="006862C0" w:rsidRPr="00E64F6C">
        <w:rPr>
          <w:rFonts w:ascii="ＭＳ Ｐゴシック" w:eastAsia="ＭＳ Ｐゴシック" w:hAnsi="ＭＳ Ｐゴシック" w:hint="eastAsia"/>
          <w:sz w:val="22"/>
        </w:rPr>
        <w:t>ある場合</w:t>
      </w:r>
      <w:r w:rsidRPr="00E64F6C">
        <w:rPr>
          <w:rFonts w:ascii="ＭＳ Ｐゴシック" w:eastAsia="ＭＳ Ｐゴシック" w:hAnsi="ＭＳ Ｐゴシック" w:hint="eastAsia"/>
          <w:sz w:val="22"/>
        </w:rPr>
        <w:t>は１万円未満の端数は切り捨て。</w:t>
      </w:r>
    </w:p>
    <w:p w14:paraId="350FE767" w14:textId="77777777" w:rsidR="00CA40B9" w:rsidRPr="00E64F6C" w:rsidRDefault="00CA40B9" w:rsidP="00CA40B9">
      <w:pPr>
        <w:ind w:left="220" w:hangingChars="100" w:hanging="220"/>
        <w:rPr>
          <w:rFonts w:ascii="ＭＳ Ｐゴシック" w:eastAsia="ＭＳ Ｐゴシック" w:hAnsi="ＭＳ Ｐゴシック"/>
          <w:sz w:val="22"/>
        </w:rPr>
      </w:pPr>
    </w:p>
    <w:p w14:paraId="3E2D1CE1" w14:textId="77777777" w:rsidR="007D58A5" w:rsidRPr="00E64F6C" w:rsidRDefault="007D58A5" w:rsidP="007D58A5">
      <w:pPr>
        <w:pStyle w:val="a5"/>
        <w:ind w:left="240" w:right="-142" w:hangingChars="100" w:hanging="240"/>
        <w:jc w:val="both"/>
      </w:pPr>
      <w:r w:rsidRPr="00E64F6C">
        <w:rPr>
          <w:rFonts w:hint="eastAsia"/>
        </w:rPr>
        <w:t xml:space="preserve">　　　その他の工種については、「</w:t>
      </w:r>
      <w:r w:rsidR="00F87A7E" w:rsidRPr="00E64F6C">
        <w:rPr>
          <w:rFonts w:hint="eastAsia"/>
        </w:rPr>
        <w:t>愛知県農業水産局及び農林基盤局</w:t>
      </w:r>
      <w:r w:rsidRPr="00E64F6C">
        <w:rPr>
          <w:rFonts w:hint="eastAsia"/>
        </w:rPr>
        <w:t>低入札価格調査</w:t>
      </w:r>
      <w:r w:rsidR="00214C05" w:rsidRPr="00E64F6C">
        <w:rPr>
          <w:rFonts w:hint="eastAsia"/>
        </w:rPr>
        <w:t>等</w:t>
      </w:r>
      <w:r w:rsidRPr="00E64F6C">
        <w:rPr>
          <w:rFonts w:hint="eastAsia"/>
        </w:rPr>
        <w:t>実施要領」を確認してください。</w:t>
      </w:r>
    </w:p>
    <w:p w14:paraId="63B9C1FF" w14:textId="77777777" w:rsidR="00D03CC7" w:rsidRPr="00E64F6C" w:rsidRDefault="00D03CC7" w:rsidP="007D58A5">
      <w:pPr>
        <w:pStyle w:val="a5"/>
        <w:ind w:left="240" w:right="-142" w:hangingChars="100" w:hanging="240"/>
        <w:jc w:val="both"/>
      </w:pPr>
    </w:p>
    <w:p w14:paraId="685440CE" w14:textId="77777777" w:rsidR="00D03CC7" w:rsidRPr="00E64F6C" w:rsidRDefault="00D03CC7" w:rsidP="00D03CC7">
      <w:pPr>
        <w:pStyle w:val="a5"/>
        <w:ind w:leftChars="100" w:left="210" w:right="-142" w:firstLineChars="100" w:firstLine="240"/>
        <w:jc w:val="both"/>
        <w:rPr>
          <w:kern w:val="0"/>
        </w:rPr>
      </w:pPr>
      <w:r w:rsidRPr="00E64F6C">
        <w:rPr>
          <w:rFonts w:hint="eastAsia"/>
        </w:rPr>
        <w:t xml:space="preserve">　</w:t>
      </w:r>
      <w:r w:rsidRPr="00E64F6C">
        <w:rPr>
          <w:rFonts w:hint="eastAsia"/>
          <w:kern w:val="0"/>
        </w:rPr>
        <w:t>算定式により算出した額が、予定価格（税抜き）の９２％を超える場合は９２％に相当する額（1万円未満の端数切捨）、また７５％を下回る場合には７５％に相当する額（1万円未満の端数切上）が、「基準価格」または「最低制限価格」となります。</w:t>
      </w:r>
    </w:p>
    <w:p w14:paraId="034711A1" w14:textId="77777777" w:rsidR="00D03CC7" w:rsidRPr="00E64F6C" w:rsidRDefault="00D03CC7" w:rsidP="00D03CC7">
      <w:pPr>
        <w:ind w:left="240" w:hangingChars="100" w:hanging="240"/>
        <w:rPr>
          <w:rFonts w:ascii="ＭＳ Ｐゴシック" w:eastAsia="ＭＳ Ｐゴシック" w:hAnsi="ＭＳ Ｐゴシック"/>
          <w:sz w:val="24"/>
          <w:szCs w:val="24"/>
        </w:rPr>
      </w:pPr>
    </w:p>
    <w:p w14:paraId="587C0B74" w14:textId="0A7380DD" w:rsidR="007B270F" w:rsidRPr="00E64F6C" w:rsidRDefault="007D58A5" w:rsidP="00227AD0">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(2</w:t>
      </w:r>
      <w:r w:rsidR="009311B3" w:rsidRPr="00E64F6C">
        <w:rPr>
          <w:rFonts w:ascii="ＭＳ Ｐゴシック" w:eastAsia="ＭＳ Ｐゴシック" w:hAnsi="ＭＳ Ｐゴシック" w:hint="eastAsia"/>
          <w:sz w:val="24"/>
          <w:szCs w:val="24"/>
        </w:rPr>
        <w:t>)</w:t>
      </w:r>
      <w:r w:rsidR="007B270F" w:rsidRPr="00E64F6C">
        <w:rPr>
          <w:rFonts w:ascii="ＭＳ Ｐゴシック" w:eastAsia="ＭＳ Ｐゴシック" w:hAnsi="ＭＳ Ｐゴシック" w:hint="eastAsia"/>
          <w:sz w:val="24"/>
          <w:szCs w:val="24"/>
        </w:rPr>
        <w:t xml:space="preserve">　</w:t>
      </w:r>
      <w:r w:rsidR="007C643E" w:rsidRPr="00E64F6C">
        <w:rPr>
          <w:rFonts w:ascii="ＭＳ Ｐゴシック" w:eastAsia="ＭＳ Ｐゴシック" w:hAnsi="ＭＳ Ｐゴシック" w:hint="eastAsia"/>
          <w:sz w:val="24"/>
          <w:szCs w:val="24"/>
        </w:rPr>
        <w:t>総合評価落札方式を採用</w:t>
      </w:r>
      <w:r w:rsidR="009311B3" w:rsidRPr="00E64F6C">
        <w:rPr>
          <w:rFonts w:ascii="ＭＳ Ｐゴシック" w:eastAsia="ＭＳ Ｐゴシック" w:hAnsi="ＭＳ Ｐゴシック" w:hint="eastAsia"/>
          <w:sz w:val="24"/>
          <w:szCs w:val="24"/>
        </w:rPr>
        <w:t>する工</w:t>
      </w:r>
      <w:r w:rsidR="007C643E" w:rsidRPr="00E64F6C">
        <w:rPr>
          <w:rFonts w:ascii="ＭＳ Ｐゴシック" w:eastAsia="ＭＳ Ｐゴシック" w:hAnsi="ＭＳ Ｐゴシック" w:hint="eastAsia"/>
          <w:sz w:val="24"/>
          <w:szCs w:val="24"/>
        </w:rPr>
        <w:t>事については、最低制限</w:t>
      </w:r>
      <w:r w:rsidR="00311595" w:rsidRPr="00E64F6C">
        <w:rPr>
          <w:rFonts w:ascii="ＭＳ Ｐゴシック" w:eastAsia="ＭＳ Ｐゴシック" w:hAnsi="ＭＳ Ｐゴシック" w:hint="eastAsia"/>
          <w:sz w:val="24"/>
          <w:szCs w:val="24"/>
        </w:rPr>
        <w:t>価格制度ではなく、低入札価格調査制度を適用します</w:t>
      </w:r>
      <w:r w:rsidR="003649AE" w:rsidRPr="00E64F6C">
        <w:rPr>
          <w:rFonts w:ascii="ＭＳ Ｐゴシック" w:eastAsia="ＭＳ Ｐゴシック" w:hAnsi="ＭＳ Ｐゴシック" w:hint="eastAsia"/>
          <w:sz w:val="24"/>
          <w:szCs w:val="24"/>
        </w:rPr>
        <w:t>。</w:t>
      </w:r>
    </w:p>
    <w:p w14:paraId="29D0434D" w14:textId="77777777" w:rsidR="007B270F" w:rsidRPr="00E64F6C" w:rsidRDefault="007B270F" w:rsidP="004E29FB">
      <w:pPr>
        <w:rPr>
          <w:rFonts w:ascii="ＭＳ Ｐゴシック" w:eastAsia="ＭＳ Ｐゴシック" w:hAnsi="ＭＳ Ｐゴシック"/>
          <w:sz w:val="24"/>
          <w:szCs w:val="24"/>
        </w:rPr>
      </w:pPr>
    </w:p>
    <w:p w14:paraId="35B2A981" w14:textId="77777777" w:rsidR="003649AE" w:rsidRPr="00E64F6C" w:rsidRDefault="007D58A5" w:rsidP="00311595">
      <w:pPr>
        <w:pStyle w:val="a5"/>
        <w:ind w:left="240" w:right="-143" w:hangingChars="100" w:hanging="240"/>
        <w:jc w:val="both"/>
      </w:pPr>
      <w:r w:rsidRPr="00E64F6C">
        <w:rPr>
          <w:rFonts w:hint="eastAsia"/>
        </w:rPr>
        <w:t>(3</w:t>
      </w:r>
      <w:r w:rsidR="009311B3" w:rsidRPr="00E64F6C">
        <w:rPr>
          <w:rFonts w:hint="eastAsia"/>
        </w:rPr>
        <w:t>)</w:t>
      </w:r>
      <w:r w:rsidR="00E62904" w:rsidRPr="00E64F6C">
        <w:rPr>
          <w:rFonts w:hint="eastAsia"/>
        </w:rPr>
        <w:t xml:space="preserve">　</w:t>
      </w:r>
      <w:r w:rsidR="009311B3" w:rsidRPr="00E64F6C">
        <w:rPr>
          <w:rFonts w:hint="eastAsia"/>
        </w:rPr>
        <w:t>低入札価格調査制度における</w:t>
      </w:r>
      <w:r w:rsidR="00E62904" w:rsidRPr="00E64F6C">
        <w:rPr>
          <w:rFonts w:hint="eastAsia"/>
        </w:rPr>
        <w:t>基準価格</w:t>
      </w:r>
      <w:r w:rsidR="003649AE" w:rsidRPr="00E64F6C">
        <w:rPr>
          <w:rFonts w:hint="eastAsia"/>
        </w:rPr>
        <w:t>（税抜き）</w:t>
      </w:r>
      <w:r w:rsidR="00FE704C" w:rsidRPr="00E64F6C">
        <w:rPr>
          <w:rFonts w:hint="eastAsia"/>
        </w:rPr>
        <w:t>は</w:t>
      </w:r>
      <w:r w:rsidR="00297AFB" w:rsidRPr="00E64F6C">
        <w:rPr>
          <w:rFonts w:hint="eastAsia"/>
        </w:rPr>
        <w:t>、</w:t>
      </w:r>
      <w:r w:rsidR="008F69E4" w:rsidRPr="00E64F6C">
        <w:rPr>
          <w:rFonts w:hint="eastAsia"/>
        </w:rPr>
        <w:t>所定の算定</w:t>
      </w:r>
      <w:r w:rsidR="003649AE" w:rsidRPr="00E64F6C">
        <w:rPr>
          <w:rFonts w:hint="eastAsia"/>
        </w:rPr>
        <w:t>式により得られた価格の</w:t>
      </w:r>
      <w:r w:rsidR="008D7732" w:rsidRPr="00E64F6C">
        <w:rPr>
          <w:rFonts w:hint="eastAsia"/>
        </w:rPr>
        <w:t>１万円未満の端数を切り捨てます</w:t>
      </w:r>
      <w:r w:rsidR="003649AE" w:rsidRPr="00E64F6C">
        <w:rPr>
          <w:rFonts w:hint="eastAsia"/>
        </w:rPr>
        <w:t>。</w:t>
      </w:r>
    </w:p>
    <w:p w14:paraId="221D8D1C" w14:textId="77777777" w:rsidR="00D9030B" w:rsidRPr="00E64F6C" w:rsidRDefault="00D9030B" w:rsidP="00311595">
      <w:pPr>
        <w:pStyle w:val="a5"/>
        <w:ind w:left="240" w:right="-143" w:hangingChars="100" w:hanging="240"/>
        <w:jc w:val="both"/>
      </w:pPr>
    </w:p>
    <w:p w14:paraId="62BB3D71" w14:textId="77777777" w:rsidR="00D9030B" w:rsidRPr="00E64F6C" w:rsidRDefault="00D9030B" w:rsidP="00D9030B">
      <w:pPr>
        <w:pStyle w:val="a5"/>
        <w:ind w:left="240" w:right="-143" w:hangingChars="100" w:hanging="240"/>
        <w:jc w:val="both"/>
      </w:pPr>
      <w:r w:rsidRPr="00E64F6C">
        <w:rPr>
          <w:rFonts w:hint="eastAsia"/>
        </w:rPr>
        <w:t>(4)　最低制限価格(税抜き)についても、基準価格と同様に１万円未満の端数を切り捨てます。</w:t>
      </w:r>
    </w:p>
    <w:p w14:paraId="443102D3" w14:textId="77777777" w:rsidR="00E62904" w:rsidRPr="00E64F6C" w:rsidRDefault="00E62904" w:rsidP="00FE707E">
      <w:pPr>
        <w:pStyle w:val="a5"/>
        <w:ind w:right="-143"/>
        <w:jc w:val="both"/>
      </w:pPr>
    </w:p>
    <w:p w14:paraId="27462C46" w14:textId="77777777" w:rsidR="00297AFB" w:rsidRPr="00E64F6C" w:rsidRDefault="00D9030B" w:rsidP="00571F1D">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(5</w:t>
      </w:r>
      <w:r w:rsidR="009311B3" w:rsidRPr="00E64F6C">
        <w:rPr>
          <w:rFonts w:ascii="ＭＳ Ｐゴシック" w:eastAsia="ＭＳ Ｐゴシック" w:hAnsi="ＭＳ Ｐゴシック" w:hint="eastAsia"/>
          <w:sz w:val="24"/>
          <w:szCs w:val="24"/>
        </w:rPr>
        <w:t>)</w:t>
      </w:r>
      <w:r w:rsidR="00E62904" w:rsidRPr="00E64F6C">
        <w:rPr>
          <w:rFonts w:ascii="ＭＳ Ｐゴシック" w:eastAsia="ＭＳ Ｐゴシック" w:hAnsi="ＭＳ Ｐゴシック" w:hint="eastAsia"/>
          <w:sz w:val="24"/>
          <w:szCs w:val="24"/>
        </w:rPr>
        <w:t xml:space="preserve">　</w:t>
      </w:r>
      <w:r w:rsidR="009311B3" w:rsidRPr="00E64F6C">
        <w:rPr>
          <w:rFonts w:ascii="ＭＳ Ｐゴシック" w:eastAsia="ＭＳ Ｐゴシック" w:hAnsi="ＭＳ Ｐゴシック" w:hint="eastAsia"/>
          <w:sz w:val="24"/>
          <w:szCs w:val="24"/>
        </w:rPr>
        <w:t>低入札価格調査制度における</w:t>
      </w:r>
      <w:r w:rsidR="00311595" w:rsidRPr="00E64F6C">
        <w:rPr>
          <w:rFonts w:ascii="ＭＳ Ｐゴシック" w:eastAsia="ＭＳ Ｐゴシック" w:hAnsi="ＭＳ Ｐゴシック" w:hint="eastAsia"/>
          <w:sz w:val="24"/>
          <w:szCs w:val="24"/>
        </w:rPr>
        <w:t>失格判断基準につい</w:t>
      </w:r>
      <w:r w:rsidR="009311B3" w:rsidRPr="00E64F6C">
        <w:rPr>
          <w:rFonts w:ascii="ＭＳ Ｐゴシック" w:eastAsia="ＭＳ Ｐゴシック" w:hAnsi="ＭＳ Ｐゴシック" w:hint="eastAsia"/>
          <w:sz w:val="24"/>
          <w:szCs w:val="24"/>
        </w:rPr>
        <w:t>ても、基準価格と同様に</w:t>
      </w:r>
      <w:r w:rsidR="003649AE" w:rsidRPr="00E64F6C">
        <w:rPr>
          <w:rFonts w:ascii="ＭＳ Ｐゴシック" w:eastAsia="ＭＳ Ｐゴシック" w:hAnsi="ＭＳ Ｐゴシック" w:hint="eastAsia"/>
          <w:sz w:val="24"/>
          <w:szCs w:val="24"/>
        </w:rPr>
        <w:t>１万円未満の</w:t>
      </w:r>
      <w:r w:rsidR="00E62904" w:rsidRPr="00E64F6C">
        <w:rPr>
          <w:rFonts w:ascii="ＭＳ Ｐゴシック" w:eastAsia="ＭＳ Ｐゴシック" w:hAnsi="ＭＳ Ｐゴシック" w:hint="eastAsia"/>
          <w:sz w:val="24"/>
          <w:szCs w:val="24"/>
        </w:rPr>
        <w:t>端数を切り捨て</w:t>
      </w:r>
      <w:r w:rsidR="008D7732" w:rsidRPr="00E64F6C">
        <w:rPr>
          <w:rFonts w:ascii="ＭＳ Ｐゴシック" w:eastAsia="ＭＳ Ｐゴシック" w:hAnsi="ＭＳ Ｐゴシック" w:hint="eastAsia"/>
          <w:sz w:val="24"/>
          <w:szCs w:val="24"/>
        </w:rPr>
        <w:t>ます</w:t>
      </w:r>
      <w:r w:rsidR="007D58A5" w:rsidRPr="00E64F6C">
        <w:rPr>
          <w:rFonts w:ascii="ＭＳ Ｐゴシック" w:eastAsia="ＭＳ Ｐゴシック" w:hAnsi="ＭＳ Ｐゴシック" w:hint="eastAsia"/>
          <w:sz w:val="24"/>
          <w:szCs w:val="24"/>
        </w:rPr>
        <w:t>。</w:t>
      </w:r>
    </w:p>
    <w:p w14:paraId="4A1D482E" w14:textId="77777777" w:rsidR="00776879" w:rsidRPr="00E64F6C" w:rsidRDefault="007D58A5" w:rsidP="00555321">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また</w:t>
      </w:r>
      <w:r w:rsidR="00311595" w:rsidRPr="00E64F6C">
        <w:rPr>
          <w:rFonts w:ascii="ＭＳ Ｐゴシック" w:eastAsia="ＭＳ Ｐゴシック" w:hAnsi="ＭＳ Ｐゴシック" w:hint="eastAsia"/>
          <w:sz w:val="24"/>
          <w:szCs w:val="24"/>
        </w:rPr>
        <w:t>、</w:t>
      </w:r>
      <w:r w:rsidR="00CA40B9" w:rsidRPr="00E64F6C">
        <w:rPr>
          <w:rFonts w:ascii="ＭＳ Ｐゴシック" w:eastAsia="ＭＳ Ｐゴシック" w:hAnsi="ＭＳ Ｐゴシック" w:hint="eastAsia"/>
          <w:sz w:val="24"/>
          <w:szCs w:val="24"/>
        </w:rPr>
        <w:t>建設工事</w:t>
      </w:r>
      <w:r w:rsidR="00571F1D" w:rsidRPr="00E64F6C">
        <w:rPr>
          <w:rFonts w:ascii="ＭＳ Ｐゴシック" w:eastAsia="ＭＳ Ｐゴシック" w:hAnsi="ＭＳ Ｐゴシック" w:hint="eastAsia"/>
          <w:sz w:val="24"/>
          <w:szCs w:val="24"/>
        </w:rPr>
        <w:t>の</w:t>
      </w:r>
      <w:r w:rsidR="00311595" w:rsidRPr="00E64F6C">
        <w:rPr>
          <w:rFonts w:ascii="ＭＳ Ｐゴシック" w:eastAsia="ＭＳ Ｐゴシック" w:hAnsi="ＭＳ Ｐゴシック" w:hint="eastAsia"/>
          <w:sz w:val="24"/>
          <w:szCs w:val="24"/>
        </w:rPr>
        <w:t>失</w:t>
      </w:r>
      <w:r w:rsidR="008D7732" w:rsidRPr="00E64F6C">
        <w:rPr>
          <w:rFonts w:ascii="ＭＳ Ｐゴシック" w:eastAsia="ＭＳ Ｐゴシック" w:hAnsi="ＭＳ Ｐゴシック" w:hint="eastAsia"/>
          <w:sz w:val="24"/>
          <w:szCs w:val="24"/>
        </w:rPr>
        <w:t>格判断基準</w:t>
      </w:r>
      <w:r w:rsidR="00571F1D" w:rsidRPr="00E64F6C">
        <w:rPr>
          <w:rFonts w:ascii="ＭＳ Ｐゴシック" w:eastAsia="ＭＳ Ｐゴシック" w:hAnsi="ＭＳ Ｐゴシック" w:hint="eastAsia"/>
          <w:sz w:val="24"/>
          <w:szCs w:val="24"/>
        </w:rPr>
        <w:t>については、</w:t>
      </w:r>
      <w:r w:rsidR="008D7732" w:rsidRPr="00E64F6C">
        <w:rPr>
          <w:rFonts w:ascii="ＭＳ Ｐゴシック" w:eastAsia="ＭＳ Ｐゴシック" w:hAnsi="ＭＳ Ｐゴシック" w:hint="eastAsia"/>
          <w:sz w:val="24"/>
          <w:szCs w:val="24"/>
        </w:rPr>
        <w:t>例えば一般土木工事では、入札価格の内訳が次</w:t>
      </w:r>
      <w:r w:rsidR="00C076AF" w:rsidRPr="00E64F6C">
        <w:rPr>
          <w:rFonts w:ascii="ＭＳ Ｐゴシック" w:eastAsia="ＭＳ Ｐゴシック" w:hAnsi="ＭＳ Ｐゴシック" w:hint="eastAsia"/>
          <w:sz w:val="24"/>
          <w:szCs w:val="24"/>
        </w:rPr>
        <w:t>表の</w:t>
      </w:r>
      <w:r w:rsidR="004436E4" w:rsidRPr="00E64F6C">
        <w:rPr>
          <w:rFonts w:ascii="ＭＳ Ｐゴシック" w:eastAsia="ＭＳ Ｐゴシック" w:hAnsi="ＭＳ Ｐゴシック" w:hint="eastAsia"/>
          <w:sz w:val="24"/>
          <w:szCs w:val="24"/>
        </w:rPr>
        <w:t>どれか一つでも</w:t>
      </w:r>
      <w:r w:rsidR="00C076AF" w:rsidRPr="00E64F6C">
        <w:rPr>
          <w:rFonts w:ascii="ＭＳ Ｐゴシック" w:eastAsia="ＭＳ Ｐゴシック" w:hAnsi="ＭＳ Ｐゴシック" w:hint="eastAsia"/>
          <w:sz w:val="24"/>
          <w:szCs w:val="24"/>
        </w:rPr>
        <w:t>下回った場合は</w:t>
      </w:r>
      <w:r w:rsidR="00D45923" w:rsidRPr="00E64F6C">
        <w:rPr>
          <w:rFonts w:ascii="ＭＳ Ｐゴシック" w:eastAsia="ＭＳ Ｐゴシック" w:hAnsi="ＭＳ Ｐゴシック" w:hint="eastAsia"/>
          <w:sz w:val="24"/>
          <w:szCs w:val="24"/>
        </w:rPr>
        <w:t>失格となります</w:t>
      </w:r>
      <w:r w:rsidR="00C076AF" w:rsidRPr="00E64F6C">
        <w:rPr>
          <w:rFonts w:ascii="ＭＳ Ｐゴシック" w:eastAsia="ＭＳ Ｐゴシック" w:hAnsi="ＭＳ Ｐゴシック" w:hint="eastAsia"/>
          <w:sz w:val="24"/>
          <w:szCs w:val="24"/>
        </w:rPr>
        <w:t>（設備工事等、</w:t>
      </w:r>
      <w:r w:rsidR="004436E4" w:rsidRPr="00E64F6C">
        <w:rPr>
          <w:rFonts w:ascii="ＭＳ Ｐゴシック" w:eastAsia="ＭＳ Ｐゴシック" w:hAnsi="ＭＳ Ｐゴシック" w:hint="eastAsia"/>
          <w:sz w:val="24"/>
          <w:szCs w:val="24"/>
        </w:rPr>
        <w:t>他の工種においても同様に判断します</w:t>
      </w:r>
      <w:r w:rsidR="00C076AF" w:rsidRPr="00E64F6C">
        <w:rPr>
          <w:rFonts w:ascii="ＭＳ Ｐゴシック" w:eastAsia="ＭＳ Ｐゴシック" w:hAnsi="ＭＳ Ｐゴシック" w:hint="eastAsia"/>
          <w:sz w:val="24"/>
          <w:szCs w:val="24"/>
        </w:rPr>
        <w:t>。詳細については『</w:t>
      </w:r>
      <w:r w:rsidR="00F87A7E" w:rsidRPr="00E64F6C">
        <w:rPr>
          <w:rFonts w:ascii="ＭＳ Ｐゴシック" w:eastAsia="ＭＳ Ｐゴシック" w:hAnsi="ＭＳ Ｐゴシック" w:hint="eastAsia"/>
          <w:sz w:val="24"/>
          <w:szCs w:val="24"/>
        </w:rPr>
        <w:t>愛知県農業水産局及び農林基盤局</w:t>
      </w:r>
      <w:r w:rsidR="00C076AF" w:rsidRPr="00E64F6C">
        <w:rPr>
          <w:rFonts w:ascii="ＭＳ Ｐゴシック" w:eastAsia="ＭＳ Ｐゴシック" w:hAnsi="ＭＳ Ｐゴシック" w:hint="eastAsia"/>
          <w:sz w:val="24"/>
          <w:szCs w:val="24"/>
        </w:rPr>
        <w:t>低入札価格調査等実施要領』を参照してください。</w:t>
      </w:r>
      <w:r w:rsidR="004436E4" w:rsidRPr="00E64F6C">
        <w:rPr>
          <w:rFonts w:ascii="ＭＳ Ｐゴシック" w:eastAsia="ＭＳ Ｐゴシック" w:hAnsi="ＭＳ Ｐゴシック" w:hint="eastAsia"/>
          <w:sz w:val="24"/>
          <w:szCs w:val="24"/>
        </w:rPr>
        <w:t>）</w:t>
      </w:r>
      <w:r w:rsidR="00D45923" w:rsidRPr="00E64F6C">
        <w:rPr>
          <w:rFonts w:ascii="ＭＳ Ｐゴシック" w:eastAsia="ＭＳ Ｐゴシック" w:hAnsi="ＭＳ Ｐゴシック" w:hint="eastAsia"/>
          <w:sz w:val="24"/>
          <w:szCs w:val="24"/>
        </w:rPr>
        <w:t>。</w:t>
      </w:r>
    </w:p>
    <w:p w14:paraId="6066E2E0" w14:textId="77777777" w:rsidR="00DB31A9" w:rsidRPr="00E64F6C" w:rsidRDefault="00DB31A9" w:rsidP="00571F1D">
      <w:pPr>
        <w:ind w:leftChars="100" w:left="210" w:firstLineChars="100" w:firstLine="240"/>
        <w:rPr>
          <w:rFonts w:ascii="ＭＳ Ｐゴシック" w:eastAsia="ＭＳ Ｐゴシック" w:hAnsi="ＭＳ Ｐゴシック"/>
          <w:sz w:val="24"/>
          <w:szCs w:val="24"/>
        </w:rPr>
      </w:pPr>
    </w:p>
    <w:tbl>
      <w:tblPr>
        <w:tblStyle w:val="a7"/>
        <w:tblW w:w="0" w:type="auto"/>
        <w:tblInd w:w="240" w:type="dxa"/>
        <w:tblLook w:val="04A0" w:firstRow="1" w:lastRow="0" w:firstColumn="1" w:lastColumn="0" w:noHBand="0" w:noVBand="1"/>
      </w:tblPr>
      <w:tblGrid>
        <w:gridCol w:w="2503"/>
        <w:gridCol w:w="6317"/>
      </w:tblGrid>
      <w:tr w:rsidR="00E64F6C" w:rsidRPr="00E64F6C" w14:paraId="467009BB" w14:textId="77777777" w:rsidTr="001D5C3D">
        <w:tc>
          <w:tcPr>
            <w:tcW w:w="2562" w:type="dxa"/>
            <w:tcBorders>
              <w:tl2br w:val="single" w:sz="4" w:space="0" w:color="auto"/>
            </w:tcBorders>
          </w:tcPr>
          <w:p w14:paraId="661AA73B" w14:textId="77777777" w:rsidR="00F04BA4" w:rsidRPr="00E64F6C" w:rsidRDefault="00F04BA4" w:rsidP="00D9030B">
            <w:pPr>
              <w:pStyle w:val="a5"/>
              <w:ind w:right="-142"/>
              <w:jc w:val="both"/>
            </w:pPr>
          </w:p>
        </w:tc>
        <w:tc>
          <w:tcPr>
            <w:tcW w:w="6486" w:type="dxa"/>
          </w:tcPr>
          <w:p w14:paraId="278E65F1" w14:textId="77777777" w:rsidR="00F04BA4" w:rsidRPr="00E64F6C" w:rsidRDefault="001D5C3D" w:rsidP="001D5C3D">
            <w:pPr>
              <w:pStyle w:val="a5"/>
              <w:ind w:right="-142"/>
              <w:jc w:val="center"/>
            </w:pPr>
            <w:r w:rsidRPr="00E64F6C">
              <w:rPr>
                <w:rFonts w:hint="eastAsia"/>
              </w:rPr>
              <w:t>失格判断基準</w:t>
            </w:r>
          </w:p>
          <w:p w14:paraId="1CE98A6C" w14:textId="77777777" w:rsidR="001D5C3D" w:rsidRPr="00E64F6C" w:rsidRDefault="001D5C3D" w:rsidP="001D5C3D">
            <w:pPr>
              <w:pStyle w:val="a5"/>
              <w:ind w:right="-142"/>
              <w:jc w:val="center"/>
            </w:pPr>
            <w:r w:rsidRPr="00E64F6C">
              <w:rPr>
                <w:rFonts w:hint="eastAsia"/>
              </w:rPr>
              <w:t>（工事の失格判断基準は常に税抜きで判断）</w:t>
            </w:r>
          </w:p>
        </w:tc>
      </w:tr>
      <w:tr w:rsidR="00E64F6C" w:rsidRPr="00E64F6C" w14:paraId="32FD7C3B" w14:textId="77777777" w:rsidTr="001D5C3D">
        <w:tc>
          <w:tcPr>
            <w:tcW w:w="2562" w:type="dxa"/>
          </w:tcPr>
          <w:p w14:paraId="53322320" w14:textId="77777777" w:rsidR="00F04BA4" w:rsidRPr="00E64F6C" w:rsidRDefault="001D5C3D" w:rsidP="00D9030B">
            <w:pPr>
              <w:pStyle w:val="a5"/>
              <w:ind w:right="-142"/>
              <w:jc w:val="both"/>
            </w:pPr>
            <w:r w:rsidRPr="00E64F6C">
              <w:rPr>
                <w:rFonts w:hint="eastAsia"/>
              </w:rPr>
              <w:t>（例）</w:t>
            </w:r>
          </w:p>
          <w:p w14:paraId="457A5472" w14:textId="77777777" w:rsidR="001D5C3D" w:rsidRPr="00E64F6C" w:rsidRDefault="001D5C3D" w:rsidP="00D9030B">
            <w:pPr>
              <w:pStyle w:val="a5"/>
              <w:ind w:right="-142"/>
              <w:jc w:val="both"/>
            </w:pPr>
            <w:r w:rsidRPr="00E64F6C">
              <w:rPr>
                <w:rFonts w:hint="eastAsia"/>
              </w:rPr>
              <w:t>一般</w:t>
            </w:r>
            <w:r w:rsidR="002D1F59" w:rsidRPr="00E64F6C">
              <w:rPr>
                <w:rFonts w:hint="eastAsia"/>
              </w:rPr>
              <w:t>土木</w:t>
            </w:r>
            <w:r w:rsidRPr="00E64F6C">
              <w:rPr>
                <w:rFonts w:hint="eastAsia"/>
              </w:rPr>
              <w:t>工事</w:t>
            </w:r>
          </w:p>
        </w:tc>
        <w:tc>
          <w:tcPr>
            <w:tcW w:w="6486" w:type="dxa"/>
          </w:tcPr>
          <w:p w14:paraId="010680BF" w14:textId="77777777" w:rsidR="00F04BA4" w:rsidRPr="00E64F6C" w:rsidRDefault="00F04BA4" w:rsidP="001D5C3D">
            <w:pPr>
              <w:pStyle w:val="a5"/>
              <w:ind w:right="-143" w:firstLineChars="300" w:firstLine="720"/>
              <w:jc w:val="left"/>
            </w:pPr>
            <w:r w:rsidRPr="00E64F6C">
              <w:rPr>
                <w:rFonts w:hint="eastAsia"/>
              </w:rPr>
              <w:t>直接工事費×0.</w:t>
            </w:r>
            <w:r w:rsidR="00537B78" w:rsidRPr="00E64F6C">
              <w:rPr>
                <w:rFonts w:hint="eastAsia"/>
              </w:rPr>
              <w:t>9</w:t>
            </w:r>
            <w:r w:rsidR="001D5C3D" w:rsidRPr="00E64F6C">
              <w:rPr>
                <w:rFonts w:hint="eastAsia"/>
              </w:rPr>
              <w:t xml:space="preserve">　</w:t>
            </w:r>
            <w:r w:rsidRPr="00E64F6C">
              <w:rPr>
                <w:rFonts w:hint="eastAsia"/>
              </w:rPr>
              <w:t>又は</w:t>
            </w:r>
            <w:r w:rsidR="001D5C3D" w:rsidRPr="00E64F6C">
              <w:rPr>
                <w:rFonts w:hint="eastAsia"/>
              </w:rPr>
              <w:t xml:space="preserve">　</w:t>
            </w:r>
            <w:r w:rsidRPr="00E64F6C">
              <w:rPr>
                <w:rFonts w:hint="eastAsia"/>
              </w:rPr>
              <w:t>共通仮設費×0.</w:t>
            </w:r>
            <w:r w:rsidR="00537B78" w:rsidRPr="00E64F6C">
              <w:rPr>
                <w:rFonts w:hint="eastAsia"/>
              </w:rPr>
              <w:t>8</w:t>
            </w:r>
            <w:r w:rsidRPr="00E64F6C">
              <w:rPr>
                <w:rFonts w:hint="eastAsia"/>
              </w:rPr>
              <w:t>又は</w:t>
            </w:r>
          </w:p>
          <w:p w14:paraId="7185BF01" w14:textId="77777777" w:rsidR="00F04BA4" w:rsidRPr="00E64F6C" w:rsidRDefault="00F04BA4" w:rsidP="001D5C3D">
            <w:pPr>
              <w:pStyle w:val="a5"/>
              <w:ind w:right="-143" w:firstLineChars="300" w:firstLine="720"/>
              <w:jc w:val="left"/>
            </w:pPr>
            <w:r w:rsidRPr="00E64F6C">
              <w:rPr>
                <w:rFonts w:hint="eastAsia"/>
              </w:rPr>
              <w:t>現場管理費×0.</w:t>
            </w:r>
            <w:r w:rsidR="00537B78" w:rsidRPr="00E64F6C">
              <w:rPr>
                <w:rFonts w:hint="eastAsia"/>
              </w:rPr>
              <w:t>8</w:t>
            </w:r>
            <w:r w:rsidR="001D5C3D" w:rsidRPr="00E64F6C">
              <w:rPr>
                <w:rFonts w:hint="eastAsia"/>
              </w:rPr>
              <w:t xml:space="preserve">　 </w:t>
            </w:r>
            <w:r w:rsidRPr="00E64F6C">
              <w:rPr>
                <w:rFonts w:hint="eastAsia"/>
              </w:rPr>
              <w:t>又は</w:t>
            </w:r>
            <w:r w:rsidR="001D5C3D" w:rsidRPr="00E64F6C">
              <w:rPr>
                <w:rFonts w:hint="eastAsia"/>
              </w:rPr>
              <w:t xml:space="preserve">　</w:t>
            </w:r>
            <w:r w:rsidRPr="00E64F6C">
              <w:rPr>
                <w:rFonts w:hint="eastAsia"/>
              </w:rPr>
              <w:t>一般管理費等×0.3</w:t>
            </w:r>
          </w:p>
        </w:tc>
      </w:tr>
    </w:tbl>
    <w:p w14:paraId="4193B3FB" w14:textId="77777777" w:rsidR="00CA40B9" w:rsidRPr="00E64F6C" w:rsidRDefault="00CA40B9" w:rsidP="00834392">
      <w:pPr>
        <w:pStyle w:val="a5"/>
        <w:ind w:right="-143"/>
        <w:jc w:val="both"/>
        <w:rPr>
          <w:sz w:val="22"/>
          <w:szCs w:val="22"/>
        </w:rPr>
      </w:pPr>
      <w:r w:rsidRPr="00E64F6C">
        <w:rPr>
          <w:rFonts w:hint="eastAsia"/>
        </w:rPr>
        <w:t xml:space="preserve">　　</w:t>
      </w:r>
      <w:r w:rsidR="00D9030B" w:rsidRPr="00E64F6C">
        <w:rPr>
          <w:rFonts w:hint="eastAsia"/>
          <w:sz w:val="22"/>
          <w:szCs w:val="22"/>
        </w:rPr>
        <w:t>（注）</w:t>
      </w:r>
      <w:r w:rsidRPr="00E64F6C">
        <w:rPr>
          <w:rFonts w:hint="eastAsia"/>
          <w:sz w:val="22"/>
          <w:szCs w:val="22"/>
        </w:rPr>
        <w:t xml:space="preserve">　「直接工事費×0.</w:t>
      </w:r>
      <w:r w:rsidR="00537B78" w:rsidRPr="00E64F6C">
        <w:rPr>
          <w:rFonts w:hint="eastAsia"/>
          <w:sz w:val="22"/>
          <w:szCs w:val="22"/>
        </w:rPr>
        <w:t>9</w:t>
      </w:r>
      <w:r w:rsidRPr="00E64F6C">
        <w:rPr>
          <w:rFonts w:hint="eastAsia"/>
          <w:sz w:val="22"/>
          <w:szCs w:val="22"/>
        </w:rPr>
        <w:t>」に１万円未満の端数がある場合は１万円未満の端数は切り捨て。</w:t>
      </w:r>
    </w:p>
    <w:p w14:paraId="5A6C8823" w14:textId="77777777" w:rsidR="00CA40B9" w:rsidRPr="00E64F6C" w:rsidRDefault="00CA40B9" w:rsidP="00CA40B9">
      <w:pPr>
        <w:pStyle w:val="a5"/>
        <w:ind w:right="-143" w:firstLineChars="300" w:firstLine="660"/>
        <w:jc w:val="both"/>
        <w:rPr>
          <w:sz w:val="22"/>
          <w:szCs w:val="22"/>
        </w:rPr>
      </w:pPr>
      <w:r w:rsidRPr="00E64F6C">
        <w:rPr>
          <w:rFonts w:hint="eastAsia"/>
          <w:sz w:val="22"/>
          <w:szCs w:val="22"/>
        </w:rPr>
        <w:t>「</w:t>
      </w:r>
      <w:r w:rsidR="006862C0" w:rsidRPr="00E64F6C">
        <w:rPr>
          <w:rFonts w:hint="eastAsia"/>
          <w:sz w:val="22"/>
          <w:szCs w:val="22"/>
        </w:rPr>
        <w:t>共通仮設費×0.</w:t>
      </w:r>
      <w:r w:rsidR="00537B78" w:rsidRPr="00E64F6C">
        <w:rPr>
          <w:rFonts w:hint="eastAsia"/>
          <w:sz w:val="22"/>
          <w:szCs w:val="22"/>
        </w:rPr>
        <w:t>8</w:t>
      </w:r>
      <w:r w:rsidR="006862C0" w:rsidRPr="00E64F6C">
        <w:rPr>
          <w:rFonts w:hint="eastAsia"/>
          <w:sz w:val="22"/>
          <w:szCs w:val="22"/>
        </w:rPr>
        <w:t>」、「現場管理費×0.</w:t>
      </w:r>
      <w:r w:rsidR="00537B78" w:rsidRPr="00E64F6C">
        <w:rPr>
          <w:rFonts w:hint="eastAsia"/>
          <w:sz w:val="22"/>
          <w:szCs w:val="22"/>
        </w:rPr>
        <w:t>8</w:t>
      </w:r>
      <w:r w:rsidR="006862C0" w:rsidRPr="00E64F6C">
        <w:rPr>
          <w:rFonts w:hint="eastAsia"/>
          <w:sz w:val="22"/>
          <w:szCs w:val="22"/>
        </w:rPr>
        <w:t>」、「一般管理費等×0.3」も同様。</w:t>
      </w:r>
    </w:p>
    <w:p w14:paraId="10AF8C65" w14:textId="77777777" w:rsidR="00834392" w:rsidRPr="00E64F6C" w:rsidRDefault="00834392" w:rsidP="004E29FB">
      <w:pPr>
        <w:rPr>
          <w:rFonts w:ascii="ＭＳ Ｐゴシック" w:eastAsia="ＭＳ Ｐゴシック" w:hAnsi="ＭＳ Ｐゴシック"/>
          <w:sz w:val="24"/>
          <w:szCs w:val="24"/>
        </w:rPr>
      </w:pPr>
    </w:p>
    <w:p w14:paraId="39A9C4D3" w14:textId="77777777" w:rsidR="008E6301" w:rsidRPr="00E64F6C" w:rsidRDefault="007D58A5" w:rsidP="008E6301">
      <w:pPr>
        <w:ind w:left="24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(6</w:t>
      </w:r>
      <w:r w:rsidR="008E6301" w:rsidRPr="00E64F6C">
        <w:rPr>
          <w:rFonts w:ascii="ＭＳ Ｐゴシック" w:eastAsia="ＭＳ Ｐゴシック" w:hAnsi="ＭＳ Ｐゴシック" w:hint="eastAsia"/>
          <w:sz w:val="24"/>
          <w:szCs w:val="24"/>
        </w:rPr>
        <w:t>)　低入札価格調査に際</w:t>
      </w:r>
      <w:r w:rsidRPr="00E64F6C">
        <w:rPr>
          <w:rFonts w:ascii="ＭＳ Ｐゴシック" w:eastAsia="ＭＳ Ｐゴシック" w:hAnsi="ＭＳ Ｐゴシック" w:hint="eastAsia"/>
          <w:sz w:val="24"/>
          <w:szCs w:val="24"/>
        </w:rPr>
        <w:t>し、落札候補者が作成する調査資料の記載事項</w:t>
      </w:r>
      <w:r w:rsidR="001D5C3D" w:rsidRPr="00E64F6C">
        <w:rPr>
          <w:rFonts w:ascii="ＭＳ Ｐゴシック" w:eastAsia="ＭＳ Ｐゴシック" w:hAnsi="ＭＳ Ｐゴシック" w:hint="eastAsia"/>
          <w:sz w:val="24"/>
          <w:szCs w:val="24"/>
        </w:rPr>
        <w:t>として、次</w:t>
      </w:r>
      <w:r w:rsidRPr="00E64F6C">
        <w:rPr>
          <w:rFonts w:ascii="ＭＳ Ｐゴシック" w:eastAsia="ＭＳ Ｐゴシック" w:hAnsi="ＭＳ Ｐゴシック" w:hint="eastAsia"/>
          <w:sz w:val="24"/>
          <w:szCs w:val="24"/>
        </w:rPr>
        <w:t>の２点</w:t>
      </w:r>
      <w:r w:rsidR="001D5C3D" w:rsidRPr="00E64F6C">
        <w:rPr>
          <w:rFonts w:ascii="ＭＳ Ｐゴシック" w:eastAsia="ＭＳ Ｐゴシック" w:hAnsi="ＭＳ Ｐゴシック" w:hint="eastAsia"/>
          <w:sz w:val="24"/>
          <w:szCs w:val="24"/>
        </w:rPr>
        <w:t>についても説明を求めます</w:t>
      </w:r>
      <w:r w:rsidR="008E6301" w:rsidRPr="00E64F6C">
        <w:rPr>
          <w:rFonts w:ascii="ＭＳ Ｐゴシック" w:eastAsia="ＭＳ Ｐゴシック" w:hAnsi="ＭＳ Ｐゴシック" w:hint="eastAsia"/>
          <w:sz w:val="24"/>
          <w:szCs w:val="24"/>
        </w:rPr>
        <w:t>。</w:t>
      </w:r>
    </w:p>
    <w:p w14:paraId="40F0AD17" w14:textId="77777777" w:rsidR="007D58A5" w:rsidRPr="00E64F6C" w:rsidRDefault="007D58A5" w:rsidP="00AE58E1">
      <w:pPr>
        <w:ind w:left="480" w:hangingChars="200" w:hanging="480"/>
        <w:rPr>
          <w:rFonts w:ascii="ＭＳ Ｐゴシック" w:eastAsia="ＭＳ Ｐゴシック" w:hAnsi="ＭＳ Ｐゴシック"/>
          <w:sz w:val="24"/>
          <w:szCs w:val="24"/>
        </w:rPr>
      </w:pPr>
    </w:p>
    <w:p w14:paraId="6C2D2E69" w14:textId="77777777" w:rsidR="008E6301" w:rsidRPr="00E64F6C" w:rsidRDefault="008E6301" w:rsidP="00AE58E1">
      <w:pPr>
        <w:ind w:left="480" w:hangingChars="200" w:hanging="48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①</w:t>
      </w:r>
      <w:r w:rsidR="00AE58E1" w:rsidRPr="00E64F6C">
        <w:rPr>
          <w:rFonts w:ascii="ＭＳ Ｐゴシック" w:eastAsia="ＭＳ Ｐゴシック" w:hAnsi="ＭＳ Ｐゴシック" w:hint="eastAsia"/>
          <w:sz w:val="24"/>
          <w:szCs w:val="24"/>
        </w:rPr>
        <w:t xml:space="preserve">　</w:t>
      </w:r>
      <w:r w:rsidRPr="00E64F6C">
        <w:rPr>
          <w:rFonts w:ascii="ＭＳ Ｐゴシック" w:eastAsia="ＭＳ Ｐゴシック" w:hAnsi="ＭＳ Ｐゴシック" w:hint="eastAsia"/>
          <w:sz w:val="24"/>
          <w:szCs w:val="24"/>
        </w:rPr>
        <w:t xml:space="preserve">　「公共工事の品質確保の促進に関する法律」に基づく基本方針では、ダンピング受注は、公共工事を施工する者が</w:t>
      </w:r>
      <w:r w:rsidR="00AE58E1" w:rsidRPr="00E64F6C">
        <w:rPr>
          <w:rFonts w:ascii="ＭＳ Ｐゴシック" w:eastAsia="ＭＳ Ｐゴシック" w:hAnsi="ＭＳ Ｐゴシック" w:hint="eastAsia"/>
          <w:sz w:val="24"/>
          <w:szCs w:val="24"/>
        </w:rPr>
        <w:t>担い手を育成・確保するために必要となる適正な利潤を確保できないおそれがあるとされたことから、入札価格において適正な利潤が確保できるとする理由</w:t>
      </w:r>
    </w:p>
    <w:p w14:paraId="1C5A50EE" w14:textId="77777777" w:rsidR="007D58A5" w:rsidRPr="00E64F6C" w:rsidRDefault="00AE58E1" w:rsidP="00AE58E1">
      <w:pPr>
        <w:ind w:left="480" w:hangingChars="200" w:hanging="48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w:t>
      </w:r>
    </w:p>
    <w:p w14:paraId="4FDF8BC2" w14:textId="77777777" w:rsidR="001A12DA" w:rsidRPr="00E64F6C" w:rsidRDefault="00AE58E1" w:rsidP="00FB6EF1">
      <w:pPr>
        <w:ind w:leftChars="100" w:left="45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②　　過去の</w:t>
      </w:r>
      <w:r w:rsidR="00F87A7E" w:rsidRPr="00E64F6C">
        <w:rPr>
          <w:rFonts w:ascii="ＭＳ Ｐゴシック" w:eastAsia="ＭＳ Ｐゴシック" w:hAnsi="ＭＳ Ｐゴシック" w:hint="eastAsia"/>
          <w:sz w:val="24"/>
          <w:szCs w:val="24"/>
        </w:rPr>
        <w:t>農業水産局及び農林基盤局</w:t>
      </w:r>
      <w:r w:rsidR="00D03CC7" w:rsidRPr="00E64F6C">
        <w:rPr>
          <w:rFonts w:ascii="ＭＳ Ｐゴシック" w:eastAsia="ＭＳ Ｐゴシック" w:hAnsi="ＭＳ Ｐゴシック" w:hint="eastAsia"/>
          <w:sz w:val="24"/>
          <w:szCs w:val="24"/>
        </w:rPr>
        <w:t>（旧農林水産部を含む）</w:t>
      </w:r>
      <w:r w:rsidRPr="00E64F6C">
        <w:rPr>
          <w:rFonts w:ascii="ＭＳ Ｐゴシック" w:eastAsia="ＭＳ Ｐゴシック" w:hAnsi="ＭＳ Ｐゴシック" w:hint="eastAsia"/>
          <w:sz w:val="24"/>
          <w:szCs w:val="24"/>
        </w:rPr>
        <w:t>の低入札価格調査を経て契約した工事において、愛知県建設工事等指名停止取扱要領による安全管理措置の不適切により生じた公衆損害事故又は工事関係者事故を要件とする指名停止を受けた経歴（</w:t>
      </w:r>
      <w:r w:rsidR="00DB31A9" w:rsidRPr="00E64F6C">
        <w:rPr>
          <w:rFonts w:ascii="ＭＳ Ｐゴシック" w:eastAsia="ＭＳ Ｐゴシック" w:hAnsi="ＭＳ Ｐゴシック" w:hint="eastAsia"/>
          <w:sz w:val="24"/>
          <w:szCs w:val="24"/>
        </w:rPr>
        <w:t>過去１０年間</w:t>
      </w:r>
      <w:r w:rsidRPr="00E64F6C">
        <w:rPr>
          <w:rFonts w:ascii="ＭＳ Ｐゴシック" w:eastAsia="ＭＳ Ｐゴシック" w:hAnsi="ＭＳ Ｐゴシック" w:hint="eastAsia"/>
          <w:sz w:val="24"/>
          <w:szCs w:val="24"/>
        </w:rPr>
        <w:t>）がある場合は、同様な事故の再発防止に向け安全管理面で配慮している点</w:t>
      </w:r>
    </w:p>
    <w:p w14:paraId="4E016E63" w14:textId="77777777" w:rsidR="00FB6EF1" w:rsidRPr="00E64F6C" w:rsidRDefault="00FB6EF1" w:rsidP="0069731E">
      <w:pPr>
        <w:rPr>
          <w:rFonts w:ascii="ＭＳ Ｐゴシック" w:eastAsia="ＭＳ Ｐゴシック" w:hAnsi="ＭＳ Ｐゴシック"/>
          <w:sz w:val="24"/>
          <w:szCs w:val="24"/>
        </w:rPr>
      </w:pPr>
    </w:p>
    <w:tbl>
      <w:tblPr>
        <w:tblStyle w:val="a7"/>
        <w:tblW w:w="9322" w:type="dxa"/>
        <w:tblLook w:val="04A0" w:firstRow="1" w:lastRow="0" w:firstColumn="1" w:lastColumn="0" w:noHBand="0" w:noVBand="1"/>
      </w:tblPr>
      <w:tblGrid>
        <w:gridCol w:w="9322"/>
      </w:tblGrid>
      <w:tr w:rsidR="00D80B4C" w:rsidRPr="00E64F6C" w14:paraId="1C0D0108" w14:textId="77777777" w:rsidTr="00475AFA">
        <w:tc>
          <w:tcPr>
            <w:tcW w:w="9322" w:type="dxa"/>
            <w:tcBorders>
              <w:top w:val="dashDotStroked" w:sz="24" w:space="0" w:color="auto"/>
              <w:left w:val="dashDotStroked" w:sz="24" w:space="0" w:color="auto"/>
              <w:bottom w:val="dashDotStroked" w:sz="24" w:space="0" w:color="auto"/>
              <w:right w:val="dashDotStroked" w:sz="24" w:space="0" w:color="auto"/>
            </w:tcBorders>
          </w:tcPr>
          <w:p w14:paraId="27F4AECC" w14:textId="77777777" w:rsidR="007E476F" w:rsidRPr="00E64F6C" w:rsidRDefault="007E476F" w:rsidP="00D5614F">
            <w:pPr>
              <w:spacing w:beforeLines="50" w:before="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４　契約約款について</w:t>
            </w:r>
          </w:p>
          <w:p w14:paraId="70E291FC" w14:textId="77777777" w:rsidR="006F2D8D" w:rsidRPr="00E64F6C" w:rsidRDefault="009C192F" w:rsidP="009C192F">
            <w:pPr>
              <w:pStyle w:val="ae"/>
              <w:numPr>
                <w:ilvl w:val="0"/>
                <w:numId w:val="6"/>
              </w:numPr>
              <w:ind w:leftChars="0"/>
              <w:rPr>
                <w:rFonts w:ascii="ＭＳ Ｐゴシック" w:eastAsia="ＭＳ Ｐゴシック" w:hAnsi="ＭＳ Ｐゴシック"/>
                <w:sz w:val="22"/>
                <w:lang w:eastAsia="zh-CN"/>
              </w:rPr>
            </w:pPr>
            <w:r w:rsidRPr="00E64F6C">
              <w:rPr>
                <w:rFonts w:ascii="ＭＳ Ｐゴシック" w:eastAsia="ＭＳ Ｐゴシック" w:hAnsi="ＭＳ Ｐゴシック" w:hint="eastAsia"/>
                <w:sz w:val="22"/>
                <w:lang w:eastAsia="zh-CN"/>
              </w:rPr>
              <w:t>参考</w:t>
            </w:r>
            <w:r w:rsidR="00E44373" w:rsidRPr="00E64F6C">
              <w:rPr>
                <w:rFonts w:ascii="ＭＳ Ｐゴシック" w:eastAsia="ＭＳ Ｐゴシック" w:hAnsi="ＭＳ Ｐゴシック" w:hint="eastAsia"/>
                <w:sz w:val="22"/>
                <w:lang w:eastAsia="zh-CN"/>
              </w:rPr>
              <w:t>『愛知県公共工事請負契約約款』</w:t>
            </w:r>
            <w:r w:rsidR="0096014E" w:rsidRPr="00E64F6C">
              <w:rPr>
                <w:rFonts w:ascii="ＭＳ Ｐゴシック" w:eastAsia="ＭＳ Ｐゴシック" w:hAnsi="ＭＳ Ｐゴシック" w:hint="eastAsia"/>
                <w:sz w:val="22"/>
                <w:lang w:eastAsia="zh-CN"/>
              </w:rPr>
              <w:t xml:space="preserve">　</w:t>
            </w:r>
          </w:p>
          <w:p w14:paraId="3F07747F" w14:textId="3B3D2201" w:rsidR="00E44373" w:rsidRPr="00E64F6C" w:rsidRDefault="0096014E" w:rsidP="000B12F8">
            <w:pPr>
              <w:ind w:firstLineChars="2900" w:firstLine="6380"/>
              <w:rPr>
                <w:strike/>
              </w:rPr>
            </w:pPr>
            <w:r w:rsidRPr="009C2ADC">
              <w:rPr>
                <w:rFonts w:ascii="ＭＳ Ｐゴシック" w:eastAsia="ＭＳ Ｐゴシック" w:hAnsi="ＭＳ Ｐゴシック" w:hint="eastAsia"/>
                <w:sz w:val="22"/>
              </w:rPr>
              <w:t>（</w:t>
            </w:r>
            <w:r w:rsidR="005968ED" w:rsidRPr="00767133">
              <w:rPr>
                <w:rFonts w:ascii="ＭＳ Ｐゴシック" w:eastAsia="ＭＳ Ｐゴシック" w:hAnsi="ＭＳ Ｐゴシック" w:hint="eastAsia"/>
                <w:color w:val="FF0000"/>
                <w:sz w:val="22"/>
              </w:rPr>
              <w:t>令和</w:t>
            </w:r>
            <w:r w:rsidR="00767133">
              <w:rPr>
                <w:rFonts w:ascii="ＭＳ Ｐゴシック" w:eastAsia="ＭＳ Ｐゴシック" w:hAnsi="ＭＳ Ｐゴシック" w:hint="eastAsia"/>
                <w:color w:val="FF0000"/>
                <w:sz w:val="22"/>
              </w:rPr>
              <w:t>８</w:t>
            </w:r>
            <w:r w:rsidR="005804C6" w:rsidRPr="00767133">
              <w:rPr>
                <w:rFonts w:ascii="ＭＳ Ｐゴシック" w:eastAsia="ＭＳ Ｐゴシック" w:hAnsi="ＭＳ Ｐゴシック" w:hint="eastAsia"/>
                <w:color w:val="FF0000"/>
                <w:sz w:val="22"/>
              </w:rPr>
              <w:t>年</w:t>
            </w:r>
            <w:r w:rsidR="00767133">
              <w:rPr>
                <w:rFonts w:ascii="ＭＳ Ｐゴシック" w:eastAsia="ＭＳ Ｐゴシック" w:hAnsi="ＭＳ Ｐゴシック" w:hint="eastAsia"/>
                <w:color w:val="FF0000"/>
                <w:sz w:val="22"/>
              </w:rPr>
              <w:t>４</w:t>
            </w:r>
            <w:r w:rsidR="005968ED" w:rsidRPr="00767133">
              <w:rPr>
                <w:rFonts w:ascii="ＭＳ Ｐゴシック" w:eastAsia="ＭＳ Ｐゴシック" w:hAnsi="ＭＳ Ｐゴシック" w:hint="eastAsia"/>
                <w:color w:val="FF0000"/>
                <w:sz w:val="22"/>
              </w:rPr>
              <w:t>月</w:t>
            </w:r>
            <w:r w:rsidR="005804C6" w:rsidRPr="00767133">
              <w:rPr>
                <w:rFonts w:ascii="ＭＳ Ｐゴシック" w:eastAsia="ＭＳ Ｐゴシック" w:hAnsi="ＭＳ Ｐゴシック" w:hint="eastAsia"/>
                <w:color w:val="FF0000"/>
                <w:sz w:val="22"/>
              </w:rPr>
              <w:t>１</w:t>
            </w:r>
            <w:r w:rsidRPr="00767133">
              <w:rPr>
                <w:rFonts w:ascii="ＭＳ Ｐゴシック" w:eastAsia="ＭＳ Ｐゴシック" w:hAnsi="ＭＳ Ｐゴシック" w:hint="eastAsia"/>
                <w:color w:val="FF0000"/>
                <w:sz w:val="22"/>
              </w:rPr>
              <w:t>日改正</w:t>
            </w:r>
            <w:r w:rsidRPr="009C2ADC">
              <w:rPr>
                <w:rFonts w:ascii="ＭＳ Ｐゴシック" w:eastAsia="ＭＳ Ｐゴシック" w:hAnsi="ＭＳ Ｐゴシック" w:hint="eastAsia"/>
                <w:sz w:val="22"/>
              </w:rPr>
              <w:t>）</w:t>
            </w:r>
            <w:r w:rsidRPr="00E64F6C">
              <w:rPr>
                <w:rFonts w:ascii="ＭＳ Ｐゴシック" w:eastAsia="ＭＳ Ｐゴシック" w:hAnsi="ＭＳ Ｐゴシック" w:hint="eastAsia"/>
                <w:sz w:val="22"/>
              </w:rPr>
              <w:t xml:space="preserve">　</w:t>
            </w:r>
          </w:p>
        </w:tc>
      </w:tr>
    </w:tbl>
    <w:p w14:paraId="39ED6207" w14:textId="77777777" w:rsidR="002F3537" w:rsidRPr="00E64F6C" w:rsidRDefault="002F3537" w:rsidP="000241A4">
      <w:pPr>
        <w:rPr>
          <w:rFonts w:ascii="ＭＳ ゴシック" w:eastAsia="ＭＳ ゴシック" w:hAnsi="ＭＳ ゴシック"/>
          <w:sz w:val="24"/>
          <w:szCs w:val="24"/>
        </w:rPr>
      </w:pPr>
    </w:p>
    <w:p w14:paraId="62D68361" w14:textId="77777777" w:rsidR="00DB31A9" w:rsidRPr="00E64F6C" w:rsidRDefault="00712FEA" w:rsidP="004A1546">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契約</w:t>
      </w:r>
      <w:r w:rsidR="000E0A45" w:rsidRPr="00E64F6C">
        <w:rPr>
          <w:rFonts w:ascii="ＭＳ Ｐゴシック" w:eastAsia="ＭＳ Ｐゴシック" w:hAnsi="ＭＳ Ｐゴシック" w:hint="eastAsia"/>
          <w:sz w:val="24"/>
          <w:szCs w:val="24"/>
        </w:rPr>
        <w:t>約款は、</w:t>
      </w:r>
      <w:r w:rsidRPr="00E64F6C">
        <w:rPr>
          <w:rFonts w:ascii="ＭＳ Ｐゴシック" w:eastAsia="ＭＳ Ｐゴシック" w:hAnsi="ＭＳ Ｐゴシック" w:hint="eastAsia"/>
          <w:sz w:val="24"/>
          <w:szCs w:val="24"/>
        </w:rPr>
        <w:t>愛知県のウェブページに掲載しています。</w:t>
      </w:r>
    </w:p>
    <w:p w14:paraId="5A7AFC19" w14:textId="77777777" w:rsidR="00FB6EF1" w:rsidRPr="00E64F6C" w:rsidRDefault="00FB6EF1" w:rsidP="004E29FB">
      <w:pPr>
        <w:rPr>
          <w:rFonts w:ascii="ＭＳ Ｐゴシック" w:eastAsia="ＭＳ Ｐゴシック" w:hAnsi="ＭＳ Ｐゴシック"/>
          <w:sz w:val="24"/>
          <w:szCs w:val="24"/>
        </w:rPr>
      </w:pPr>
    </w:p>
    <w:tbl>
      <w:tblPr>
        <w:tblStyle w:val="a7"/>
        <w:tblW w:w="9322" w:type="dxa"/>
        <w:tblLook w:val="04A0" w:firstRow="1" w:lastRow="0" w:firstColumn="1" w:lastColumn="0" w:noHBand="0" w:noVBand="1"/>
      </w:tblPr>
      <w:tblGrid>
        <w:gridCol w:w="9322"/>
      </w:tblGrid>
      <w:tr w:rsidR="00D80B4C" w:rsidRPr="00E64F6C" w14:paraId="455CD5A0" w14:textId="77777777" w:rsidTr="00475AFA">
        <w:tc>
          <w:tcPr>
            <w:tcW w:w="9322" w:type="dxa"/>
            <w:tcBorders>
              <w:top w:val="dashDotStroked" w:sz="24" w:space="0" w:color="auto"/>
              <w:left w:val="dashDotStroked" w:sz="24" w:space="0" w:color="auto"/>
              <w:bottom w:val="dashDotStroked" w:sz="24" w:space="0" w:color="auto"/>
              <w:right w:val="dashDotStroked" w:sz="24" w:space="0" w:color="auto"/>
            </w:tcBorders>
          </w:tcPr>
          <w:p w14:paraId="7E73B6F0" w14:textId="77777777" w:rsidR="00D80B4C" w:rsidRDefault="00D80B4C" w:rsidP="003A5C21">
            <w:pPr>
              <w:spacing w:beforeLines="50" w:before="168" w:afterLines="50" w:after="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 xml:space="preserve">５　</w:t>
            </w:r>
            <w:r w:rsidR="00E34434" w:rsidRPr="00E64F6C">
              <w:rPr>
                <w:rFonts w:ascii="ＭＳ Ｐゴシック" w:eastAsia="ＭＳ Ｐゴシック" w:hAnsi="ＭＳ Ｐゴシック" w:hint="eastAsia"/>
                <w:b/>
                <w:sz w:val="24"/>
                <w:szCs w:val="24"/>
              </w:rPr>
              <w:t>入札時における</w:t>
            </w:r>
            <w:r w:rsidRPr="00E64F6C">
              <w:rPr>
                <w:rFonts w:ascii="ＭＳ Ｐゴシック" w:eastAsia="ＭＳ Ｐゴシック" w:hAnsi="ＭＳ Ｐゴシック" w:hint="eastAsia"/>
                <w:b/>
                <w:sz w:val="24"/>
                <w:szCs w:val="24"/>
              </w:rPr>
              <w:t>工事</w:t>
            </w:r>
            <w:r w:rsidR="00FE12D7" w:rsidRPr="00E64F6C">
              <w:rPr>
                <w:rFonts w:ascii="ＭＳ Ｐゴシック" w:eastAsia="ＭＳ Ｐゴシック" w:hAnsi="ＭＳ Ｐゴシック" w:hint="eastAsia"/>
                <w:b/>
                <w:sz w:val="24"/>
                <w:szCs w:val="24"/>
              </w:rPr>
              <w:t>費</w:t>
            </w:r>
            <w:r w:rsidRPr="00E64F6C">
              <w:rPr>
                <w:rFonts w:ascii="ＭＳ Ｐゴシック" w:eastAsia="ＭＳ Ｐゴシック" w:hAnsi="ＭＳ Ｐゴシック" w:hint="eastAsia"/>
                <w:b/>
                <w:sz w:val="24"/>
                <w:szCs w:val="24"/>
              </w:rPr>
              <w:t>内訳書の提出について</w:t>
            </w:r>
          </w:p>
          <w:p w14:paraId="3B263F72" w14:textId="1C8568F6" w:rsidR="00FC21A2" w:rsidRPr="00FC21A2" w:rsidRDefault="00FC21A2" w:rsidP="003A5C21">
            <w:pPr>
              <w:spacing w:beforeLines="50" w:before="168" w:afterLines="50" w:after="168"/>
              <w:ind w:firstLineChars="100" w:firstLine="220"/>
              <w:rPr>
                <w:rFonts w:ascii="ＭＳ Ｐゴシック" w:eastAsia="ＭＳ Ｐゴシック" w:hAnsi="ＭＳ Ｐゴシック"/>
                <w:bCs/>
                <w:sz w:val="22"/>
              </w:rPr>
            </w:pPr>
            <w:r>
              <w:rPr>
                <w:rFonts w:ascii="ＭＳ Ｐゴシック" w:eastAsia="ＭＳ Ｐゴシック" w:hAnsi="ＭＳ Ｐゴシック" w:hint="eastAsia"/>
                <w:bCs/>
                <w:sz w:val="22"/>
              </w:rPr>
              <w:t xml:space="preserve">　　　　　　　　　　　　　　　　　　　　　　　　　　　　　　　　　　　　　　　　　　</w:t>
            </w:r>
            <w:r w:rsidRPr="00FC21A2">
              <w:rPr>
                <w:rFonts w:ascii="ＭＳ Ｐゴシック" w:eastAsia="ＭＳ Ｐゴシック" w:hAnsi="ＭＳ Ｐゴシック" w:hint="eastAsia"/>
                <w:bCs/>
                <w:color w:val="FF0000"/>
                <w:sz w:val="22"/>
              </w:rPr>
              <w:t xml:space="preserve">　</w:t>
            </w:r>
            <w:r w:rsidRPr="00767133">
              <w:rPr>
                <w:rFonts w:ascii="ＭＳ Ｐゴシック" w:eastAsia="ＭＳ Ｐゴシック" w:hAnsi="ＭＳ Ｐゴシック" w:hint="eastAsia"/>
                <w:bCs/>
                <w:sz w:val="22"/>
              </w:rPr>
              <w:t>（令和８年</w:t>
            </w:r>
            <w:r w:rsidR="00964B73" w:rsidRPr="00767133">
              <w:rPr>
                <w:rFonts w:ascii="ＭＳ Ｐゴシック" w:eastAsia="ＭＳ Ｐゴシック" w:hAnsi="ＭＳ Ｐゴシック" w:hint="eastAsia"/>
                <w:bCs/>
                <w:sz w:val="22"/>
              </w:rPr>
              <w:t>２</w:t>
            </w:r>
            <w:r w:rsidRPr="00767133">
              <w:rPr>
                <w:rFonts w:ascii="ＭＳ Ｐゴシック" w:eastAsia="ＭＳ Ｐゴシック" w:hAnsi="ＭＳ Ｐゴシック" w:hint="eastAsia"/>
                <w:bCs/>
                <w:sz w:val="22"/>
              </w:rPr>
              <w:t>月</w:t>
            </w:r>
            <w:r w:rsidR="00964B73" w:rsidRPr="00767133">
              <w:rPr>
                <w:rFonts w:ascii="ＭＳ Ｐゴシック" w:eastAsia="ＭＳ Ｐゴシック" w:hAnsi="ＭＳ Ｐゴシック" w:hint="eastAsia"/>
                <w:bCs/>
                <w:sz w:val="22"/>
              </w:rPr>
              <w:t>１６</w:t>
            </w:r>
            <w:r w:rsidRPr="00767133">
              <w:rPr>
                <w:rFonts w:ascii="ＭＳ Ｐゴシック" w:eastAsia="ＭＳ Ｐゴシック" w:hAnsi="ＭＳ Ｐゴシック" w:hint="eastAsia"/>
                <w:bCs/>
                <w:sz w:val="22"/>
              </w:rPr>
              <w:t>日改正）</w:t>
            </w:r>
          </w:p>
        </w:tc>
      </w:tr>
    </w:tbl>
    <w:p w14:paraId="157C3378" w14:textId="77777777" w:rsidR="008C1B3B" w:rsidRPr="00E64F6C" w:rsidRDefault="008C1B3B" w:rsidP="008C1B3B">
      <w:pPr>
        <w:rPr>
          <w:rFonts w:ascii="ＭＳ Ｐゴシック" w:eastAsia="ＭＳ Ｐゴシック" w:hAnsi="ＭＳ Ｐゴシック"/>
          <w:sz w:val="24"/>
          <w:szCs w:val="24"/>
        </w:rPr>
      </w:pPr>
    </w:p>
    <w:p w14:paraId="58CF3BFD" w14:textId="77777777" w:rsidR="00FB6EF1" w:rsidRPr="00E64F6C" w:rsidRDefault="00D03CC7" w:rsidP="004A1546">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公共工事の入札及び契約の適正化の促進に関する法律（入札契約適正化法）」により、公共工事の入札の際の工事費内訳書の提出が義務付けられましたので、工事費内訳書が提出されない入札や工事費内訳書の記載内容に不備がある入札は、原則として、無効とします。</w:t>
      </w:r>
    </w:p>
    <w:p w14:paraId="213D37FF" w14:textId="77777777" w:rsidR="00BA6326" w:rsidRPr="00E64F6C" w:rsidRDefault="00BA6326" w:rsidP="00744744">
      <w:pPr>
        <w:ind w:firstLineChars="100" w:firstLine="240"/>
        <w:rPr>
          <w:rFonts w:ascii="ＭＳ Ｐゴシック" w:eastAsia="ＭＳ Ｐゴシック" w:hAnsi="ＭＳ Ｐゴシック"/>
          <w:sz w:val="24"/>
          <w:szCs w:val="24"/>
        </w:rPr>
      </w:pPr>
    </w:p>
    <w:p w14:paraId="4499F85E" w14:textId="77777777" w:rsidR="00E34434" w:rsidRPr="00E64F6C" w:rsidRDefault="00E34434" w:rsidP="001F3B43">
      <w:pPr>
        <w:ind w:firstLineChars="200" w:firstLine="48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6B6ED1" w:rsidRPr="00E64F6C">
        <w:rPr>
          <w:rFonts w:ascii="ＭＳ Ｐゴシック" w:eastAsia="ＭＳ Ｐゴシック" w:hAnsi="ＭＳ Ｐゴシック" w:hint="eastAsia"/>
          <w:sz w:val="24"/>
          <w:szCs w:val="24"/>
        </w:rPr>
        <w:t xml:space="preserve">　</w:t>
      </w:r>
      <w:r w:rsidR="00575F75" w:rsidRPr="00E64F6C">
        <w:rPr>
          <w:rFonts w:ascii="ＭＳ Ｐゴシック" w:eastAsia="ＭＳ Ｐゴシック" w:hAnsi="ＭＳ Ｐゴシック" w:hint="eastAsia"/>
          <w:sz w:val="24"/>
          <w:szCs w:val="24"/>
        </w:rPr>
        <w:t>記載</w:t>
      </w:r>
      <w:r w:rsidRPr="00E64F6C">
        <w:rPr>
          <w:rFonts w:ascii="ＭＳ Ｐゴシック" w:eastAsia="ＭＳ Ｐゴシック" w:hAnsi="ＭＳ Ｐゴシック" w:hint="eastAsia"/>
          <w:sz w:val="24"/>
          <w:szCs w:val="24"/>
        </w:rPr>
        <w:t>内容に不備がある場合の例</w:t>
      </w:r>
      <w:r w:rsidR="006B6ED1" w:rsidRPr="00E64F6C">
        <w:rPr>
          <w:rFonts w:ascii="ＭＳ Ｐゴシック" w:eastAsia="ＭＳ Ｐゴシック" w:hAnsi="ＭＳ Ｐゴシック" w:hint="eastAsia"/>
          <w:sz w:val="24"/>
          <w:szCs w:val="24"/>
        </w:rPr>
        <w:t xml:space="preserve">　</w:t>
      </w:r>
      <w:r w:rsidRPr="00E64F6C">
        <w:rPr>
          <w:rFonts w:ascii="ＭＳ Ｐゴシック" w:eastAsia="ＭＳ Ｐゴシック" w:hAnsi="ＭＳ Ｐゴシック" w:hint="eastAsia"/>
          <w:sz w:val="24"/>
          <w:szCs w:val="24"/>
        </w:rPr>
        <w:t>】</w:t>
      </w:r>
    </w:p>
    <w:p w14:paraId="61DA19F8" w14:textId="77777777" w:rsidR="00E34434" w:rsidRPr="00E64F6C" w:rsidRDefault="00E34434" w:rsidP="001F3B43">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1F3B43" w:rsidRPr="00E64F6C">
        <w:rPr>
          <w:rFonts w:ascii="ＭＳ Ｐゴシック" w:eastAsia="ＭＳ Ｐゴシック" w:hAnsi="ＭＳ Ｐゴシック" w:hint="eastAsia"/>
          <w:sz w:val="24"/>
          <w:szCs w:val="24"/>
        </w:rPr>
        <w:t xml:space="preserve">　</w:t>
      </w:r>
      <w:r w:rsidRPr="00E64F6C">
        <w:rPr>
          <w:rFonts w:ascii="ＭＳ Ｐゴシック" w:eastAsia="ＭＳ Ｐゴシック" w:hAnsi="ＭＳ Ｐゴシック" w:hint="eastAsia"/>
          <w:sz w:val="24"/>
          <w:szCs w:val="24"/>
        </w:rPr>
        <w:t>提出者名の誤記、未記入</w:t>
      </w:r>
    </w:p>
    <w:p w14:paraId="0723278C" w14:textId="77777777" w:rsidR="00E34434" w:rsidRPr="00E64F6C" w:rsidRDefault="00E34434" w:rsidP="001F3B43">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1F3B43" w:rsidRPr="00E64F6C">
        <w:rPr>
          <w:rFonts w:ascii="ＭＳ Ｐゴシック" w:eastAsia="ＭＳ Ｐゴシック" w:hAnsi="ＭＳ Ｐゴシック" w:hint="eastAsia"/>
          <w:sz w:val="24"/>
          <w:szCs w:val="24"/>
        </w:rPr>
        <w:t xml:space="preserve">　</w:t>
      </w:r>
      <w:r w:rsidR="00137A2C" w:rsidRPr="00E64F6C">
        <w:rPr>
          <w:rFonts w:ascii="ＭＳ Ｐゴシック" w:eastAsia="ＭＳ Ｐゴシック" w:hAnsi="ＭＳ Ｐゴシック" w:hint="eastAsia"/>
          <w:sz w:val="24"/>
          <w:szCs w:val="24"/>
        </w:rPr>
        <w:t>工事</w:t>
      </w:r>
      <w:r w:rsidRPr="00E64F6C">
        <w:rPr>
          <w:rFonts w:ascii="ＭＳ Ｐゴシック" w:eastAsia="ＭＳ Ｐゴシック" w:hAnsi="ＭＳ Ｐゴシック" w:hint="eastAsia"/>
          <w:sz w:val="24"/>
          <w:szCs w:val="24"/>
        </w:rPr>
        <w:t>件名の誤記、未記入</w:t>
      </w:r>
    </w:p>
    <w:p w14:paraId="6AB0E146" w14:textId="77777777" w:rsidR="00E34434" w:rsidRPr="00E64F6C" w:rsidRDefault="00E34434" w:rsidP="001F3B43">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1F3B43" w:rsidRPr="00E64F6C">
        <w:rPr>
          <w:rFonts w:ascii="ＭＳ Ｐゴシック" w:eastAsia="ＭＳ Ｐゴシック" w:hAnsi="ＭＳ Ｐゴシック" w:hint="eastAsia"/>
          <w:sz w:val="24"/>
          <w:szCs w:val="24"/>
        </w:rPr>
        <w:t xml:space="preserve">　</w:t>
      </w:r>
      <w:r w:rsidRPr="00E64F6C">
        <w:rPr>
          <w:rFonts w:ascii="ＭＳ Ｐゴシック" w:eastAsia="ＭＳ Ｐゴシック" w:hAnsi="ＭＳ Ｐゴシック" w:hint="eastAsia"/>
          <w:sz w:val="24"/>
          <w:szCs w:val="24"/>
        </w:rPr>
        <w:t>内訳書内の著しい計算誤り</w:t>
      </w:r>
    </w:p>
    <w:p w14:paraId="1EBF3C35" w14:textId="77777777" w:rsidR="00E34434" w:rsidRPr="00E64F6C" w:rsidRDefault="00E34434" w:rsidP="001F3B43">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lastRenderedPageBreak/>
        <w:t>・</w:t>
      </w:r>
      <w:r w:rsidR="001F3B43" w:rsidRPr="00E64F6C">
        <w:rPr>
          <w:rFonts w:ascii="ＭＳ Ｐゴシック" w:eastAsia="ＭＳ Ｐゴシック" w:hAnsi="ＭＳ Ｐゴシック" w:hint="eastAsia"/>
          <w:sz w:val="24"/>
          <w:szCs w:val="24"/>
        </w:rPr>
        <w:t xml:space="preserve">　</w:t>
      </w:r>
      <w:r w:rsidR="00137A2C" w:rsidRPr="00E64F6C">
        <w:rPr>
          <w:rFonts w:ascii="ＭＳ Ｐゴシック" w:eastAsia="ＭＳ Ｐゴシック" w:hAnsi="ＭＳ Ｐゴシック" w:hint="eastAsia"/>
          <w:sz w:val="24"/>
          <w:szCs w:val="24"/>
        </w:rPr>
        <w:t>入札金額と内訳書の工事</w:t>
      </w:r>
      <w:r w:rsidR="004436E4" w:rsidRPr="00E64F6C">
        <w:rPr>
          <w:rFonts w:ascii="ＭＳ Ｐゴシック" w:eastAsia="ＭＳ Ｐゴシック" w:hAnsi="ＭＳ Ｐゴシック" w:hint="eastAsia"/>
          <w:sz w:val="24"/>
          <w:szCs w:val="24"/>
        </w:rPr>
        <w:t>価格との</w:t>
      </w:r>
      <w:r w:rsidRPr="00E64F6C">
        <w:rPr>
          <w:rFonts w:ascii="ＭＳ Ｐゴシック" w:eastAsia="ＭＳ Ｐゴシック" w:hAnsi="ＭＳ Ｐゴシック" w:hint="eastAsia"/>
          <w:sz w:val="24"/>
          <w:szCs w:val="24"/>
        </w:rPr>
        <w:t>著しい相違</w:t>
      </w:r>
    </w:p>
    <w:p w14:paraId="297587CF" w14:textId="77777777" w:rsidR="00D80B4C" w:rsidRPr="00E64F6C" w:rsidRDefault="00E34434" w:rsidP="001F3B43">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1F3B43" w:rsidRPr="00E64F6C">
        <w:rPr>
          <w:rFonts w:ascii="ＭＳ Ｐゴシック" w:eastAsia="ＭＳ Ｐゴシック" w:hAnsi="ＭＳ Ｐゴシック" w:hint="eastAsia"/>
          <w:sz w:val="24"/>
          <w:szCs w:val="24"/>
        </w:rPr>
        <w:t xml:space="preserve">　</w:t>
      </w:r>
      <w:r w:rsidR="006B6ED1" w:rsidRPr="00E64F6C">
        <w:rPr>
          <w:rFonts w:ascii="ＭＳ Ｐゴシック" w:eastAsia="ＭＳ Ｐゴシック" w:hAnsi="ＭＳ Ｐゴシック" w:hint="eastAsia"/>
          <w:sz w:val="24"/>
          <w:szCs w:val="24"/>
        </w:rPr>
        <w:t>端数処理</w:t>
      </w:r>
      <w:r w:rsidR="00D36B4B" w:rsidRPr="00E64F6C">
        <w:rPr>
          <w:rFonts w:ascii="ＭＳ Ｐゴシック" w:eastAsia="ＭＳ Ｐゴシック" w:hAnsi="ＭＳ Ｐゴシック" w:hint="eastAsia"/>
          <w:sz w:val="24"/>
          <w:szCs w:val="24"/>
        </w:rPr>
        <w:t>等</w:t>
      </w:r>
      <w:r w:rsidR="006B6ED1" w:rsidRPr="00E64F6C">
        <w:rPr>
          <w:rFonts w:ascii="ＭＳ Ｐゴシック" w:eastAsia="ＭＳ Ｐゴシック" w:hAnsi="ＭＳ Ｐゴシック" w:hint="eastAsia"/>
          <w:sz w:val="24"/>
          <w:szCs w:val="24"/>
        </w:rPr>
        <w:t>に起因する、入札金額</w:t>
      </w:r>
      <w:r w:rsidR="00D36B4B" w:rsidRPr="00E64F6C">
        <w:rPr>
          <w:rFonts w:ascii="ＭＳ Ｐゴシック" w:eastAsia="ＭＳ Ｐゴシック" w:hAnsi="ＭＳ Ｐゴシック" w:hint="eastAsia"/>
          <w:sz w:val="24"/>
          <w:szCs w:val="24"/>
        </w:rPr>
        <w:t>（工事価格）</w:t>
      </w:r>
      <w:r w:rsidRPr="00E64F6C">
        <w:rPr>
          <w:rFonts w:ascii="ＭＳ Ｐゴシック" w:eastAsia="ＭＳ Ｐゴシック" w:hAnsi="ＭＳ Ｐゴシック" w:hint="eastAsia"/>
          <w:sz w:val="24"/>
          <w:szCs w:val="24"/>
        </w:rPr>
        <w:t>と内訳金額の積上げとの不一致</w:t>
      </w:r>
    </w:p>
    <w:p w14:paraId="1CE7DFC7" w14:textId="77777777" w:rsidR="00DB31A9" w:rsidRDefault="00744744" w:rsidP="00744744">
      <w:pPr>
        <w:ind w:left="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w:t>
      </w:r>
      <w:r w:rsidR="00DB31A9" w:rsidRPr="00E64F6C">
        <w:rPr>
          <w:rFonts w:ascii="ＭＳ Ｐゴシック" w:eastAsia="ＭＳ Ｐゴシック" w:hAnsi="ＭＳ Ｐゴシック" w:hint="eastAsia"/>
          <w:sz w:val="24"/>
          <w:szCs w:val="24"/>
        </w:rPr>
        <w:t>複数欄の記入漏れによる、入札金額と内訳金額の積上げとの不一致</w:t>
      </w:r>
    </w:p>
    <w:p w14:paraId="5B7803D1" w14:textId="77777777" w:rsidR="00FC21A2" w:rsidRDefault="00FC21A2" w:rsidP="00FC21A2">
      <w:pPr>
        <w:spacing w:line="36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p>
    <w:p w14:paraId="098DC8CB" w14:textId="760290C0" w:rsidR="00FC21A2" w:rsidRPr="00767133" w:rsidRDefault="00FC21A2" w:rsidP="00FC21A2">
      <w:pPr>
        <w:spacing w:line="360" w:lineRule="exact"/>
        <w:ind w:firstLineChars="100" w:firstLine="240"/>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4"/>
        </w:rPr>
        <w:t>また、令和７年１２月１２日に施行された改正入札契約適正化法により、入札金額の内訳として、「</w:t>
      </w:r>
      <w:r w:rsidRPr="00767133">
        <w:rPr>
          <w:rFonts w:ascii="ＭＳ Ｐゴシック" w:eastAsia="ＭＳ Ｐゴシック" w:hAnsi="ＭＳ Ｐゴシック" w:hint="eastAsia"/>
          <w:b/>
          <w:bCs/>
          <w:sz w:val="24"/>
          <w:szCs w:val="24"/>
        </w:rPr>
        <w:t>材料費、労務費</w:t>
      </w:r>
      <w:r w:rsidRPr="00767133">
        <w:rPr>
          <w:rFonts w:ascii="ＭＳ Ｐゴシック" w:eastAsia="ＭＳ Ｐゴシック" w:hAnsi="ＭＳ Ｐゴシック" w:hint="eastAsia"/>
          <w:sz w:val="24"/>
          <w:szCs w:val="24"/>
        </w:rPr>
        <w:t>及び当該公共工事に従事する労働者による適正な施工を確保するために不可欠な経費として国土交通省令で定めるもの（</w:t>
      </w:r>
      <w:r w:rsidRPr="00767133">
        <w:rPr>
          <w:rFonts w:ascii="ＭＳ Ｐゴシック" w:eastAsia="ＭＳ Ｐゴシック" w:hAnsi="ＭＳ Ｐゴシック" w:hint="eastAsia"/>
          <w:b/>
          <w:bCs/>
          <w:sz w:val="24"/>
          <w:szCs w:val="24"/>
        </w:rPr>
        <w:t>建退共制度の掛金、法定福利費の事業主負担額、安全衛生経費</w:t>
      </w:r>
      <w:r w:rsidRPr="00767133">
        <w:rPr>
          <w:rFonts w:ascii="ＭＳ Ｐゴシック" w:eastAsia="ＭＳ Ｐゴシック" w:hAnsi="ＭＳ Ｐゴシック" w:hint="eastAsia"/>
          <w:sz w:val="24"/>
          <w:szCs w:val="24"/>
        </w:rPr>
        <w:t>）」を記載しなければならないこととされました。</w:t>
      </w:r>
    </w:p>
    <w:p w14:paraId="1F5CCBCB" w14:textId="77777777" w:rsidR="00FC21A2" w:rsidRPr="00767133" w:rsidRDefault="00FC21A2" w:rsidP="00FC21A2">
      <w:pPr>
        <w:spacing w:line="360" w:lineRule="exact"/>
        <w:rPr>
          <w:rFonts w:ascii="ＭＳ Ｐゴシック" w:eastAsia="ＭＳ Ｐゴシック" w:hAnsi="ＭＳ Ｐゴシック"/>
          <w:sz w:val="24"/>
          <w:szCs w:val="24"/>
        </w:rPr>
      </w:pPr>
    </w:p>
    <w:p w14:paraId="4602FF7D" w14:textId="092C84CD" w:rsidR="00FC21A2" w:rsidRPr="00767133" w:rsidRDefault="00FC21A2" w:rsidP="00FC21A2">
      <w:pPr>
        <w:spacing w:line="360" w:lineRule="exact"/>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4"/>
        </w:rPr>
        <w:t xml:space="preserve">　そのため、</w:t>
      </w:r>
      <w:r w:rsidRPr="00767133">
        <w:rPr>
          <w:rFonts w:ascii="ＭＳ Ｐゴシック" w:eastAsia="ＭＳ Ｐゴシック" w:hAnsi="ＭＳ Ｐゴシック" w:hint="eastAsia"/>
          <w:b/>
          <w:bCs/>
          <w:sz w:val="24"/>
          <w:szCs w:val="24"/>
        </w:rPr>
        <w:t>令和８年</w:t>
      </w:r>
      <w:r w:rsidR="00964B73" w:rsidRPr="00767133">
        <w:rPr>
          <w:rFonts w:ascii="ＭＳ Ｐゴシック" w:eastAsia="ＭＳ Ｐゴシック" w:hAnsi="ＭＳ Ｐゴシック" w:hint="eastAsia"/>
          <w:b/>
          <w:bCs/>
          <w:sz w:val="24"/>
          <w:szCs w:val="24"/>
        </w:rPr>
        <w:t>２</w:t>
      </w:r>
      <w:r w:rsidRPr="00767133">
        <w:rPr>
          <w:rFonts w:ascii="ＭＳ Ｐゴシック" w:eastAsia="ＭＳ Ｐゴシック" w:hAnsi="ＭＳ Ｐゴシック" w:hint="eastAsia"/>
          <w:b/>
          <w:bCs/>
          <w:sz w:val="24"/>
          <w:szCs w:val="24"/>
        </w:rPr>
        <w:t>月</w:t>
      </w:r>
      <w:r w:rsidR="00964B73" w:rsidRPr="00767133">
        <w:rPr>
          <w:rFonts w:ascii="ＭＳ Ｐゴシック" w:eastAsia="ＭＳ Ｐゴシック" w:hAnsi="ＭＳ Ｐゴシック" w:hint="eastAsia"/>
          <w:b/>
          <w:bCs/>
          <w:sz w:val="24"/>
          <w:szCs w:val="24"/>
        </w:rPr>
        <w:t>１６</w:t>
      </w:r>
      <w:r w:rsidRPr="00767133">
        <w:rPr>
          <w:rFonts w:ascii="ＭＳ Ｐゴシック" w:eastAsia="ＭＳ Ｐゴシック" w:hAnsi="ＭＳ Ｐゴシック" w:hint="eastAsia"/>
          <w:b/>
          <w:bCs/>
          <w:sz w:val="24"/>
          <w:szCs w:val="24"/>
        </w:rPr>
        <w:t>日以降に入札公告・指名通知を行う案件から、工事費内訳書の様式に上記の５項目を追加しておりますので、入札の際には必ず記載</w:t>
      </w:r>
      <w:r w:rsidRPr="00767133">
        <w:rPr>
          <w:rFonts w:ascii="ＭＳ Ｐゴシック" w:eastAsia="ＭＳ Ｐゴシック" w:hAnsi="ＭＳ Ｐゴシック" w:hint="eastAsia"/>
          <w:sz w:val="24"/>
          <w:szCs w:val="24"/>
        </w:rPr>
        <w:t>するようにしてください。</w:t>
      </w:r>
    </w:p>
    <w:p w14:paraId="7C1048F4" w14:textId="77777777" w:rsidR="00FC21A2" w:rsidRPr="00767133" w:rsidRDefault="00FC21A2" w:rsidP="00FC21A2">
      <w:pPr>
        <w:spacing w:line="360" w:lineRule="exact"/>
        <w:rPr>
          <w:rFonts w:ascii="ＭＳ Ｐゴシック" w:eastAsia="ＭＳ Ｐゴシック" w:hAnsi="ＭＳ Ｐゴシック"/>
          <w:sz w:val="24"/>
          <w:szCs w:val="24"/>
        </w:rPr>
      </w:pPr>
    </w:p>
    <w:p w14:paraId="17CBC416" w14:textId="77777777" w:rsidR="00FC21A2" w:rsidRPr="00767133" w:rsidRDefault="00FC21A2" w:rsidP="00FC21A2">
      <w:pPr>
        <w:spacing w:line="360" w:lineRule="exact"/>
        <w:ind w:firstLineChars="100" w:firstLine="240"/>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4"/>
        </w:rPr>
        <w:t>詳細は、以下のWebページをご確認ください。</w:t>
      </w:r>
    </w:p>
    <w:p w14:paraId="00C26207" w14:textId="369CA745" w:rsidR="00FC21A2" w:rsidRPr="00767133" w:rsidRDefault="00FC21A2" w:rsidP="00FC21A2">
      <w:pPr>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4"/>
        </w:rPr>
        <w:t xml:space="preserve">　</w:t>
      </w:r>
      <w:r w:rsidRPr="00767133">
        <w:rPr>
          <w:rFonts w:ascii="ＭＳ Ｐゴシック" w:eastAsia="ＭＳ Ｐゴシック" w:hAnsi="ＭＳ Ｐゴシック"/>
          <w:sz w:val="24"/>
          <w:szCs w:val="24"/>
        </w:rPr>
        <w:t>https://www.pref.aichi.jp/soshiki/nourin-somu/</w:t>
      </w:r>
    </w:p>
    <w:p w14:paraId="06808507" w14:textId="77777777" w:rsidR="00FB6EF1" w:rsidRPr="00E64F6C" w:rsidRDefault="00FB6EF1" w:rsidP="004B34BF">
      <w:pPr>
        <w:rPr>
          <w:rFonts w:ascii="ＭＳ Ｐゴシック" w:eastAsia="ＭＳ Ｐゴシック" w:hAnsi="ＭＳ Ｐゴシック"/>
          <w:sz w:val="24"/>
          <w:szCs w:val="24"/>
        </w:rPr>
      </w:pPr>
    </w:p>
    <w:tbl>
      <w:tblPr>
        <w:tblStyle w:val="a7"/>
        <w:tblW w:w="9322" w:type="dxa"/>
        <w:tblLook w:val="04A0" w:firstRow="1" w:lastRow="0" w:firstColumn="1" w:lastColumn="0" w:noHBand="0" w:noVBand="1"/>
      </w:tblPr>
      <w:tblGrid>
        <w:gridCol w:w="9322"/>
      </w:tblGrid>
      <w:tr w:rsidR="00D80B4C" w:rsidRPr="00E64F6C" w14:paraId="2FF3B205" w14:textId="77777777" w:rsidTr="00475AFA">
        <w:tc>
          <w:tcPr>
            <w:tcW w:w="9322" w:type="dxa"/>
            <w:tcBorders>
              <w:top w:val="dashDotStroked" w:sz="24" w:space="0" w:color="auto"/>
              <w:left w:val="dashDotStroked" w:sz="24" w:space="0" w:color="auto"/>
              <w:bottom w:val="dashDotStroked" w:sz="24" w:space="0" w:color="auto"/>
              <w:right w:val="dashDotStroked" w:sz="24" w:space="0" w:color="auto"/>
            </w:tcBorders>
          </w:tcPr>
          <w:p w14:paraId="0B7C05B5" w14:textId="77777777" w:rsidR="00D80B4C" w:rsidRPr="00E64F6C" w:rsidRDefault="003A5C21" w:rsidP="003A5C21">
            <w:pPr>
              <w:spacing w:beforeLines="50" w:before="168" w:afterLines="50" w:after="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６　あいち電子調達共同システムにおける電子ファイルについて</w:t>
            </w:r>
          </w:p>
        </w:tc>
      </w:tr>
    </w:tbl>
    <w:p w14:paraId="33012550" w14:textId="77777777" w:rsidR="00D80B4C" w:rsidRPr="00E64F6C" w:rsidRDefault="00D80B4C" w:rsidP="004E29FB">
      <w:pPr>
        <w:rPr>
          <w:rFonts w:ascii="ＭＳ Ｐゴシック" w:eastAsia="ＭＳ Ｐゴシック" w:hAnsi="ＭＳ Ｐゴシック"/>
          <w:sz w:val="24"/>
          <w:szCs w:val="24"/>
        </w:rPr>
      </w:pPr>
    </w:p>
    <w:p w14:paraId="4E012A14" w14:textId="77777777" w:rsidR="00E34434" w:rsidRPr="00E64F6C" w:rsidRDefault="00FE21EA"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(1)　 </w:t>
      </w:r>
      <w:r w:rsidR="00E34434" w:rsidRPr="00E64F6C">
        <w:rPr>
          <w:rFonts w:ascii="ＭＳ Ｐゴシック" w:eastAsia="ＭＳ Ｐゴシック" w:hAnsi="ＭＳ Ｐゴシック" w:hint="eastAsia"/>
          <w:sz w:val="24"/>
          <w:szCs w:val="24"/>
        </w:rPr>
        <w:t>ウィルス対策について</w:t>
      </w:r>
    </w:p>
    <w:p w14:paraId="1DB82E10" w14:textId="77777777" w:rsidR="007D58A5" w:rsidRPr="00E64F6C" w:rsidRDefault="007D58A5" w:rsidP="00E34434">
      <w:pPr>
        <w:rPr>
          <w:rFonts w:ascii="ＭＳ Ｐゴシック" w:eastAsia="ＭＳ Ｐゴシック" w:hAnsi="ＭＳ Ｐゴシック"/>
          <w:sz w:val="24"/>
          <w:szCs w:val="24"/>
        </w:rPr>
      </w:pPr>
    </w:p>
    <w:p w14:paraId="3DCBEBC3" w14:textId="77777777" w:rsidR="00E34434" w:rsidRPr="00E64F6C" w:rsidRDefault="00FE21EA" w:rsidP="00FE21EA">
      <w:pPr>
        <w:ind w:leftChars="100" w:left="45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①　</w:t>
      </w:r>
      <w:r w:rsidR="00E34434" w:rsidRPr="00E64F6C">
        <w:rPr>
          <w:rFonts w:ascii="ＭＳ Ｐゴシック" w:eastAsia="ＭＳ Ｐゴシック" w:hAnsi="ＭＳ Ｐゴシック" w:hint="eastAsia"/>
          <w:sz w:val="24"/>
          <w:szCs w:val="24"/>
        </w:rPr>
        <w:t>システムの利用にあたり、コンピュータウィルスに感染しないよう必ずウィルス</w:t>
      </w:r>
      <w:r w:rsidR="00575F75" w:rsidRPr="00E64F6C">
        <w:rPr>
          <w:rFonts w:ascii="ＭＳ Ｐゴシック" w:eastAsia="ＭＳ Ｐゴシック" w:hAnsi="ＭＳ Ｐゴシック" w:hint="eastAsia"/>
          <w:sz w:val="24"/>
          <w:szCs w:val="24"/>
        </w:rPr>
        <w:t>対策用のアプリケーションソフトを導入するなどの対策を講じてください。</w:t>
      </w:r>
    </w:p>
    <w:p w14:paraId="53206A69" w14:textId="77777777" w:rsidR="007D58A5" w:rsidRPr="00E64F6C" w:rsidRDefault="007D58A5" w:rsidP="00FE21EA">
      <w:pPr>
        <w:ind w:leftChars="100" w:left="450" w:hangingChars="100" w:hanging="240"/>
        <w:rPr>
          <w:rFonts w:ascii="ＭＳ Ｐゴシック" w:eastAsia="ＭＳ Ｐゴシック" w:hAnsi="ＭＳ Ｐゴシック"/>
          <w:sz w:val="24"/>
          <w:szCs w:val="24"/>
        </w:rPr>
      </w:pPr>
    </w:p>
    <w:p w14:paraId="1D9F1E6E" w14:textId="77777777" w:rsidR="00E34434" w:rsidRPr="00E64F6C" w:rsidRDefault="00FE21EA" w:rsidP="00FE21EA">
      <w:pPr>
        <w:ind w:leftChars="100" w:left="45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②　</w:t>
      </w:r>
      <w:r w:rsidR="00E34434" w:rsidRPr="00E64F6C">
        <w:rPr>
          <w:rFonts w:ascii="ＭＳ Ｐゴシック" w:eastAsia="ＭＳ Ｐゴシック" w:hAnsi="ＭＳ Ｐゴシック" w:hint="eastAsia"/>
          <w:sz w:val="24"/>
          <w:szCs w:val="24"/>
        </w:rPr>
        <w:t>ウィルス対策用のアプリケーションソフトは、常に最新のパターンファイルを適用</w:t>
      </w:r>
      <w:r w:rsidR="00575F75" w:rsidRPr="00E64F6C">
        <w:rPr>
          <w:rFonts w:ascii="ＭＳ Ｐゴシック" w:eastAsia="ＭＳ Ｐゴシック" w:hAnsi="ＭＳ Ｐゴシック" w:hint="eastAsia"/>
          <w:sz w:val="24"/>
          <w:szCs w:val="24"/>
        </w:rPr>
        <w:t>し、ファイル送信する場合には必ずウィルス感染チェックを行ってください。</w:t>
      </w:r>
    </w:p>
    <w:p w14:paraId="7C5F2518" w14:textId="77777777" w:rsidR="00FE21EA" w:rsidRPr="00E64F6C" w:rsidRDefault="00FE21EA" w:rsidP="00FE21EA">
      <w:pPr>
        <w:ind w:leftChars="100" w:left="450" w:hangingChars="100" w:hanging="240"/>
        <w:rPr>
          <w:rFonts w:ascii="ＭＳ Ｐゴシック" w:eastAsia="ＭＳ Ｐゴシック" w:hAnsi="ＭＳ Ｐゴシック"/>
          <w:sz w:val="24"/>
          <w:szCs w:val="24"/>
        </w:rPr>
      </w:pPr>
    </w:p>
    <w:p w14:paraId="691F0054" w14:textId="77777777" w:rsidR="00E34434" w:rsidRPr="00E64F6C" w:rsidRDefault="00FE21EA"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(2)　</w:t>
      </w:r>
      <w:r w:rsidR="00E34434" w:rsidRPr="00E64F6C">
        <w:rPr>
          <w:rFonts w:ascii="ＭＳ Ｐゴシック" w:eastAsia="ＭＳ Ｐゴシック" w:hAnsi="ＭＳ Ｐゴシック" w:hint="eastAsia"/>
          <w:sz w:val="24"/>
          <w:szCs w:val="24"/>
        </w:rPr>
        <w:t>添付資料アプリケーション等</w:t>
      </w:r>
    </w:p>
    <w:p w14:paraId="655C8508" w14:textId="77777777" w:rsidR="007D58A5" w:rsidRPr="00E64F6C" w:rsidRDefault="007D58A5" w:rsidP="00E34434">
      <w:pPr>
        <w:rPr>
          <w:rFonts w:ascii="ＭＳ Ｐゴシック" w:eastAsia="ＭＳ Ｐゴシック" w:hAnsi="ＭＳ Ｐゴシック"/>
          <w:sz w:val="24"/>
          <w:szCs w:val="24"/>
        </w:rPr>
      </w:pPr>
    </w:p>
    <w:p w14:paraId="292B1D26" w14:textId="5221D7A6" w:rsidR="007D58A5" w:rsidRPr="00E64F6C" w:rsidRDefault="00FE21EA" w:rsidP="00767133">
      <w:pPr>
        <w:ind w:leftChars="100" w:left="450" w:hangingChars="100" w:hanging="240"/>
        <w:rPr>
          <w:rFonts w:ascii="ＭＳ Ｐゴシック" w:eastAsia="ＭＳ Ｐゴシック" w:hAnsi="ＭＳ Ｐゴシック" w:hint="eastAsia"/>
          <w:sz w:val="24"/>
          <w:szCs w:val="24"/>
        </w:rPr>
      </w:pPr>
      <w:r w:rsidRPr="00E64F6C">
        <w:rPr>
          <w:rFonts w:ascii="ＭＳ Ｐゴシック" w:eastAsia="ＭＳ Ｐゴシック" w:hAnsi="ＭＳ Ｐゴシック" w:hint="eastAsia"/>
          <w:sz w:val="24"/>
          <w:szCs w:val="24"/>
        </w:rPr>
        <w:t xml:space="preserve">①　</w:t>
      </w:r>
      <w:r w:rsidR="00E34434" w:rsidRPr="00E64F6C">
        <w:rPr>
          <w:rFonts w:ascii="ＭＳ Ｐゴシック" w:eastAsia="ＭＳ Ｐゴシック" w:hAnsi="ＭＳ Ｐゴシック" w:hint="eastAsia"/>
          <w:sz w:val="24"/>
          <w:szCs w:val="24"/>
        </w:rPr>
        <w:t>システムの添付機能を利用して電子ファイル等を提出する場合は、ファイル容量は１</w:t>
      </w:r>
      <w:r w:rsidR="00E34434" w:rsidRPr="00E64F6C">
        <w:rPr>
          <w:rFonts w:ascii="ＭＳ Ｐゴシック" w:eastAsia="ＭＳ Ｐゴシック" w:hAnsi="ＭＳ Ｐゴシック"/>
          <w:sz w:val="24"/>
          <w:szCs w:val="24"/>
        </w:rPr>
        <w:t>MB</w:t>
      </w:r>
      <w:r w:rsidR="00E34434" w:rsidRPr="00E64F6C">
        <w:rPr>
          <w:rFonts w:ascii="ＭＳ Ｐゴシック" w:eastAsia="ＭＳ Ｐゴシック" w:hAnsi="ＭＳ Ｐゴシック" w:hint="eastAsia"/>
          <w:sz w:val="24"/>
          <w:szCs w:val="24"/>
        </w:rPr>
        <w:t>以内とします。</w:t>
      </w:r>
    </w:p>
    <w:p w14:paraId="7848D7D5" w14:textId="31B399D9" w:rsidR="0074259F" w:rsidRPr="00E64F6C" w:rsidRDefault="00FE21EA" w:rsidP="00767133">
      <w:pPr>
        <w:ind w:leftChars="100" w:left="450" w:hangingChars="100" w:hanging="240"/>
        <w:rPr>
          <w:rFonts w:ascii="ＭＳ Ｐゴシック" w:eastAsia="ＭＳ Ｐゴシック" w:hAnsi="ＭＳ Ｐゴシック" w:hint="eastAsia"/>
          <w:sz w:val="24"/>
          <w:szCs w:val="24"/>
        </w:rPr>
      </w:pPr>
      <w:r w:rsidRPr="00E64F6C">
        <w:rPr>
          <w:rFonts w:ascii="ＭＳ Ｐゴシック" w:eastAsia="ＭＳ Ｐゴシック" w:hAnsi="ＭＳ Ｐゴシック" w:hint="eastAsia"/>
          <w:sz w:val="24"/>
          <w:szCs w:val="24"/>
        </w:rPr>
        <w:t xml:space="preserve">②　</w:t>
      </w:r>
      <w:r w:rsidR="00E34434" w:rsidRPr="00E64F6C">
        <w:rPr>
          <w:rFonts w:ascii="ＭＳ Ｐゴシック" w:eastAsia="ＭＳ Ｐゴシック" w:hAnsi="ＭＳ Ｐゴシック" w:hint="eastAsia"/>
          <w:sz w:val="24"/>
          <w:szCs w:val="24"/>
        </w:rPr>
        <w:t>添付する資料の作成に使用するアプリケーション及びファイル形式は以下のとおりとします。ただし、別途指定がある場合は、その定めに従ってください。</w:t>
      </w:r>
    </w:p>
    <w:tbl>
      <w:tblPr>
        <w:tblStyle w:val="a7"/>
        <w:tblW w:w="0" w:type="auto"/>
        <w:tblInd w:w="675" w:type="dxa"/>
        <w:tblLook w:val="04A0" w:firstRow="1" w:lastRow="0" w:firstColumn="1" w:lastColumn="0" w:noHBand="0" w:noVBand="1"/>
      </w:tblPr>
      <w:tblGrid>
        <w:gridCol w:w="2694"/>
        <w:gridCol w:w="4819"/>
      </w:tblGrid>
      <w:tr w:rsidR="00E64F6C" w:rsidRPr="00E64F6C" w14:paraId="4CE13268" w14:textId="77777777" w:rsidTr="00FE21EA">
        <w:tc>
          <w:tcPr>
            <w:tcW w:w="2694" w:type="dxa"/>
          </w:tcPr>
          <w:p w14:paraId="1D8CEF81" w14:textId="77777777" w:rsidR="00FE21EA" w:rsidRPr="00E64F6C" w:rsidRDefault="00FE21EA" w:rsidP="00FE21EA">
            <w:pPr>
              <w:jc w:val="cente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アプリケーション名</w:t>
            </w:r>
          </w:p>
        </w:tc>
        <w:tc>
          <w:tcPr>
            <w:tcW w:w="4819" w:type="dxa"/>
          </w:tcPr>
          <w:p w14:paraId="42CCFBB5" w14:textId="77777777" w:rsidR="00FE21EA" w:rsidRPr="00E64F6C" w:rsidRDefault="00FE21EA" w:rsidP="00FE21EA">
            <w:pPr>
              <w:jc w:val="cente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ファイル形式</w:t>
            </w:r>
          </w:p>
        </w:tc>
      </w:tr>
      <w:tr w:rsidR="00E64F6C" w:rsidRPr="00E64F6C" w14:paraId="039ED123" w14:textId="77777777" w:rsidTr="00FE21EA">
        <w:tc>
          <w:tcPr>
            <w:tcW w:w="2694" w:type="dxa"/>
          </w:tcPr>
          <w:p w14:paraId="7657AFF2" w14:textId="77777777" w:rsidR="00FE21EA" w:rsidRPr="00E64F6C" w:rsidRDefault="00FE21EA"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sz w:val="24"/>
                <w:szCs w:val="24"/>
              </w:rPr>
              <w:t>Word</w:t>
            </w:r>
            <w:r w:rsidRPr="00E64F6C">
              <w:rPr>
                <w:rFonts w:ascii="ＭＳ Ｐゴシック" w:eastAsia="ＭＳ Ｐゴシック" w:hAnsi="ＭＳ Ｐゴシック" w:hint="eastAsia"/>
                <w:sz w:val="24"/>
                <w:szCs w:val="24"/>
              </w:rPr>
              <w:t>（</w:t>
            </w:r>
            <w:r w:rsidRPr="00E64F6C">
              <w:rPr>
                <w:rFonts w:ascii="ＭＳ Ｐゴシック" w:eastAsia="ＭＳ Ｐゴシック" w:hAnsi="ＭＳ Ｐゴシック"/>
                <w:sz w:val="24"/>
                <w:szCs w:val="24"/>
              </w:rPr>
              <w:t>Microsoft Corp.</w:t>
            </w:r>
            <w:r w:rsidRPr="00E64F6C">
              <w:rPr>
                <w:rFonts w:ascii="ＭＳ Ｐゴシック" w:eastAsia="ＭＳ Ｐゴシック" w:hAnsi="ＭＳ Ｐゴシック" w:hint="eastAsia"/>
                <w:sz w:val="24"/>
                <w:szCs w:val="24"/>
              </w:rPr>
              <w:t>）</w:t>
            </w:r>
          </w:p>
        </w:tc>
        <w:tc>
          <w:tcPr>
            <w:tcW w:w="4819" w:type="dxa"/>
          </w:tcPr>
          <w:p w14:paraId="1D05D3E6" w14:textId="77777777" w:rsidR="00FE21EA" w:rsidRPr="00E64F6C" w:rsidRDefault="00696E82"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DOCX形式（Word</w:t>
            </w:r>
            <w:r w:rsidRPr="00E64F6C">
              <w:rPr>
                <w:rFonts w:ascii="ＭＳ Ｐゴシック" w:eastAsia="ＭＳ Ｐゴシック" w:hAnsi="ＭＳ Ｐゴシック"/>
                <w:sz w:val="24"/>
                <w:szCs w:val="24"/>
              </w:rPr>
              <w:t>200</w:t>
            </w:r>
            <w:r w:rsidRPr="00E64F6C">
              <w:rPr>
                <w:rFonts w:ascii="ＭＳ Ｐゴシック" w:eastAsia="ＭＳ Ｐゴシック" w:hAnsi="ＭＳ Ｐゴシック" w:hint="eastAsia"/>
                <w:sz w:val="24"/>
                <w:szCs w:val="24"/>
              </w:rPr>
              <w:t>7以上）</w:t>
            </w:r>
          </w:p>
        </w:tc>
      </w:tr>
      <w:tr w:rsidR="00E64F6C" w:rsidRPr="00E64F6C" w14:paraId="5161D366" w14:textId="77777777" w:rsidTr="00FE21EA">
        <w:tc>
          <w:tcPr>
            <w:tcW w:w="2694" w:type="dxa"/>
          </w:tcPr>
          <w:p w14:paraId="7EC9D020" w14:textId="77777777" w:rsidR="00FE21EA" w:rsidRPr="00E64F6C" w:rsidRDefault="00FE21EA"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sz w:val="24"/>
                <w:szCs w:val="24"/>
              </w:rPr>
              <w:t>Excel(Microsoft Corp.)</w:t>
            </w:r>
          </w:p>
        </w:tc>
        <w:tc>
          <w:tcPr>
            <w:tcW w:w="4819" w:type="dxa"/>
          </w:tcPr>
          <w:p w14:paraId="1F426678" w14:textId="77777777" w:rsidR="00FE21EA" w:rsidRPr="00E64F6C" w:rsidRDefault="00696E82"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XLSX形式（</w:t>
            </w:r>
            <w:r w:rsidRPr="00E64F6C">
              <w:rPr>
                <w:rFonts w:ascii="ＭＳ Ｐゴシック" w:eastAsia="ＭＳ Ｐゴシック" w:hAnsi="ＭＳ Ｐゴシック"/>
                <w:sz w:val="24"/>
                <w:szCs w:val="24"/>
              </w:rPr>
              <w:t>Excel200</w:t>
            </w:r>
            <w:r w:rsidRPr="00E64F6C">
              <w:rPr>
                <w:rFonts w:ascii="ＭＳ Ｐゴシック" w:eastAsia="ＭＳ Ｐゴシック" w:hAnsi="ＭＳ Ｐゴシック" w:hint="eastAsia"/>
                <w:sz w:val="24"/>
                <w:szCs w:val="24"/>
              </w:rPr>
              <w:t>7以上）</w:t>
            </w:r>
          </w:p>
        </w:tc>
      </w:tr>
      <w:tr w:rsidR="00E64F6C" w:rsidRPr="00E64F6C" w14:paraId="56F718C9" w14:textId="77777777" w:rsidTr="00FE21EA">
        <w:tc>
          <w:tcPr>
            <w:tcW w:w="2694" w:type="dxa"/>
          </w:tcPr>
          <w:p w14:paraId="30F7C6AC" w14:textId="77777777" w:rsidR="00FE21EA" w:rsidRPr="00E64F6C" w:rsidRDefault="00FE21EA"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その他</w:t>
            </w:r>
          </w:p>
        </w:tc>
        <w:tc>
          <w:tcPr>
            <w:tcW w:w="4819" w:type="dxa"/>
          </w:tcPr>
          <w:p w14:paraId="2C8D8D6D" w14:textId="77777777" w:rsidR="00FE21EA" w:rsidRPr="00E64F6C" w:rsidRDefault="00696E82" w:rsidP="00FE21EA">
            <w:pPr>
              <w:rPr>
                <w:rFonts w:ascii="ＭＳ Ｐゴシック" w:eastAsia="ＭＳ Ｐゴシック" w:hAnsi="ＭＳ Ｐゴシック"/>
                <w:sz w:val="24"/>
                <w:szCs w:val="24"/>
              </w:rPr>
            </w:pPr>
            <w:r w:rsidRPr="00E64F6C">
              <w:rPr>
                <w:rFonts w:ascii="ＭＳ Ｐゴシック" w:eastAsia="ＭＳ Ｐゴシック" w:hAnsi="ＭＳ Ｐゴシック"/>
                <w:sz w:val="24"/>
                <w:szCs w:val="24"/>
              </w:rPr>
              <w:t>PDF</w:t>
            </w:r>
            <w:r w:rsidRPr="00E64F6C">
              <w:rPr>
                <w:rFonts w:ascii="ＭＳ Ｐゴシック" w:eastAsia="ＭＳ Ｐゴシック" w:hAnsi="ＭＳ Ｐゴシック" w:hint="eastAsia"/>
                <w:sz w:val="24"/>
                <w:szCs w:val="24"/>
              </w:rPr>
              <w:t>形式</w:t>
            </w:r>
          </w:p>
          <w:p w14:paraId="4D775960" w14:textId="77777777" w:rsidR="00FE21EA" w:rsidRPr="00E64F6C" w:rsidRDefault="00FE21EA" w:rsidP="00FE21EA">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画像ファイル（</w:t>
            </w:r>
            <w:r w:rsidRPr="00E64F6C">
              <w:rPr>
                <w:rFonts w:ascii="ＭＳ Ｐゴシック" w:eastAsia="ＭＳ Ｐゴシック" w:hAnsi="ＭＳ Ｐゴシック"/>
                <w:sz w:val="24"/>
                <w:szCs w:val="24"/>
              </w:rPr>
              <w:t>JPEG</w:t>
            </w:r>
            <w:r w:rsidRPr="00E64F6C">
              <w:rPr>
                <w:rFonts w:ascii="ＭＳ Ｐゴシック" w:eastAsia="ＭＳ Ｐゴシック" w:hAnsi="ＭＳ Ｐゴシック" w:hint="eastAsia"/>
                <w:sz w:val="24"/>
                <w:szCs w:val="24"/>
              </w:rPr>
              <w:t>、</w:t>
            </w:r>
            <w:r w:rsidRPr="00E64F6C">
              <w:rPr>
                <w:rFonts w:ascii="ＭＳ Ｐゴシック" w:eastAsia="ＭＳ Ｐゴシック" w:hAnsi="ＭＳ Ｐゴシック"/>
                <w:sz w:val="24"/>
                <w:szCs w:val="24"/>
              </w:rPr>
              <w:t>TIFF</w:t>
            </w:r>
            <w:r w:rsidRPr="00E64F6C">
              <w:rPr>
                <w:rFonts w:ascii="ＭＳ Ｐゴシック" w:eastAsia="ＭＳ Ｐゴシック" w:hAnsi="ＭＳ Ｐゴシック" w:hint="eastAsia"/>
                <w:sz w:val="24"/>
                <w:szCs w:val="24"/>
              </w:rPr>
              <w:t>又は</w:t>
            </w:r>
            <w:r w:rsidRPr="00E64F6C">
              <w:rPr>
                <w:rFonts w:ascii="ＭＳ Ｐゴシック" w:eastAsia="ＭＳ Ｐゴシック" w:hAnsi="ＭＳ Ｐゴシック"/>
                <w:sz w:val="24"/>
                <w:szCs w:val="24"/>
              </w:rPr>
              <w:t>GIF</w:t>
            </w:r>
            <w:r w:rsidRPr="00E64F6C">
              <w:rPr>
                <w:rFonts w:ascii="ＭＳ Ｐゴシック" w:eastAsia="ＭＳ Ｐゴシック" w:hAnsi="ＭＳ Ｐゴシック" w:hint="eastAsia"/>
                <w:sz w:val="24"/>
                <w:szCs w:val="24"/>
              </w:rPr>
              <w:t>形式）</w:t>
            </w:r>
          </w:p>
          <w:p w14:paraId="76AC9C5A" w14:textId="77777777" w:rsidR="00FE21EA" w:rsidRPr="00E64F6C" w:rsidRDefault="00FE21EA" w:rsidP="00E3443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圧縮ファイル（</w:t>
            </w:r>
            <w:r w:rsidR="00811ED1" w:rsidRPr="00E64F6C">
              <w:rPr>
                <w:rFonts w:ascii="ＭＳ Ｐゴシック" w:eastAsia="ＭＳ Ｐゴシック" w:hAnsi="ＭＳ Ｐゴシック" w:hint="eastAsia"/>
                <w:sz w:val="24"/>
                <w:szCs w:val="24"/>
              </w:rPr>
              <w:t xml:space="preserve"> </w:t>
            </w:r>
            <w:r w:rsidR="00696E82" w:rsidRPr="00E64F6C">
              <w:rPr>
                <w:rFonts w:ascii="ＭＳ Ｐゴシック" w:eastAsia="ＭＳ Ｐゴシック" w:hAnsi="ＭＳ Ｐゴシック" w:hint="eastAsia"/>
                <w:sz w:val="24"/>
                <w:szCs w:val="24"/>
              </w:rPr>
              <w:t>ZIP</w:t>
            </w:r>
            <w:r w:rsidRPr="00E64F6C">
              <w:rPr>
                <w:rFonts w:ascii="ＭＳ Ｐゴシック" w:eastAsia="ＭＳ Ｐゴシック" w:hAnsi="ＭＳ Ｐゴシック" w:hint="eastAsia"/>
                <w:sz w:val="24"/>
                <w:szCs w:val="24"/>
              </w:rPr>
              <w:t>又は</w:t>
            </w:r>
            <w:r w:rsidR="00696E82" w:rsidRPr="00E64F6C">
              <w:rPr>
                <w:rFonts w:ascii="ＭＳ Ｐゴシック" w:eastAsia="ＭＳ Ｐゴシック" w:hAnsi="ＭＳ Ｐゴシック"/>
                <w:sz w:val="24"/>
                <w:szCs w:val="24"/>
              </w:rPr>
              <w:t>C</w:t>
            </w:r>
            <w:r w:rsidR="00696E82" w:rsidRPr="00E64F6C">
              <w:rPr>
                <w:rFonts w:ascii="ＭＳ Ｐゴシック" w:eastAsia="ＭＳ Ｐゴシック" w:hAnsi="ＭＳ Ｐゴシック" w:hint="eastAsia"/>
                <w:sz w:val="24"/>
                <w:szCs w:val="24"/>
              </w:rPr>
              <w:t>AB</w:t>
            </w:r>
            <w:r w:rsidRPr="00E64F6C">
              <w:rPr>
                <w:rFonts w:ascii="ＭＳ Ｐゴシック" w:eastAsia="ＭＳ Ｐゴシック" w:hAnsi="ＭＳ Ｐゴシック"/>
                <w:sz w:val="24"/>
                <w:szCs w:val="24"/>
              </w:rPr>
              <w:t xml:space="preserve"> </w:t>
            </w:r>
            <w:r w:rsidRPr="00E64F6C">
              <w:rPr>
                <w:rFonts w:ascii="ＭＳ Ｐゴシック" w:eastAsia="ＭＳ Ｐゴシック" w:hAnsi="ＭＳ Ｐゴシック" w:hint="eastAsia"/>
                <w:sz w:val="24"/>
                <w:szCs w:val="24"/>
              </w:rPr>
              <w:t>形式、ただし自己解凍形式（</w:t>
            </w:r>
            <w:r w:rsidRPr="00E64F6C">
              <w:rPr>
                <w:rFonts w:ascii="ＭＳ Ｐゴシック" w:eastAsia="ＭＳ Ｐゴシック" w:hAnsi="ＭＳ Ｐゴシック"/>
                <w:sz w:val="24"/>
                <w:szCs w:val="24"/>
              </w:rPr>
              <w:t>EXE</w:t>
            </w:r>
            <w:r w:rsidRPr="00E64F6C">
              <w:rPr>
                <w:rFonts w:ascii="ＭＳ Ｐゴシック" w:eastAsia="ＭＳ Ｐゴシック" w:hAnsi="ＭＳ Ｐゴシック" w:hint="eastAsia"/>
                <w:sz w:val="24"/>
                <w:szCs w:val="24"/>
              </w:rPr>
              <w:t>形式）は認めない。）</w:t>
            </w:r>
          </w:p>
        </w:tc>
      </w:tr>
    </w:tbl>
    <w:p w14:paraId="607ECD08" w14:textId="77777777" w:rsidR="00DA3B60" w:rsidRPr="00E64F6C" w:rsidRDefault="004436E4" w:rsidP="002071DB">
      <w:pPr>
        <w:ind w:firstLineChars="300" w:firstLine="600"/>
        <w:rPr>
          <w:rFonts w:ascii="ＭＳ Ｐゴシック" w:eastAsia="ＭＳ Ｐゴシック" w:hAnsi="ＭＳ Ｐゴシック"/>
          <w:sz w:val="20"/>
          <w:szCs w:val="20"/>
        </w:rPr>
      </w:pPr>
      <w:r w:rsidRPr="00E64F6C">
        <w:rPr>
          <w:rFonts w:ascii="ＭＳ Ｐゴシック" w:eastAsia="ＭＳ Ｐゴシック" w:hAnsi="ＭＳ Ｐゴシック" w:hint="eastAsia"/>
          <w:sz w:val="20"/>
          <w:szCs w:val="20"/>
        </w:rPr>
        <w:t>（注）</w:t>
      </w:r>
      <w:r w:rsidR="00FE21EA" w:rsidRPr="00E64F6C">
        <w:rPr>
          <w:rFonts w:ascii="ＭＳ Ｐゴシック" w:eastAsia="ＭＳ Ｐゴシック" w:hAnsi="ＭＳ Ｐゴシック" w:hint="eastAsia"/>
          <w:sz w:val="20"/>
          <w:szCs w:val="20"/>
        </w:rPr>
        <w:t xml:space="preserve">　</w:t>
      </w:r>
      <w:r w:rsidR="00E34434" w:rsidRPr="00E64F6C">
        <w:rPr>
          <w:rFonts w:ascii="ＭＳ Ｐゴシック" w:eastAsia="ＭＳ Ｐゴシック" w:hAnsi="ＭＳ Ｐゴシック" w:hint="eastAsia"/>
          <w:sz w:val="20"/>
          <w:szCs w:val="20"/>
        </w:rPr>
        <w:t>あいち電子調達共同システム（</w:t>
      </w:r>
      <w:r w:rsidR="00E34434" w:rsidRPr="00E64F6C">
        <w:rPr>
          <w:rFonts w:ascii="ＭＳ Ｐゴシック" w:eastAsia="ＭＳ Ｐゴシック" w:hAnsi="ＭＳ Ｐゴシック"/>
          <w:sz w:val="20"/>
          <w:szCs w:val="20"/>
        </w:rPr>
        <w:t>CALS/EC</w:t>
      </w:r>
      <w:r w:rsidR="00E34434" w:rsidRPr="00E64F6C">
        <w:rPr>
          <w:rFonts w:ascii="ＭＳ Ｐゴシック" w:eastAsia="ＭＳ Ｐゴシック" w:hAnsi="ＭＳ Ｐゴシック" w:hint="eastAsia"/>
          <w:sz w:val="20"/>
          <w:szCs w:val="20"/>
        </w:rPr>
        <w:t>）利用規約を遵守すること。</w:t>
      </w:r>
    </w:p>
    <w:p w14:paraId="06BA670D" w14:textId="77777777" w:rsidR="00FC21A2" w:rsidRPr="00F11B5F" w:rsidRDefault="00FC21A2" w:rsidP="00FC21A2">
      <w:pPr>
        <w:spacing w:line="360" w:lineRule="exact"/>
        <w:rPr>
          <w:rFonts w:ascii="ＭＳ Ｐゴシック" w:eastAsia="ＭＳ Ｐゴシック" w:hAnsi="ＭＳ Ｐゴシック"/>
          <w:sz w:val="32"/>
          <w:szCs w:val="32"/>
        </w:rPr>
      </w:pPr>
      <w:bookmarkStart w:id="0" w:name="_Hlk130557080"/>
      <w:bookmarkStart w:id="1" w:name="_Hlk161741392"/>
    </w:p>
    <w:tbl>
      <w:tblPr>
        <w:tblStyle w:val="a7"/>
        <w:tblW w:w="9322" w:type="dxa"/>
        <w:tblLook w:val="04A0" w:firstRow="1" w:lastRow="0" w:firstColumn="1" w:lastColumn="0" w:noHBand="0" w:noVBand="1"/>
      </w:tblPr>
      <w:tblGrid>
        <w:gridCol w:w="9322"/>
      </w:tblGrid>
      <w:tr w:rsidR="00FC21A2" w:rsidRPr="00F11B5F" w14:paraId="0725B294" w14:textId="77777777" w:rsidTr="00156B94">
        <w:tc>
          <w:tcPr>
            <w:tcW w:w="9322" w:type="dxa"/>
            <w:tcBorders>
              <w:top w:val="dashDotStroked" w:sz="24" w:space="0" w:color="auto"/>
              <w:left w:val="dashDotStroked" w:sz="24" w:space="0" w:color="auto"/>
              <w:bottom w:val="dashDotStroked" w:sz="24" w:space="0" w:color="auto"/>
              <w:right w:val="dashDotStroked" w:sz="24" w:space="0" w:color="auto"/>
            </w:tcBorders>
          </w:tcPr>
          <w:p w14:paraId="3810158C" w14:textId="77777777" w:rsidR="00FC21A2" w:rsidRPr="00767133" w:rsidRDefault="00FC21A2" w:rsidP="00156B94">
            <w:pPr>
              <w:spacing w:beforeLines="50" w:before="168" w:line="360" w:lineRule="exact"/>
              <w:ind w:firstLineChars="100" w:firstLine="241"/>
              <w:rPr>
                <w:rFonts w:ascii="ＭＳ Ｐゴシック" w:eastAsia="ＭＳ Ｐゴシック" w:hAnsi="ＭＳ Ｐゴシック"/>
                <w:b/>
                <w:sz w:val="24"/>
                <w:szCs w:val="24"/>
              </w:rPr>
            </w:pPr>
            <w:bookmarkStart w:id="2" w:name="_Hlk130498666"/>
            <w:r w:rsidRPr="00767133">
              <w:rPr>
                <w:rFonts w:ascii="ＭＳ Ｐゴシック" w:eastAsia="ＭＳ Ｐゴシック" w:hAnsi="ＭＳ Ｐゴシック" w:hint="eastAsia"/>
                <w:b/>
                <w:sz w:val="24"/>
                <w:szCs w:val="24"/>
              </w:rPr>
              <w:t>７　建設工事等における保証証書等（契約保証及び前払金保証）の電子化について</w:t>
            </w:r>
          </w:p>
          <w:bookmarkEnd w:id="2"/>
          <w:p w14:paraId="5C175BB2" w14:textId="081252BB" w:rsidR="00FC21A2" w:rsidRPr="00F11B5F" w:rsidRDefault="00FC21A2" w:rsidP="00156B94">
            <w:pPr>
              <w:spacing w:afterLines="50" w:after="168" w:line="360" w:lineRule="exact"/>
              <w:ind w:right="171" w:firstLineChars="100" w:firstLine="220"/>
              <w:jc w:val="left"/>
              <w:rPr>
                <w:rFonts w:ascii="ＭＳ Ｐゴシック" w:eastAsia="ＭＳ Ｐゴシック" w:hAnsi="ＭＳ Ｐゴシック"/>
                <w:color w:val="000000" w:themeColor="text1"/>
                <w:sz w:val="22"/>
              </w:rPr>
            </w:pPr>
            <w:r w:rsidRPr="00767133">
              <w:rPr>
                <w:rFonts w:ascii="ＭＳ Ｐゴシック" w:eastAsia="ＭＳ Ｐゴシック" w:hAnsi="ＭＳ Ｐゴシック" w:hint="eastAsia"/>
                <w:sz w:val="22"/>
              </w:rPr>
              <w:t xml:space="preserve">　（令和８年</w:t>
            </w:r>
            <w:r w:rsidR="00964B73" w:rsidRPr="00767133">
              <w:rPr>
                <w:rFonts w:ascii="ＭＳ Ｐゴシック" w:eastAsia="ＭＳ Ｐゴシック" w:hAnsi="ＭＳ Ｐゴシック" w:hint="eastAsia"/>
                <w:sz w:val="22"/>
              </w:rPr>
              <w:t>２</w:t>
            </w:r>
            <w:r w:rsidRPr="00767133">
              <w:rPr>
                <w:rFonts w:ascii="ＭＳ Ｐゴシック" w:eastAsia="ＭＳ Ｐゴシック" w:hAnsi="ＭＳ Ｐゴシック" w:hint="eastAsia"/>
                <w:sz w:val="22"/>
              </w:rPr>
              <w:t>月</w:t>
            </w:r>
            <w:r w:rsidR="00964B73" w:rsidRPr="00767133">
              <w:rPr>
                <w:rFonts w:ascii="ＭＳ Ｐゴシック" w:eastAsia="ＭＳ Ｐゴシック" w:hAnsi="ＭＳ Ｐゴシック" w:hint="eastAsia"/>
                <w:sz w:val="22"/>
              </w:rPr>
              <w:t>１６</w:t>
            </w:r>
            <w:r w:rsidRPr="00767133">
              <w:rPr>
                <w:rFonts w:ascii="ＭＳ Ｐゴシック" w:eastAsia="ＭＳ Ｐゴシック" w:hAnsi="ＭＳ Ｐゴシック" w:hint="eastAsia"/>
                <w:sz w:val="22"/>
              </w:rPr>
              <w:t>日改正【農林総務課】）</w:t>
            </w:r>
          </w:p>
        </w:tc>
      </w:tr>
    </w:tbl>
    <w:p w14:paraId="4C40955B" w14:textId="77777777" w:rsidR="00FC21A2" w:rsidRPr="00F11B5F" w:rsidRDefault="00FC21A2" w:rsidP="00FC21A2">
      <w:pPr>
        <w:spacing w:line="360" w:lineRule="exact"/>
        <w:ind w:firstLineChars="87" w:firstLine="209"/>
        <w:rPr>
          <w:rFonts w:ascii="ＭＳ Ｐゴシック" w:eastAsia="ＭＳ Ｐゴシック" w:hAnsi="ＭＳ Ｐゴシック"/>
          <w:color w:val="000000" w:themeColor="text1"/>
          <w:sz w:val="24"/>
          <w:szCs w:val="24"/>
        </w:rPr>
      </w:pPr>
    </w:p>
    <w:p w14:paraId="64AEA9BC" w14:textId="2D953BDB" w:rsidR="00FC21A2" w:rsidRPr="00767133" w:rsidRDefault="00FC21A2" w:rsidP="00FC21A2">
      <w:pPr>
        <w:spacing w:line="360" w:lineRule="exact"/>
        <w:ind w:left="425" w:hangingChars="177" w:hanging="425"/>
        <w:rPr>
          <w:rFonts w:ascii="ＭＳ Ｐゴシック" w:eastAsia="ＭＳ Ｐゴシック" w:hAnsi="ＭＳ Ｐゴシック"/>
          <w:sz w:val="24"/>
          <w:szCs w:val="24"/>
        </w:rPr>
      </w:pPr>
      <w:r w:rsidRPr="00767133">
        <w:rPr>
          <w:rFonts w:ascii="ＭＳ Ｐゴシック" w:eastAsia="ＭＳ Ｐゴシック" w:hAnsi="ＭＳ Ｐゴシック"/>
          <w:sz w:val="24"/>
          <w:szCs w:val="24"/>
        </w:rPr>
        <w:t xml:space="preserve">(1) </w:t>
      </w:r>
      <w:r w:rsidRPr="00767133">
        <w:rPr>
          <w:rFonts w:ascii="ＭＳ Ｐゴシック" w:eastAsia="ＭＳ Ｐゴシック" w:hAnsi="ＭＳ Ｐゴシック" w:hint="eastAsia"/>
          <w:sz w:val="24"/>
          <w:szCs w:val="24"/>
        </w:rPr>
        <w:t>愛知県農林水産部門（</w:t>
      </w:r>
      <w:r w:rsidR="001D2F88" w:rsidRPr="00767133">
        <w:rPr>
          <w:rFonts w:ascii="ＭＳ Ｐゴシック" w:eastAsia="ＭＳ Ｐゴシック" w:hAnsi="ＭＳ Ｐゴシック" w:hint="eastAsia"/>
          <w:sz w:val="24"/>
          <w:szCs w:val="24"/>
        </w:rPr>
        <w:t>農林基盤</w:t>
      </w:r>
      <w:r w:rsidRPr="00767133">
        <w:rPr>
          <w:rFonts w:ascii="ＭＳ Ｐゴシック" w:eastAsia="ＭＳ Ｐゴシック" w:hAnsi="ＭＳ Ｐゴシック" w:hint="eastAsia"/>
          <w:sz w:val="24"/>
          <w:szCs w:val="24"/>
        </w:rPr>
        <w:t>局</w:t>
      </w:r>
      <w:r w:rsidR="001D2F88" w:rsidRPr="00767133">
        <w:rPr>
          <w:rFonts w:ascii="ＭＳ Ｐゴシック" w:eastAsia="ＭＳ Ｐゴシック" w:hAnsi="ＭＳ Ｐゴシック" w:hint="eastAsia"/>
          <w:sz w:val="24"/>
          <w:szCs w:val="24"/>
        </w:rPr>
        <w:t>及び農業水産</w:t>
      </w:r>
      <w:r w:rsidRPr="00767133">
        <w:rPr>
          <w:rFonts w:ascii="ＭＳ Ｐゴシック" w:eastAsia="ＭＳ Ｐゴシック" w:hAnsi="ＭＳ Ｐゴシック" w:hint="eastAsia"/>
          <w:sz w:val="24"/>
          <w:szCs w:val="24"/>
        </w:rPr>
        <w:t>局）では、建設工事及び建設コンサルタント業務等における契約保証及び前払金保証に係る保証証書について、令和５年４月１日以降に公告・指名通知を行う契約から、保証事業会社が交付する電磁的記録による保証証書（電子証書）を可能としました。加えて、令和８年</w:t>
      </w:r>
      <w:r w:rsidR="00964B73" w:rsidRPr="00767133">
        <w:rPr>
          <w:rFonts w:ascii="ＭＳ Ｐゴシック" w:eastAsia="ＭＳ Ｐゴシック" w:hAnsi="ＭＳ Ｐゴシック" w:hint="eastAsia"/>
          <w:sz w:val="24"/>
          <w:szCs w:val="24"/>
        </w:rPr>
        <w:t>２</w:t>
      </w:r>
      <w:r w:rsidRPr="00767133">
        <w:rPr>
          <w:rFonts w:ascii="ＭＳ Ｐゴシック" w:eastAsia="ＭＳ Ｐゴシック" w:hAnsi="ＭＳ Ｐゴシック" w:hint="eastAsia"/>
          <w:sz w:val="24"/>
          <w:szCs w:val="24"/>
        </w:rPr>
        <w:t>月</w:t>
      </w:r>
      <w:r w:rsidR="00964B73" w:rsidRPr="00767133">
        <w:rPr>
          <w:rFonts w:ascii="ＭＳ Ｐゴシック" w:eastAsia="ＭＳ Ｐゴシック" w:hAnsi="ＭＳ Ｐゴシック" w:hint="eastAsia"/>
          <w:sz w:val="24"/>
          <w:szCs w:val="24"/>
        </w:rPr>
        <w:t>１６</w:t>
      </w:r>
      <w:r w:rsidRPr="00767133">
        <w:rPr>
          <w:rFonts w:ascii="ＭＳ Ｐゴシック" w:eastAsia="ＭＳ Ｐゴシック" w:hAnsi="ＭＳ Ｐゴシック" w:hint="eastAsia"/>
          <w:sz w:val="24"/>
          <w:szCs w:val="24"/>
        </w:rPr>
        <w:t>日に行う契約からは、保険会社が交付する公共工事履行保証証券に係る証券及び履行保証保険契約に係る証券も電子証書での提出を可能とします（従前どおり、紙の保証証書等の提出も可能です。）。</w:t>
      </w:r>
    </w:p>
    <w:p w14:paraId="1BB27DCC" w14:textId="77777777" w:rsidR="00FC21A2" w:rsidRPr="00767133" w:rsidRDefault="00FC21A2" w:rsidP="00FC21A2">
      <w:pPr>
        <w:spacing w:line="360" w:lineRule="exact"/>
        <w:rPr>
          <w:rFonts w:ascii="ＭＳ Ｐゴシック" w:eastAsia="ＭＳ Ｐゴシック" w:hAnsi="ＭＳ Ｐゴシック"/>
          <w:sz w:val="24"/>
          <w:szCs w:val="24"/>
        </w:rPr>
      </w:pPr>
    </w:p>
    <w:p w14:paraId="2990AF30" w14:textId="77777777" w:rsidR="00FC21A2" w:rsidRPr="00767133" w:rsidRDefault="00FC21A2" w:rsidP="00FC21A2">
      <w:pPr>
        <w:spacing w:line="360" w:lineRule="exact"/>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4"/>
        </w:rPr>
        <w:t>(</w:t>
      </w:r>
      <w:r w:rsidRPr="00767133">
        <w:rPr>
          <w:rFonts w:ascii="ＭＳ Ｐゴシック" w:eastAsia="ＭＳ Ｐゴシック" w:hAnsi="ＭＳ Ｐゴシック"/>
          <w:sz w:val="24"/>
          <w:szCs w:val="24"/>
        </w:rPr>
        <w:t xml:space="preserve">2) </w:t>
      </w:r>
      <w:r w:rsidRPr="00767133">
        <w:rPr>
          <w:rFonts w:ascii="ＭＳ Ｐゴシック" w:eastAsia="ＭＳ Ｐゴシック" w:hAnsi="ＭＳ Ｐゴシック" w:hint="eastAsia"/>
          <w:sz w:val="24"/>
          <w:szCs w:val="24"/>
        </w:rPr>
        <w:t>対象とする保証証書</w:t>
      </w:r>
    </w:p>
    <w:p w14:paraId="2E9D8121" w14:textId="77777777" w:rsidR="00FC21A2" w:rsidRPr="00767133" w:rsidRDefault="00FC21A2" w:rsidP="00FC21A2">
      <w:pPr>
        <w:ind w:firstLineChars="200" w:firstLine="480"/>
        <w:rPr>
          <w:rFonts w:ascii="ＭＳ Ｐゴシック" w:eastAsia="ＭＳ Ｐゴシック" w:hAnsi="ＭＳ Ｐゴシック"/>
          <w:sz w:val="24"/>
          <w:szCs w:val="28"/>
        </w:rPr>
      </w:pPr>
      <w:r w:rsidRPr="00767133">
        <w:rPr>
          <w:rFonts w:ascii="ＭＳ Ｐゴシック" w:eastAsia="ＭＳ Ｐゴシック" w:hAnsi="ＭＳ Ｐゴシック" w:hint="eastAsia"/>
          <w:sz w:val="24"/>
          <w:szCs w:val="28"/>
        </w:rPr>
        <w:t>・保証事業会社が交付する契約保証に係る保証証書</w:t>
      </w:r>
    </w:p>
    <w:p w14:paraId="6B6FADC5" w14:textId="77777777" w:rsidR="00FC21A2" w:rsidRPr="00767133" w:rsidRDefault="00FC21A2" w:rsidP="00FC21A2">
      <w:pPr>
        <w:ind w:firstLineChars="200" w:firstLine="480"/>
        <w:rPr>
          <w:rFonts w:ascii="ＭＳ Ｐゴシック" w:eastAsia="ＭＳ Ｐゴシック" w:hAnsi="ＭＳ Ｐゴシック"/>
          <w:sz w:val="24"/>
          <w:szCs w:val="28"/>
        </w:rPr>
      </w:pPr>
      <w:r w:rsidRPr="00767133">
        <w:rPr>
          <w:rFonts w:ascii="ＭＳ Ｐゴシック" w:eastAsia="ＭＳ Ｐゴシック" w:hAnsi="ＭＳ Ｐゴシック" w:hint="eastAsia"/>
          <w:sz w:val="24"/>
          <w:szCs w:val="28"/>
        </w:rPr>
        <w:t>・保証事業会社が交付する前払金保証に係る保証証書</w:t>
      </w:r>
    </w:p>
    <w:p w14:paraId="366A5627" w14:textId="77777777" w:rsidR="00FC21A2" w:rsidRPr="00767133" w:rsidRDefault="00FC21A2" w:rsidP="00FC21A2">
      <w:pPr>
        <w:ind w:leftChars="200" w:left="420"/>
        <w:rPr>
          <w:rFonts w:ascii="ＭＳ Ｐゴシック" w:eastAsia="ＭＳ Ｐゴシック" w:hAnsi="ＭＳ Ｐゴシック"/>
          <w:sz w:val="24"/>
          <w:szCs w:val="28"/>
        </w:rPr>
      </w:pPr>
      <w:r w:rsidRPr="00767133">
        <w:rPr>
          <w:rFonts w:ascii="ＭＳ Ｐゴシック" w:eastAsia="ＭＳ Ｐゴシック" w:hAnsi="ＭＳ Ｐゴシック" w:hint="eastAsia"/>
          <w:sz w:val="24"/>
          <w:szCs w:val="28"/>
        </w:rPr>
        <w:t>・保険会社が交付する公共工事履行保証証券に係る証券及び履行保証保険契約に　係る証券</w:t>
      </w:r>
    </w:p>
    <w:p w14:paraId="2877EC1D" w14:textId="77777777" w:rsidR="00FC21A2" w:rsidRPr="00767133" w:rsidRDefault="00FC21A2" w:rsidP="00FC21A2">
      <w:pPr>
        <w:spacing w:line="360" w:lineRule="exact"/>
        <w:rPr>
          <w:rFonts w:ascii="ＭＳ Ｐゴシック" w:eastAsia="ＭＳ Ｐゴシック" w:hAnsi="ＭＳ Ｐゴシック"/>
          <w:sz w:val="24"/>
          <w:szCs w:val="24"/>
        </w:rPr>
      </w:pPr>
    </w:p>
    <w:p w14:paraId="1BA9D520" w14:textId="77777777" w:rsidR="00FC21A2" w:rsidRPr="00767133" w:rsidRDefault="00FC21A2" w:rsidP="00FC21A2">
      <w:pPr>
        <w:spacing w:line="360" w:lineRule="exact"/>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8"/>
        </w:rPr>
        <w:t>(</w:t>
      </w:r>
      <w:r w:rsidRPr="00767133">
        <w:rPr>
          <w:rFonts w:ascii="ＭＳ Ｐゴシック" w:eastAsia="ＭＳ Ｐゴシック" w:hAnsi="ＭＳ Ｐゴシック"/>
          <w:sz w:val="24"/>
          <w:szCs w:val="28"/>
        </w:rPr>
        <w:t xml:space="preserve">3) </w:t>
      </w:r>
      <w:r w:rsidRPr="00767133">
        <w:rPr>
          <w:rFonts w:ascii="ＭＳ Ｐゴシック" w:eastAsia="ＭＳ Ｐゴシック" w:hAnsi="ＭＳ Ｐゴシック" w:hint="eastAsia"/>
          <w:sz w:val="24"/>
          <w:szCs w:val="28"/>
        </w:rPr>
        <w:t>電子証書の提出を希望する場合は、発注者にご連絡ください。</w:t>
      </w:r>
    </w:p>
    <w:p w14:paraId="5D61F621" w14:textId="77777777" w:rsidR="00FC21A2" w:rsidRPr="00767133" w:rsidRDefault="00FC21A2" w:rsidP="00FC21A2">
      <w:pPr>
        <w:spacing w:line="360" w:lineRule="exact"/>
        <w:ind w:firstLineChars="200" w:firstLine="480"/>
        <w:rPr>
          <w:rFonts w:ascii="ＭＳ Ｐゴシック" w:eastAsia="ＭＳ Ｐゴシック" w:hAnsi="ＭＳ Ｐゴシック"/>
          <w:sz w:val="24"/>
          <w:szCs w:val="24"/>
        </w:rPr>
      </w:pPr>
      <w:r w:rsidRPr="00767133">
        <w:rPr>
          <w:rFonts w:ascii="ＭＳ Ｐゴシック" w:eastAsia="ＭＳ Ｐゴシック" w:hAnsi="ＭＳ Ｐゴシック" w:hint="eastAsia"/>
          <w:kern w:val="0"/>
          <w:sz w:val="24"/>
          <w:szCs w:val="24"/>
        </w:rPr>
        <w:t>・</w:t>
      </w:r>
      <w:r w:rsidRPr="00767133">
        <w:rPr>
          <w:rFonts w:ascii="ＭＳ Ｐゴシック" w:eastAsia="ＭＳ Ｐゴシック" w:hAnsi="ＭＳ Ｐゴシック" w:hint="eastAsia"/>
          <w:spacing w:val="21"/>
          <w:kern w:val="0"/>
          <w:sz w:val="24"/>
          <w:szCs w:val="24"/>
          <w:fitText w:val="1920" w:id="-506285568"/>
        </w:rPr>
        <w:t>契約保証</w:t>
      </w:r>
      <w:r w:rsidRPr="00767133">
        <w:rPr>
          <w:rFonts w:ascii="ＭＳ Ｐゴシック" w:eastAsia="ＭＳ Ｐゴシック" w:hAnsi="ＭＳ Ｐゴシック" w:hint="eastAsia"/>
          <w:spacing w:val="21"/>
          <w:sz w:val="24"/>
          <w:szCs w:val="24"/>
          <w:fitText w:val="1920" w:id="-506285568"/>
        </w:rPr>
        <w:t>の場</w:t>
      </w:r>
      <w:r w:rsidRPr="00767133">
        <w:rPr>
          <w:rFonts w:ascii="ＭＳ Ｐゴシック" w:eastAsia="ＭＳ Ｐゴシック" w:hAnsi="ＭＳ Ｐゴシック" w:hint="eastAsia"/>
          <w:spacing w:val="4"/>
          <w:sz w:val="24"/>
          <w:szCs w:val="24"/>
          <w:fitText w:val="1920" w:id="-506285568"/>
        </w:rPr>
        <w:t>合</w:t>
      </w:r>
      <w:r w:rsidRPr="00767133">
        <w:rPr>
          <w:rFonts w:ascii="ＭＳ Ｐゴシック" w:eastAsia="ＭＳ Ｐゴシック" w:hAnsi="ＭＳ Ｐゴシック" w:hint="eastAsia"/>
          <w:sz w:val="24"/>
          <w:szCs w:val="24"/>
        </w:rPr>
        <w:t>：落札決定後に発注者へ電話等により連絡</w:t>
      </w:r>
    </w:p>
    <w:p w14:paraId="122C3119" w14:textId="77777777" w:rsidR="00FC21A2" w:rsidRPr="00767133" w:rsidRDefault="00FC21A2" w:rsidP="00FC21A2">
      <w:pPr>
        <w:spacing w:line="360" w:lineRule="exact"/>
        <w:ind w:firstLineChars="200" w:firstLine="480"/>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4"/>
        </w:rPr>
        <w:t>・前払金保証の場合：前金払請求前に発注者へ電話等により連絡</w:t>
      </w:r>
    </w:p>
    <w:p w14:paraId="44644F25" w14:textId="77777777" w:rsidR="00FC21A2" w:rsidRPr="00767133" w:rsidRDefault="00FC21A2" w:rsidP="00FC21A2">
      <w:pPr>
        <w:spacing w:line="360" w:lineRule="exact"/>
        <w:rPr>
          <w:rFonts w:ascii="ＭＳ Ｐゴシック" w:eastAsia="ＭＳ Ｐゴシック" w:hAnsi="ＭＳ Ｐゴシック"/>
          <w:sz w:val="24"/>
          <w:szCs w:val="24"/>
        </w:rPr>
      </w:pPr>
    </w:p>
    <w:p w14:paraId="22202CEF" w14:textId="5D73E707" w:rsidR="00FC21A2" w:rsidRPr="00767133" w:rsidRDefault="00FC21A2" w:rsidP="00FC21A2">
      <w:pPr>
        <w:spacing w:line="360" w:lineRule="exact"/>
        <w:rPr>
          <w:rFonts w:ascii="ＭＳ Ｐゴシック" w:eastAsia="ＭＳ Ｐゴシック" w:hAnsi="ＭＳ Ｐゴシック"/>
          <w:sz w:val="24"/>
          <w:szCs w:val="24"/>
        </w:rPr>
      </w:pPr>
      <w:r w:rsidRPr="00767133">
        <w:rPr>
          <w:rFonts w:ascii="ＭＳ Ｐゴシック" w:eastAsia="ＭＳ Ｐゴシック" w:hAnsi="ＭＳ Ｐゴシック" w:hint="eastAsia"/>
          <w:sz w:val="24"/>
          <w:szCs w:val="24"/>
        </w:rPr>
        <w:t>(4</w:t>
      </w:r>
      <w:r w:rsidRPr="00767133">
        <w:rPr>
          <w:rFonts w:ascii="ＭＳ Ｐゴシック" w:eastAsia="ＭＳ Ｐゴシック" w:hAnsi="ＭＳ Ｐゴシック"/>
          <w:sz w:val="24"/>
          <w:szCs w:val="24"/>
        </w:rPr>
        <w:t>）</w:t>
      </w:r>
      <w:r w:rsidRPr="00767133">
        <w:rPr>
          <w:rFonts w:ascii="ＭＳ Ｐゴシック" w:eastAsia="ＭＳ Ｐゴシック" w:hAnsi="ＭＳ Ｐゴシック" w:hint="eastAsia"/>
          <w:sz w:val="24"/>
          <w:szCs w:val="24"/>
        </w:rPr>
        <w:t>電子証書の申し込み等については、保証事業会社もしくは保険会社にお問い合わせください。</w:t>
      </w:r>
      <w:bookmarkEnd w:id="0"/>
    </w:p>
    <w:p w14:paraId="77C61FAF" w14:textId="77777777" w:rsidR="00FC21A2" w:rsidRPr="00FC21A2" w:rsidRDefault="00FC21A2" w:rsidP="00655A4D">
      <w:pPr>
        <w:widowControl/>
        <w:jc w:val="left"/>
        <w:rPr>
          <w:rFonts w:ascii="ＭＳ Ｐゴシック" w:eastAsia="ＭＳ Ｐゴシック" w:hAnsi="ＭＳ Ｐゴシック"/>
          <w:sz w:val="20"/>
          <w:szCs w:val="20"/>
        </w:rPr>
      </w:pPr>
    </w:p>
    <w:tbl>
      <w:tblPr>
        <w:tblStyle w:val="a7"/>
        <w:tblW w:w="9326"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9326"/>
      </w:tblGrid>
      <w:tr w:rsidR="00C10280" w:rsidRPr="00AE56CC" w14:paraId="203C5C37" w14:textId="77777777" w:rsidTr="004A1546">
        <w:tc>
          <w:tcPr>
            <w:tcW w:w="9326" w:type="dxa"/>
          </w:tcPr>
          <w:p w14:paraId="596F5C7F" w14:textId="36649CB6" w:rsidR="004A1546" w:rsidRPr="004D37D8" w:rsidRDefault="00E539C4" w:rsidP="00C10280">
            <w:pPr>
              <w:spacing w:beforeLines="50" w:before="168" w:afterLines="50" w:after="168"/>
              <w:ind w:leftChars="100" w:left="210"/>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８</w:t>
            </w:r>
            <w:r w:rsidR="00771247" w:rsidRPr="004D37D8">
              <w:rPr>
                <w:rFonts w:ascii="ＭＳ Ｐゴシック" w:eastAsia="ＭＳ Ｐゴシック" w:hAnsi="ＭＳ Ｐゴシック" w:hint="eastAsia"/>
                <w:b/>
                <w:bCs/>
                <w:sz w:val="24"/>
                <w:szCs w:val="24"/>
              </w:rPr>
              <w:t xml:space="preserve"> 建設工事等の契約手続きにおける電子契約サービスの導入について</w:t>
            </w:r>
            <w:r w:rsidR="004A1546" w:rsidRPr="004D37D8">
              <w:rPr>
                <w:rFonts w:ascii="ＭＳ Ｐゴシック" w:eastAsia="ＭＳ Ｐゴシック" w:hAnsi="ＭＳ Ｐゴシック" w:hint="eastAsia"/>
                <w:b/>
                <w:bCs/>
                <w:sz w:val="22"/>
              </w:rPr>
              <w:t xml:space="preserve">　</w:t>
            </w:r>
          </w:p>
        </w:tc>
      </w:tr>
    </w:tbl>
    <w:p w14:paraId="46AA68EC" w14:textId="77777777" w:rsidR="00771247" w:rsidRPr="00AE56CC" w:rsidRDefault="00771247" w:rsidP="00655A4D">
      <w:pPr>
        <w:widowControl/>
        <w:jc w:val="left"/>
        <w:rPr>
          <w:rFonts w:ascii="ＭＳ Ｐゴシック" w:eastAsia="ＭＳ Ｐゴシック" w:hAnsi="ＭＳ Ｐゴシック"/>
          <w:sz w:val="20"/>
          <w:szCs w:val="20"/>
        </w:rPr>
      </w:pPr>
    </w:p>
    <w:p w14:paraId="1287EF64" w14:textId="77777777" w:rsidR="00771247" w:rsidRPr="00AE56CC" w:rsidRDefault="00771247" w:rsidP="004A1546">
      <w:pPr>
        <w:ind w:left="240" w:hangingChars="100" w:hanging="240"/>
        <w:rPr>
          <w:rFonts w:ascii="ＭＳ Ｐゴシック" w:eastAsia="ＭＳ Ｐゴシック" w:hAnsi="ＭＳ Ｐゴシック"/>
          <w:sz w:val="24"/>
          <w:szCs w:val="24"/>
        </w:rPr>
      </w:pPr>
      <w:r w:rsidRPr="00AE56CC">
        <w:rPr>
          <w:rFonts w:ascii="ＭＳ Ｐゴシック" w:eastAsia="ＭＳ Ｐゴシック" w:hAnsi="ＭＳ Ｐゴシック" w:hint="eastAsia"/>
          <w:sz w:val="24"/>
          <w:szCs w:val="24"/>
        </w:rPr>
        <w:t>(1) 農業水産局及び農林基盤局では、建設工事及び設計・測量・建設コンサルタント等の業務委託等における契約について、電子契約（立会人型電子契約サービスを利用して行う契約）</w:t>
      </w:r>
      <w:r w:rsidR="00C10280" w:rsidRPr="00AE56CC">
        <w:rPr>
          <w:rFonts w:ascii="ＭＳ Ｐゴシック" w:eastAsia="ＭＳ Ｐゴシック" w:hAnsi="ＭＳ Ｐゴシック" w:hint="eastAsia"/>
          <w:sz w:val="24"/>
          <w:szCs w:val="24"/>
        </w:rPr>
        <w:t>に対応しています</w:t>
      </w:r>
      <w:r w:rsidRPr="00AE56CC">
        <w:rPr>
          <w:rFonts w:ascii="ＭＳ Ｐゴシック" w:eastAsia="ＭＳ Ｐゴシック" w:hAnsi="ＭＳ Ｐゴシック" w:hint="eastAsia"/>
          <w:sz w:val="24"/>
          <w:szCs w:val="24"/>
        </w:rPr>
        <w:t>。なお、従前どおり、紙の契約書による契約手続きも可能です。</w:t>
      </w:r>
    </w:p>
    <w:p w14:paraId="03F79803" w14:textId="77777777" w:rsidR="004A1546" w:rsidRPr="00AE56CC" w:rsidRDefault="004A1546" w:rsidP="004A1546">
      <w:pPr>
        <w:ind w:left="240" w:hangingChars="100" w:hanging="240"/>
        <w:rPr>
          <w:rFonts w:ascii="ＭＳ Ｐゴシック" w:eastAsia="ＭＳ Ｐゴシック" w:hAnsi="ＭＳ Ｐゴシック"/>
          <w:sz w:val="24"/>
          <w:szCs w:val="24"/>
        </w:rPr>
      </w:pPr>
    </w:p>
    <w:p w14:paraId="4C8F65E8" w14:textId="77777777" w:rsidR="00771247" w:rsidRPr="00AE56CC" w:rsidRDefault="00771247" w:rsidP="004A1546">
      <w:pPr>
        <w:ind w:left="240" w:hangingChars="100" w:hanging="240"/>
        <w:rPr>
          <w:rFonts w:ascii="ＭＳ Ｐゴシック" w:eastAsia="ＭＳ Ｐゴシック" w:hAnsi="ＭＳ Ｐゴシック"/>
          <w:sz w:val="24"/>
          <w:szCs w:val="24"/>
        </w:rPr>
      </w:pPr>
      <w:r w:rsidRPr="00AE56CC">
        <w:rPr>
          <w:rFonts w:ascii="ＭＳ Ｐゴシック" w:eastAsia="ＭＳ Ｐゴシック" w:hAnsi="ＭＳ Ｐゴシック" w:hint="eastAsia"/>
          <w:sz w:val="24"/>
          <w:szCs w:val="24"/>
        </w:rPr>
        <w:t>(2) 電子契約の対象案件については、公告・指名通知等をご確認ください。</w:t>
      </w:r>
    </w:p>
    <w:bookmarkEnd w:id="1"/>
    <w:p w14:paraId="62FCAEC1" w14:textId="10159AA6" w:rsidR="004D37D8" w:rsidRPr="004D37D8" w:rsidRDefault="004D37D8" w:rsidP="004D37D8">
      <w:pPr>
        <w:spacing w:beforeLines="50" w:before="168" w:afterLines="50" w:after="168"/>
        <w:rPr>
          <w:rFonts w:ascii="ＭＳ Ｐゴシック" w:eastAsia="ＭＳ Ｐゴシック" w:hAnsi="ＭＳ Ｐゴシック"/>
          <w:b/>
          <w:bCs/>
          <w:sz w:val="24"/>
          <w:szCs w:val="24"/>
        </w:rPr>
      </w:pPr>
    </w:p>
    <w:tbl>
      <w:tblPr>
        <w:tblStyle w:val="a7"/>
        <w:tblW w:w="9322" w:type="dxa"/>
        <w:tblLook w:val="04A0" w:firstRow="1" w:lastRow="0" w:firstColumn="1" w:lastColumn="0" w:noHBand="0" w:noVBand="1"/>
      </w:tblPr>
      <w:tblGrid>
        <w:gridCol w:w="9322"/>
      </w:tblGrid>
      <w:tr w:rsidR="004D37D8" w:rsidRPr="009A5FE0" w14:paraId="44C6E22E" w14:textId="77777777" w:rsidTr="007A6E6E">
        <w:tc>
          <w:tcPr>
            <w:tcW w:w="9322" w:type="dxa"/>
            <w:tcBorders>
              <w:top w:val="dashDotStroked" w:sz="24" w:space="0" w:color="auto"/>
              <w:left w:val="dashDotStroked" w:sz="24" w:space="0" w:color="auto"/>
              <w:bottom w:val="dashDotStroked" w:sz="24" w:space="0" w:color="auto"/>
              <w:right w:val="dashDotStroked" w:sz="24" w:space="0" w:color="auto"/>
            </w:tcBorders>
          </w:tcPr>
          <w:p w14:paraId="12C904B9" w14:textId="0FF5DA77" w:rsidR="004D37D8" w:rsidRPr="009A5FE0" w:rsidRDefault="00E539C4" w:rsidP="007A6E6E">
            <w:pPr>
              <w:spacing w:beforeLines="50" w:before="168" w:afterLines="50" w:after="168"/>
              <w:ind w:firstLineChars="100" w:firstLine="241"/>
              <w:rPr>
                <w:rFonts w:ascii="ＭＳ Ｐゴシック" w:eastAsia="ＭＳ Ｐゴシック" w:hAnsi="ＭＳ Ｐゴシック"/>
                <w:b/>
                <w:color w:val="000000" w:themeColor="text1"/>
                <w:sz w:val="24"/>
                <w:szCs w:val="24"/>
              </w:rPr>
            </w:pPr>
            <w:r>
              <w:rPr>
                <w:rFonts w:ascii="ＭＳ Ｐゴシック" w:eastAsia="ＭＳ Ｐゴシック" w:hAnsi="ＭＳ Ｐゴシック" w:hint="eastAsia"/>
                <w:b/>
                <w:color w:val="000000" w:themeColor="text1"/>
                <w:sz w:val="24"/>
                <w:szCs w:val="24"/>
              </w:rPr>
              <w:t>９</w:t>
            </w:r>
            <w:r w:rsidR="004D37D8" w:rsidRPr="009A5FE0">
              <w:rPr>
                <w:rFonts w:ascii="ＭＳ Ｐゴシック" w:eastAsia="ＭＳ Ｐゴシック" w:hAnsi="ＭＳ Ｐゴシック" w:hint="eastAsia"/>
                <w:b/>
                <w:color w:val="000000" w:themeColor="text1"/>
                <w:sz w:val="24"/>
                <w:szCs w:val="24"/>
              </w:rPr>
              <w:t xml:space="preserve">　技術者の配置について（令和７年１２月</w:t>
            </w:r>
            <w:r w:rsidR="009A5FE0" w:rsidRPr="009A5FE0">
              <w:rPr>
                <w:rFonts w:ascii="ＭＳ Ｐゴシック" w:eastAsia="ＭＳ Ｐゴシック" w:hAnsi="ＭＳ Ｐゴシック" w:hint="eastAsia"/>
                <w:b/>
                <w:color w:val="000000" w:themeColor="text1"/>
                <w:sz w:val="24"/>
                <w:szCs w:val="24"/>
              </w:rPr>
              <w:t>２２</w:t>
            </w:r>
            <w:r w:rsidR="004D37D8" w:rsidRPr="009A5FE0">
              <w:rPr>
                <w:rFonts w:ascii="ＭＳ Ｐゴシック" w:eastAsia="ＭＳ Ｐゴシック" w:hAnsi="ＭＳ Ｐゴシック" w:hint="eastAsia"/>
                <w:b/>
                <w:color w:val="000000" w:themeColor="text1"/>
                <w:sz w:val="24"/>
                <w:szCs w:val="24"/>
              </w:rPr>
              <w:t>日追記）</w:t>
            </w:r>
          </w:p>
        </w:tc>
      </w:tr>
    </w:tbl>
    <w:p w14:paraId="6D30FD82" w14:textId="77777777" w:rsidR="004D37D8" w:rsidRPr="009A5FE0" w:rsidRDefault="004D37D8" w:rsidP="00771247">
      <w:pPr>
        <w:rPr>
          <w:rFonts w:ascii="ＭＳ Ｐゴシック" w:eastAsia="ＭＳ Ｐゴシック" w:hAnsi="ＭＳ Ｐゴシック"/>
          <w:color w:val="000000" w:themeColor="text1"/>
          <w:sz w:val="24"/>
          <w:szCs w:val="24"/>
        </w:rPr>
      </w:pPr>
    </w:p>
    <w:p w14:paraId="0ECADF06" w14:textId="3E7E309D" w:rsidR="004A610E" w:rsidRPr="009A5FE0" w:rsidRDefault="004A610E" w:rsidP="004A610E">
      <w:pPr>
        <w:pStyle w:val="ae"/>
        <w:numPr>
          <w:ilvl w:val="0"/>
          <w:numId w:val="7"/>
        </w:numPr>
        <w:ind w:leftChars="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lastRenderedPageBreak/>
        <w:t xml:space="preserve">　建設工事における配置技術者の専任要件等の考え方について</w:t>
      </w:r>
    </w:p>
    <w:p w14:paraId="17DAB430" w14:textId="0B9E4F8C" w:rsidR="004A610E" w:rsidRPr="009A5FE0" w:rsidRDefault="00902E25" w:rsidP="00902E25">
      <w:pPr>
        <w:ind w:leftChars="200" w:left="42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農林総務課</w:t>
      </w:r>
      <w:r w:rsidR="004A610E" w:rsidRPr="009A5FE0">
        <w:rPr>
          <w:rFonts w:ascii="ＭＳ Ｐゴシック" w:eastAsia="ＭＳ Ｐゴシック" w:hAnsi="ＭＳ Ｐゴシック" w:hint="eastAsia"/>
          <w:color w:val="000000" w:themeColor="text1"/>
          <w:sz w:val="24"/>
          <w:szCs w:val="24"/>
        </w:rPr>
        <w:t>のWeb ページにてお知らせしていますので、</w:t>
      </w:r>
      <w:r w:rsidRPr="009A5FE0">
        <w:rPr>
          <w:rFonts w:ascii="ＭＳ Ｐゴシック" w:eastAsia="ＭＳ Ｐゴシック" w:hAnsi="ＭＳ Ｐゴシック" w:hint="eastAsia"/>
          <w:color w:val="000000" w:themeColor="text1"/>
          <w:sz w:val="24"/>
          <w:szCs w:val="24"/>
        </w:rPr>
        <w:t>ご一読ください。</w:t>
      </w:r>
    </w:p>
    <w:p w14:paraId="3C3F4218" w14:textId="68F28A6C" w:rsidR="004A610E" w:rsidRPr="009A5FE0" w:rsidRDefault="00902E25" w:rsidP="00F325A7">
      <w:pPr>
        <w:ind w:firstLineChars="150" w:firstLine="36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color w:val="000000" w:themeColor="text1"/>
          <w:sz w:val="24"/>
          <w:szCs w:val="24"/>
        </w:rPr>
        <w:t>https://www.pref.aichi.jp/soshiki/nourin-somu/0000004051.html</w:t>
      </w:r>
    </w:p>
    <w:p w14:paraId="68906E64" w14:textId="77777777" w:rsidR="004A610E" w:rsidRPr="009A5FE0" w:rsidRDefault="004A610E" w:rsidP="004A610E">
      <w:pPr>
        <w:rPr>
          <w:rFonts w:ascii="ＭＳ Ｐゴシック" w:eastAsia="ＭＳ Ｐゴシック" w:hAnsi="ＭＳ Ｐゴシック"/>
          <w:color w:val="000000" w:themeColor="text1"/>
          <w:sz w:val="24"/>
          <w:szCs w:val="24"/>
        </w:rPr>
      </w:pPr>
    </w:p>
    <w:p w14:paraId="61D77672" w14:textId="11891B16" w:rsidR="004A610E" w:rsidRPr="009A5FE0" w:rsidRDefault="004A610E" w:rsidP="004A610E">
      <w:pPr>
        <w:pStyle w:val="ae"/>
        <w:numPr>
          <w:ilvl w:val="0"/>
          <w:numId w:val="7"/>
        </w:numPr>
        <w:ind w:leftChars="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 xml:space="preserve">　主任(監理)技術者の兼務予定について</w:t>
      </w:r>
    </w:p>
    <w:p w14:paraId="21E7EA8D" w14:textId="1CE73FAB" w:rsidR="004A610E" w:rsidRPr="009A5FE0" w:rsidRDefault="004A610E" w:rsidP="004A610E">
      <w:pPr>
        <w:ind w:leftChars="100" w:left="210" w:firstLineChars="100" w:firstLine="24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兼務届（予定）を提出していただきます。手続きについては、</w:t>
      </w:r>
      <w:r w:rsidRPr="00767133">
        <w:rPr>
          <w:rFonts w:ascii="ＭＳ Ｐゴシック" w:eastAsia="ＭＳ Ｐゴシック" w:hAnsi="ＭＳ Ｐゴシック" w:hint="eastAsia"/>
          <w:sz w:val="24"/>
          <w:szCs w:val="24"/>
        </w:rPr>
        <w:t>p.</w:t>
      </w:r>
      <w:r w:rsidR="00E539C4" w:rsidRPr="00767133">
        <w:rPr>
          <w:rFonts w:ascii="ＭＳ Ｐゴシック" w:eastAsia="ＭＳ Ｐゴシック" w:hAnsi="ＭＳ Ｐゴシック" w:hint="eastAsia"/>
          <w:sz w:val="24"/>
          <w:szCs w:val="24"/>
        </w:rPr>
        <w:t>11</w:t>
      </w:r>
      <w:r w:rsidRPr="00767133">
        <w:rPr>
          <w:rFonts w:ascii="ＭＳ Ｐゴシック" w:eastAsia="ＭＳ Ｐゴシック" w:hAnsi="ＭＳ Ｐゴシック" w:hint="eastAsia"/>
          <w:sz w:val="24"/>
          <w:szCs w:val="24"/>
        </w:rPr>
        <w:t>～p.1</w:t>
      </w:r>
      <w:r w:rsidR="00E539C4" w:rsidRPr="00767133">
        <w:rPr>
          <w:rFonts w:ascii="ＭＳ Ｐゴシック" w:eastAsia="ＭＳ Ｐゴシック" w:hAnsi="ＭＳ Ｐゴシック" w:hint="eastAsia"/>
          <w:sz w:val="24"/>
          <w:szCs w:val="24"/>
        </w:rPr>
        <w:t>2</w:t>
      </w:r>
      <w:r w:rsidRPr="00767133">
        <w:rPr>
          <w:rFonts w:ascii="ＭＳ Ｐゴシック" w:eastAsia="ＭＳ Ｐゴシック" w:hAnsi="ＭＳ Ｐゴシック" w:hint="eastAsia"/>
          <w:sz w:val="24"/>
          <w:szCs w:val="24"/>
        </w:rPr>
        <w:t xml:space="preserve"> を</w:t>
      </w:r>
      <w:r w:rsidRPr="009A5FE0">
        <w:rPr>
          <w:rFonts w:ascii="ＭＳ Ｐゴシック" w:eastAsia="ＭＳ Ｐゴシック" w:hAnsi="ＭＳ Ｐゴシック" w:hint="eastAsia"/>
          <w:color w:val="000000" w:themeColor="text1"/>
          <w:sz w:val="24"/>
          <w:szCs w:val="24"/>
        </w:rPr>
        <w:t>ご覧ください。</w:t>
      </w:r>
    </w:p>
    <w:p w14:paraId="591DF5B8" w14:textId="77777777" w:rsidR="004A610E" w:rsidRPr="009A5FE0" w:rsidRDefault="004A610E" w:rsidP="004A610E">
      <w:pPr>
        <w:ind w:firstLineChars="200" w:firstLine="48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契約後に改めて該当する兼務届の提出が必要となります。</w:t>
      </w:r>
    </w:p>
    <w:p w14:paraId="2A5D7FE9" w14:textId="77777777" w:rsidR="004A610E" w:rsidRPr="009A5FE0" w:rsidRDefault="004A610E" w:rsidP="004A610E">
      <w:pPr>
        <w:rPr>
          <w:rFonts w:ascii="ＭＳ Ｐゴシック" w:eastAsia="ＭＳ Ｐゴシック" w:hAnsi="ＭＳ Ｐゴシック"/>
          <w:color w:val="000000" w:themeColor="text1"/>
          <w:sz w:val="24"/>
          <w:szCs w:val="24"/>
        </w:rPr>
      </w:pPr>
    </w:p>
    <w:p w14:paraId="6D686D28" w14:textId="7EE1EA46" w:rsidR="004A610E" w:rsidRPr="009A5FE0" w:rsidRDefault="004A610E" w:rsidP="004A610E">
      <w:pPr>
        <w:pStyle w:val="ae"/>
        <w:numPr>
          <w:ilvl w:val="0"/>
          <w:numId w:val="7"/>
        </w:numPr>
        <w:ind w:leftChars="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 xml:space="preserve">　同一の監理（主任）技術者による管理の承諾の取扱いについて</w:t>
      </w:r>
    </w:p>
    <w:p w14:paraId="5A308526" w14:textId="77777777" w:rsidR="004A610E" w:rsidRPr="009A5FE0" w:rsidRDefault="004A610E" w:rsidP="004A610E">
      <w:pPr>
        <w:ind w:firstLineChars="200" w:firstLine="48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「監理技術者制度運用マニュアル」の令和４年１２月２３日改正に伴い、「同一あるいは</w:t>
      </w:r>
    </w:p>
    <w:p w14:paraId="1270F91F" w14:textId="77777777" w:rsidR="004A610E" w:rsidRPr="009A5FE0" w:rsidRDefault="004A610E" w:rsidP="00902E25">
      <w:pPr>
        <w:ind w:firstLineChars="100" w:firstLine="24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別々の注文者が、同一の建設業者と締結する契約工期の重複する複数の請負契約に</w:t>
      </w:r>
    </w:p>
    <w:p w14:paraId="1311C679" w14:textId="77777777" w:rsidR="004A610E" w:rsidRPr="009A5FE0" w:rsidRDefault="004A610E" w:rsidP="004A610E">
      <w:pPr>
        <w:ind w:firstLineChars="100" w:firstLine="24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係る工事であって、かつ、それぞれの工事の対象が同一の建築物又は連続する工作物</w:t>
      </w:r>
    </w:p>
    <w:p w14:paraId="2BF7C9E1" w14:textId="77777777" w:rsidR="004A610E" w:rsidRPr="009A5FE0" w:rsidRDefault="004A610E" w:rsidP="004A610E">
      <w:pPr>
        <w:ind w:firstLineChars="100" w:firstLine="24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である場合については、全体の工事を当該建設業者が設置する監理技術者等が掌握し、</w:t>
      </w:r>
    </w:p>
    <w:p w14:paraId="5C087FDF" w14:textId="77777777" w:rsidR="004A610E" w:rsidRPr="009A5FE0" w:rsidRDefault="004A610E" w:rsidP="004A610E">
      <w:pPr>
        <w:ind w:firstLineChars="100" w:firstLine="24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技術上の管理を行うことが合理的であると考えられることから、全ての注文者から同一</w:t>
      </w:r>
    </w:p>
    <w:p w14:paraId="4D1E849F" w14:textId="77777777" w:rsidR="004A610E" w:rsidRPr="009A5FE0" w:rsidRDefault="004A610E" w:rsidP="004A610E">
      <w:pPr>
        <w:ind w:firstLineChars="100" w:firstLine="24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工事として取り扱うことについて書面による承諾を得た上で、これら複数の工事を一の工</w:t>
      </w:r>
    </w:p>
    <w:p w14:paraId="7CA4DF0D" w14:textId="6E21DE63" w:rsidR="004A610E" w:rsidRPr="009A5FE0" w:rsidRDefault="004A610E" w:rsidP="004A610E">
      <w:pPr>
        <w:ind w:leftChars="100" w:left="21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事とみなして、同一の監理技術者等が当該複数工事全体を管理することができる」とさ　れています。</w:t>
      </w:r>
    </w:p>
    <w:p w14:paraId="5C0DE0B8" w14:textId="311A3554" w:rsidR="004A610E" w:rsidRPr="009A5FE0" w:rsidRDefault="004A610E" w:rsidP="00902E25">
      <w:pPr>
        <w:ind w:firstLineChars="200" w:firstLine="48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手続きについては</w:t>
      </w:r>
      <w:r w:rsidRPr="00767133">
        <w:rPr>
          <w:rFonts w:ascii="ＭＳ Ｐゴシック" w:eastAsia="ＭＳ Ｐゴシック" w:hAnsi="ＭＳ Ｐゴシック" w:hint="eastAsia"/>
          <w:sz w:val="24"/>
          <w:szCs w:val="24"/>
        </w:rPr>
        <w:t>、p.1</w:t>
      </w:r>
      <w:r w:rsidR="00E539C4" w:rsidRPr="00767133">
        <w:rPr>
          <w:rFonts w:ascii="ＭＳ Ｐゴシック" w:eastAsia="ＭＳ Ｐゴシック" w:hAnsi="ＭＳ Ｐゴシック" w:hint="eastAsia"/>
          <w:sz w:val="24"/>
          <w:szCs w:val="24"/>
        </w:rPr>
        <w:t>3～</w:t>
      </w:r>
      <w:r w:rsidRPr="00767133">
        <w:rPr>
          <w:rFonts w:ascii="ＭＳ Ｐゴシック" w:eastAsia="ＭＳ Ｐゴシック" w:hAnsi="ＭＳ Ｐゴシック" w:hint="eastAsia"/>
          <w:sz w:val="24"/>
          <w:szCs w:val="24"/>
        </w:rPr>
        <w:t>p.1</w:t>
      </w:r>
      <w:r w:rsidR="00E539C4" w:rsidRPr="00767133">
        <w:rPr>
          <w:rFonts w:ascii="ＭＳ Ｐゴシック" w:eastAsia="ＭＳ Ｐゴシック" w:hAnsi="ＭＳ Ｐゴシック" w:hint="eastAsia"/>
          <w:sz w:val="24"/>
          <w:szCs w:val="24"/>
        </w:rPr>
        <w:t>4</w:t>
      </w:r>
      <w:r w:rsidRPr="009A5FE0">
        <w:rPr>
          <w:rFonts w:ascii="ＭＳ Ｐゴシック" w:eastAsia="ＭＳ Ｐゴシック" w:hAnsi="ＭＳ Ｐゴシック" w:hint="eastAsia"/>
          <w:color w:val="000000" w:themeColor="text1"/>
          <w:sz w:val="24"/>
          <w:szCs w:val="24"/>
        </w:rPr>
        <w:t xml:space="preserve"> をご覧ください。</w:t>
      </w:r>
    </w:p>
    <w:p w14:paraId="2F2F8970" w14:textId="77777777" w:rsidR="004A610E" w:rsidRPr="009A5FE0" w:rsidRDefault="004A610E" w:rsidP="004A610E">
      <w:pPr>
        <w:rPr>
          <w:rFonts w:ascii="ＭＳ Ｐゴシック" w:eastAsia="ＭＳ Ｐゴシック" w:hAnsi="ＭＳ Ｐゴシック"/>
          <w:color w:val="000000" w:themeColor="text1"/>
          <w:sz w:val="24"/>
          <w:szCs w:val="24"/>
        </w:rPr>
      </w:pPr>
    </w:p>
    <w:p w14:paraId="1B72DB5F" w14:textId="7AC6C030" w:rsidR="004A610E" w:rsidRPr="009A5FE0" w:rsidRDefault="004A610E" w:rsidP="004A610E">
      <w:pPr>
        <w:pStyle w:val="ae"/>
        <w:numPr>
          <w:ilvl w:val="0"/>
          <w:numId w:val="7"/>
        </w:numPr>
        <w:ind w:leftChars="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 xml:space="preserve">　その他</w:t>
      </w:r>
    </w:p>
    <w:p w14:paraId="338E87D9" w14:textId="26312DE2" w:rsidR="004A610E" w:rsidRPr="009A5FE0" w:rsidRDefault="004A610E" w:rsidP="00902E25">
      <w:pPr>
        <w:ind w:leftChars="100" w:left="210" w:firstLineChars="100" w:firstLine="24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令和７年１２月</w:t>
      </w:r>
      <w:r w:rsidR="001A04C5" w:rsidRPr="009A5FE0">
        <w:rPr>
          <w:rFonts w:ascii="ＭＳ Ｐゴシック" w:eastAsia="ＭＳ Ｐゴシック" w:hAnsi="ＭＳ Ｐゴシック" w:hint="eastAsia"/>
          <w:color w:val="000000" w:themeColor="text1"/>
          <w:sz w:val="24"/>
          <w:szCs w:val="24"/>
        </w:rPr>
        <w:t>２２</w:t>
      </w:r>
      <w:r w:rsidRPr="009A5FE0">
        <w:rPr>
          <w:rFonts w:ascii="ＭＳ Ｐゴシック" w:eastAsia="ＭＳ Ｐゴシック" w:hAnsi="ＭＳ Ｐゴシック" w:hint="eastAsia"/>
          <w:color w:val="000000" w:themeColor="text1"/>
          <w:sz w:val="24"/>
          <w:szCs w:val="24"/>
        </w:rPr>
        <w:t>日から、これまで公告に</w:t>
      </w:r>
      <w:r w:rsidR="00DF5949" w:rsidRPr="009A5FE0">
        <w:rPr>
          <w:rFonts w:ascii="ＭＳ Ｐゴシック" w:eastAsia="ＭＳ Ｐゴシック" w:hAnsi="ＭＳ Ｐゴシック" w:hint="eastAsia"/>
          <w:color w:val="000000" w:themeColor="text1"/>
          <w:sz w:val="24"/>
          <w:szCs w:val="24"/>
        </w:rPr>
        <w:t>添付</w:t>
      </w:r>
      <w:r w:rsidRPr="009A5FE0">
        <w:rPr>
          <w:rFonts w:ascii="ＭＳ Ｐゴシック" w:eastAsia="ＭＳ Ｐゴシック" w:hAnsi="ＭＳ Ｐゴシック" w:hint="eastAsia"/>
          <w:color w:val="000000" w:themeColor="text1"/>
          <w:sz w:val="24"/>
          <w:szCs w:val="24"/>
        </w:rPr>
        <w:t>していました建設業法等の法令や監理</w:t>
      </w:r>
      <w:r w:rsidR="00902E25" w:rsidRPr="009A5FE0">
        <w:rPr>
          <w:rFonts w:ascii="ＭＳ Ｐゴシック" w:eastAsia="ＭＳ Ｐゴシック" w:hAnsi="ＭＳ Ｐゴシック" w:hint="eastAsia"/>
          <w:color w:val="000000" w:themeColor="text1"/>
          <w:sz w:val="24"/>
          <w:szCs w:val="24"/>
        </w:rPr>
        <w:t xml:space="preserve">　　</w:t>
      </w:r>
      <w:r w:rsidRPr="009A5FE0">
        <w:rPr>
          <w:rFonts w:ascii="ＭＳ Ｐゴシック" w:eastAsia="ＭＳ Ｐゴシック" w:hAnsi="ＭＳ Ｐゴシック" w:hint="eastAsia"/>
          <w:color w:val="000000" w:themeColor="text1"/>
          <w:sz w:val="24"/>
          <w:szCs w:val="24"/>
        </w:rPr>
        <w:t>技術者制度運用マニュアルの規定等の記載の一部を省略しておりますのでご注意ください。</w:t>
      </w:r>
    </w:p>
    <w:p w14:paraId="53554A82" w14:textId="7DFE5AC2" w:rsidR="004D37D8" w:rsidRPr="009A5FE0" w:rsidRDefault="004A610E" w:rsidP="00902E25">
      <w:pPr>
        <w:ind w:firstLineChars="200" w:firstLine="480"/>
        <w:rPr>
          <w:rFonts w:ascii="ＭＳ Ｐゴシック" w:eastAsia="ＭＳ Ｐゴシック" w:hAnsi="ＭＳ Ｐゴシック"/>
          <w:color w:val="000000" w:themeColor="text1"/>
          <w:sz w:val="24"/>
          <w:szCs w:val="24"/>
        </w:rPr>
      </w:pPr>
      <w:r w:rsidRPr="009A5FE0">
        <w:rPr>
          <w:rFonts w:ascii="ＭＳ Ｐゴシック" w:eastAsia="ＭＳ Ｐゴシック" w:hAnsi="ＭＳ Ｐゴシック" w:hint="eastAsia"/>
          <w:color w:val="000000" w:themeColor="text1"/>
          <w:sz w:val="24"/>
          <w:szCs w:val="24"/>
        </w:rPr>
        <w:t>不明な点がありましたらご連絡ください。</w:t>
      </w:r>
    </w:p>
    <w:p w14:paraId="5795104D" w14:textId="77777777" w:rsidR="004A1546" w:rsidRDefault="004A1546" w:rsidP="00771247">
      <w:pPr>
        <w:rPr>
          <w:rFonts w:ascii="ＭＳ Ｐゴシック" w:eastAsia="ＭＳ Ｐゴシック" w:hAnsi="ＭＳ Ｐゴシック"/>
          <w:sz w:val="24"/>
          <w:szCs w:val="24"/>
        </w:rPr>
      </w:pPr>
    </w:p>
    <w:p w14:paraId="0EA6945F" w14:textId="77777777" w:rsidR="004A610E" w:rsidRDefault="004A610E" w:rsidP="00771247">
      <w:pPr>
        <w:rPr>
          <w:rFonts w:ascii="ＭＳ Ｐゴシック" w:eastAsia="ＭＳ Ｐゴシック" w:hAnsi="ＭＳ Ｐゴシック"/>
          <w:sz w:val="24"/>
          <w:szCs w:val="24"/>
        </w:rPr>
      </w:pPr>
    </w:p>
    <w:p w14:paraId="5EF63AE1" w14:textId="77777777" w:rsidR="004A610E" w:rsidRDefault="004A610E" w:rsidP="00771247">
      <w:pPr>
        <w:rPr>
          <w:rFonts w:ascii="ＭＳ Ｐゴシック" w:eastAsia="ＭＳ Ｐゴシック" w:hAnsi="ＭＳ Ｐゴシック"/>
          <w:sz w:val="24"/>
          <w:szCs w:val="24"/>
        </w:rPr>
      </w:pPr>
    </w:p>
    <w:p w14:paraId="02C795CB" w14:textId="77777777" w:rsidR="004A610E" w:rsidRDefault="004A610E" w:rsidP="00771247">
      <w:pPr>
        <w:rPr>
          <w:rFonts w:ascii="ＭＳ Ｐゴシック" w:eastAsia="ＭＳ Ｐゴシック" w:hAnsi="ＭＳ Ｐゴシック"/>
          <w:sz w:val="24"/>
          <w:szCs w:val="24"/>
        </w:rPr>
      </w:pPr>
    </w:p>
    <w:p w14:paraId="15A69E83" w14:textId="77777777" w:rsidR="004A610E" w:rsidRDefault="004A610E" w:rsidP="00771247">
      <w:pPr>
        <w:rPr>
          <w:rFonts w:ascii="ＭＳ Ｐゴシック" w:eastAsia="ＭＳ Ｐゴシック" w:hAnsi="ＭＳ Ｐゴシック"/>
          <w:sz w:val="24"/>
          <w:szCs w:val="24"/>
        </w:rPr>
      </w:pPr>
    </w:p>
    <w:p w14:paraId="2596DBDA" w14:textId="77777777" w:rsidR="004A610E" w:rsidRDefault="004A610E" w:rsidP="00771247">
      <w:pPr>
        <w:rPr>
          <w:rFonts w:ascii="ＭＳ Ｐゴシック" w:eastAsia="ＭＳ Ｐゴシック" w:hAnsi="ＭＳ Ｐゴシック"/>
          <w:sz w:val="24"/>
          <w:szCs w:val="24"/>
        </w:rPr>
      </w:pPr>
    </w:p>
    <w:p w14:paraId="014BD36A" w14:textId="77777777" w:rsidR="004A610E" w:rsidRDefault="004A610E" w:rsidP="00771247">
      <w:pPr>
        <w:rPr>
          <w:rFonts w:ascii="ＭＳ Ｐゴシック" w:eastAsia="ＭＳ Ｐゴシック" w:hAnsi="ＭＳ Ｐゴシック"/>
          <w:sz w:val="24"/>
          <w:szCs w:val="24"/>
        </w:rPr>
      </w:pPr>
    </w:p>
    <w:p w14:paraId="20A04E99" w14:textId="77777777" w:rsidR="004A610E" w:rsidRDefault="004A610E" w:rsidP="00771247">
      <w:pPr>
        <w:rPr>
          <w:rFonts w:ascii="ＭＳ Ｐゴシック" w:eastAsia="ＭＳ Ｐゴシック" w:hAnsi="ＭＳ Ｐゴシック"/>
          <w:sz w:val="24"/>
          <w:szCs w:val="24"/>
        </w:rPr>
      </w:pPr>
    </w:p>
    <w:p w14:paraId="6F0E35EE" w14:textId="77777777" w:rsidR="004A610E" w:rsidRDefault="004A610E" w:rsidP="00771247">
      <w:pPr>
        <w:rPr>
          <w:rFonts w:ascii="ＭＳ Ｐゴシック" w:eastAsia="ＭＳ Ｐゴシック" w:hAnsi="ＭＳ Ｐゴシック"/>
          <w:sz w:val="24"/>
          <w:szCs w:val="24"/>
        </w:rPr>
      </w:pPr>
    </w:p>
    <w:p w14:paraId="412748E1" w14:textId="77777777" w:rsidR="004A610E" w:rsidRDefault="004A610E" w:rsidP="00771247">
      <w:pPr>
        <w:rPr>
          <w:rFonts w:ascii="ＭＳ Ｐゴシック" w:eastAsia="ＭＳ Ｐゴシック" w:hAnsi="ＭＳ Ｐゴシック"/>
          <w:sz w:val="24"/>
          <w:szCs w:val="24"/>
        </w:rPr>
      </w:pPr>
    </w:p>
    <w:p w14:paraId="44DDF113" w14:textId="77777777" w:rsidR="004A610E" w:rsidRDefault="004A610E" w:rsidP="00771247">
      <w:pPr>
        <w:rPr>
          <w:rFonts w:ascii="ＭＳ Ｐゴシック" w:eastAsia="ＭＳ Ｐゴシック" w:hAnsi="ＭＳ Ｐゴシック"/>
          <w:sz w:val="24"/>
          <w:szCs w:val="24"/>
        </w:rPr>
      </w:pPr>
    </w:p>
    <w:p w14:paraId="14F2C388" w14:textId="77777777" w:rsidR="00E539C4" w:rsidRDefault="00E539C4" w:rsidP="00771247">
      <w:pPr>
        <w:rPr>
          <w:rFonts w:ascii="ＭＳ Ｐゴシック" w:eastAsia="ＭＳ Ｐゴシック" w:hAnsi="ＭＳ Ｐゴシック"/>
          <w:sz w:val="24"/>
          <w:szCs w:val="24"/>
        </w:rPr>
      </w:pPr>
    </w:p>
    <w:p w14:paraId="09AE83EA" w14:textId="77777777" w:rsidR="00E539C4" w:rsidRDefault="00E539C4" w:rsidP="00771247">
      <w:pPr>
        <w:rPr>
          <w:rFonts w:ascii="ＭＳ Ｐゴシック" w:eastAsia="ＭＳ Ｐゴシック" w:hAnsi="ＭＳ Ｐゴシック"/>
          <w:sz w:val="24"/>
          <w:szCs w:val="24"/>
        </w:rPr>
      </w:pPr>
    </w:p>
    <w:p w14:paraId="02B8B035" w14:textId="77777777" w:rsidR="00767133" w:rsidRDefault="00767133" w:rsidP="00771247">
      <w:pPr>
        <w:rPr>
          <w:rFonts w:ascii="ＭＳ Ｐゴシック" w:eastAsia="ＭＳ Ｐゴシック" w:hAnsi="ＭＳ Ｐゴシック"/>
          <w:sz w:val="24"/>
          <w:szCs w:val="24"/>
        </w:rPr>
      </w:pPr>
    </w:p>
    <w:p w14:paraId="4EF57B7A" w14:textId="77777777" w:rsidR="00767133" w:rsidRDefault="00767133" w:rsidP="00771247">
      <w:pPr>
        <w:rPr>
          <w:rFonts w:ascii="ＭＳ Ｐゴシック" w:eastAsia="ＭＳ Ｐゴシック" w:hAnsi="ＭＳ Ｐゴシック"/>
          <w:sz w:val="24"/>
          <w:szCs w:val="24"/>
        </w:rPr>
      </w:pPr>
    </w:p>
    <w:p w14:paraId="16BDD5C0" w14:textId="77777777" w:rsidR="00767133" w:rsidRDefault="00767133" w:rsidP="00771247">
      <w:pPr>
        <w:rPr>
          <w:rFonts w:ascii="ＭＳ Ｐゴシック" w:eastAsia="ＭＳ Ｐゴシック" w:hAnsi="ＭＳ Ｐゴシック" w:hint="eastAsia"/>
          <w:sz w:val="24"/>
          <w:szCs w:val="24"/>
        </w:rPr>
      </w:pPr>
    </w:p>
    <w:p w14:paraId="4019B80C" w14:textId="77777777" w:rsidR="00E539C4" w:rsidRDefault="00E539C4" w:rsidP="00771247">
      <w:pPr>
        <w:rPr>
          <w:rFonts w:ascii="ＭＳ Ｐゴシック" w:eastAsia="ＭＳ Ｐゴシック" w:hAnsi="ＭＳ Ｐゴシック"/>
          <w:sz w:val="24"/>
          <w:szCs w:val="24"/>
        </w:rPr>
      </w:pPr>
    </w:p>
    <w:p w14:paraId="4AB23E97" w14:textId="77777777" w:rsidR="004A610E" w:rsidRPr="00E64F6C" w:rsidRDefault="004A610E" w:rsidP="00771247">
      <w:pPr>
        <w:rPr>
          <w:rFonts w:ascii="ＭＳ Ｐゴシック" w:eastAsia="ＭＳ Ｐゴシック" w:hAnsi="ＭＳ Ｐゴシック"/>
          <w:sz w:val="24"/>
          <w:szCs w:val="24"/>
        </w:rPr>
      </w:pPr>
    </w:p>
    <w:p w14:paraId="0C9F4C3E" w14:textId="77777777" w:rsidR="00965D45" w:rsidRPr="00E64F6C" w:rsidRDefault="00965D45" w:rsidP="00655A4D">
      <w:pPr>
        <w:widowControl/>
        <w:jc w:val="left"/>
        <w:rPr>
          <w:rFonts w:ascii="ＭＳ Ｐゴシック" w:eastAsia="ＭＳ Ｐゴシック" w:hAnsi="ＭＳ Ｐゴシック"/>
          <w:sz w:val="20"/>
          <w:szCs w:val="20"/>
        </w:rPr>
      </w:pPr>
      <w:r w:rsidRPr="00E64F6C">
        <w:rPr>
          <w:rFonts w:ascii="ＭＳ Ｐゴシック" w:eastAsia="ＭＳ Ｐゴシック" w:hAnsi="ＭＳ Ｐゴシック" w:hint="eastAsia"/>
          <w:sz w:val="32"/>
          <w:szCs w:val="32"/>
        </w:rPr>
        <w:lastRenderedPageBreak/>
        <w:t>第２　設計・測量・建設コンサルタント等の業務委託について</w:t>
      </w:r>
    </w:p>
    <w:tbl>
      <w:tblPr>
        <w:tblStyle w:val="a7"/>
        <w:tblW w:w="9322" w:type="dxa"/>
        <w:tblLook w:val="04A0" w:firstRow="1" w:lastRow="0" w:firstColumn="1" w:lastColumn="0" w:noHBand="0" w:noVBand="1"/>
      </w:tblPr>
      <w:tblGrid>
        <w:gridCol w:w="9322"/>
      </w:tblGrid>
      <w:tr w:rsidR="00965D45" w:rsidRPr="00E64F6C" w14:paraId="4EF88DF4" w14:textId="77777777" w:rsidTr="002410A4">
        <w:tc>
          <w:tcPr>
            <w:tcW w:w="9322" w:type="dxa"/>
            <w:tcBorders>
              <w:top w:val="dashDotStroked" w:sz="24" w:space="0" w:color="auto"/>
              <w:left w:val="dashDotStroked" w:sz="24" w:space="0" w:color="auto"/>
              <w:bottom w:val="dashDotStroked" w:sz="24" w:space="0" w:color="auto"/>
              <w:right w:val="dashDotStroked" w:sz="24" w:space="0" w:color="auto"/>
            </w:tcBorders>
          </w:tcPr>
          <w:p w14:paraId="563C9A13" w14:textId="77777777" w:rsidR="00965D45" w:rsidRPr="00E64F6C" w:rsidRDefault="003A5C21" w:rsidP="003A5C21">
            <w:pPr>
              <w:spacing w:beforeLines="50" w:before="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１</w:t>
            </w:r>
            <w:r w:rsidR="00965D45" w:rsidRPr="00E64F6C">
              <w:rPr>
                <w:rFonts w:ascii="ＭＳ Ｐゴシック" w:eastAsia="ＭＳ Ｐゴシック" w:hAnsi="ＭＳ Ｐゴシック" w:hint="eastAsia"/>
                <w:b/>
                <w:sz w:val="24"/>
                <w:szCs w:val="24"/>
              </w:rPr>
              <w:t xml:space="preserve">　低入札価格調査制度について</w:t>
            </w:r>
          </w:p>
          <w:p w14:paraId="6DEFA38A" w14:textId="6DA50F15" w:rsidR="007A59DA" w:rsidRPr="00E64F6C" w:rsidRDefault="00965D45" w:rsidP="007A59DA">
            <w:pPr>
              <w:ind w:firstLineChars="300" w:firstLine="660"/>
              <w:rPr>
                <w:rFonts w:ascii="ＭＳ Ｐゴシック" w:eastAsia="ＭＳ Ｐゴシック" w:hAnsi="ＭＳ Ｐゴシック"/>
                <w:sz w:val="22"/>
              </w:rPr>
            </w:pPr>
            <w:r w:rsidRPr="00E64F6C">
              <w:rPr>
                <w:rFonts w:ascii="ＭＳ Ｐゴシック" w:eastAsia="ＭＳ Ｐゴシック" w:hAnsi="ＭＳ Ｐゴシック" w:hint="eastAsia"/>
                <w:sz w:val="22"/>
              </w:rPr>
              <w:t>※　参考『</w:t>
            </w:r>
            <w:r w:rsidR="00A57C7C" w:rsidRPr="00E64F6C">
              <w:rPr>
                <w:rFonts w:ascii="ＭＳ Ｐゴシック" w:eastAsia="ＭＳ Ｐゴシック" w:hAnsi="ＭＳ Ｐゴシック" w:hint="eastAsia"/>
                <w:sz w:val="22"/>
              </w:rPr>
              <w:t>愛知県農業水産局及び農</w:t>
            </w:r>
            <w:r w:rsidR="005F5967">
              <w:rPr>
                <w:rFonts w:ascii="ＭＳ Ｐゴシック" w:eastAsia="ＭＳ Ｐゴシック" w:hAnsi="ＭＳ Ｐゴシック" w:hint="eastAsia"/>
                <w:sz w:val="22"/>
              </w:rPr>
              <w:t>林</w:t>
            </w:r>
            <w:r w:rsidR="00A57C7C" w:rsidRPr="00E64F6C">
              <w:rPr>
                <w:rFonts w:ascii="ＭＳ Ｐゴシック" w:eastAsia="ＭＳ Ｐゴシック" w:hAnsi="ＭＳ Ｐゴシック" w:hint="eastAsia"/>
                <w:sz w:val="22"/>
              </w:rPr>
              <w:t>基盤局</w:t>
            </w:r>
            <w:r w:rsidRPr="00E64F6C">
              <w:rPr>
                <w:rFonts w:ascii="ＭＳ Ｐゴシック" w:eastAsia="ＭＳ Ｐゴシック" w:hAnsi="ＭＳ Ｐゴシック" w:hint="eastAsia"/>
                <w:sz w:val="22"/>
              </w:rPr>
              <w:t>低入札価格調査等実施要領』</w:t>
            </w:r>
          </w:p>
          <w:p w14:paraId="1D61E0C4" w14:textId="57FD1848" w:rsidR="00965D45" w:rsidRPr="00E64F6C" w:rsidRDefault="00965D45" w:rsidP="00BA6326">
            <w:pPr>
              <w:wordWrap w:val="0"/>
              <w:spacing w:afterLines="50" w:after="168"/>
              <w:ind w:firstLineChars="300" w:firstLine="660"/>
              <w:jc w:val="right"/>
              <w:rPr>
                <w:rFonts w:ascii="ＭＳ Ｐゴシック" w:eastAsia="ＭＳ Ｐゴシック" w:hAnsi="ＭＳ Ｐゴシック"/>
                <w:sz w:val="22"/>
              </w:rPr>
            </w:pPr>
            <w:r w:rsidRPr="0072324B">
              <w:rPr>
                <w:rFonts w:ascii="ＭＳ Ｐゴシック" w:eastAsia="ＭＳ Ｐゴシック" w:hAnsi="ＭＳ Ｐゴシック" w:hint="eastAsia"/>
                <w:sz w:val="22"/>
              </w:rPr>
              <w:t>（</w:t>
            </w:r>
            <w:r w:rsidR="002F002D" w:rsidRPr="00767133">
              <w:rPr>
                <w:rFonts w:ascii="ＭＳ Ｐゴシック" w:eastAsia="ＭＳ Ｐゴシック" w:hAnsi="ＭＳ Ｐゴシック" w:hint="eastAsia"/>
                <w:color w:val="FF0000"/>
                <w:sz w:val="22"/>
              </w:rPr>
              <w:t>令和</w:t>
            </w:r>
            <w:r w:rsidR="00767133">
              <w:rPr>
                <w:rFonts w:ascii="ＭＳ Ｐゴシック" w:eastAsia="ＭＳ Ｐゴシック" w:hAnsi="ＭＳ Ｐゴシック" w:hint="eastAsia"/>
                <w:color w:val="FF0000"/>
                <w:sz w:val="22"/>
              </w:rPr>
              <w:t>８</w:t>
            </w:r>
            <w:r w:rsidR="002F002D" w:rsidRPr="00767133">
              <w:rPr>
                <w:rFonts w:ascii="ＭＳ Ｐゴシック" w:eastAsia="ＭＳ Ｐゴシック" w:hAnsi="ＭＳ Ｐゴシック" w:hint="eastAsia"/>
                <w:color w:val="FF0000"/>
                <w:sz w:val="22"/>
              </w:rPr>
              <w:t>年</w:t>
            </w:r>
            <w:r w:rsidR="00767133">
              <w:rPr>
                <w:rFonts w:ascii="ＭＳ Ｐゴシック" w:eastAsia="ＭＳ Ｐゴシック" w:hAnsi="ＭＳ Ｐゴシック" w:hint="eastAsia"/>
                <w:color w:val="FF0000"/>
                <w:sz w:val="22"/>
              </w:rPr>
              <w:t>４</w:t>
            </w:r>
            <w:r w:rsidR="007F6FA2" w:rsidRPr="00767133">
              <w:rPr>
                <w:rFonts w:ascii="ＭＳ Ｐゴシック" w:eastAsia="ＭＳ Ｐゴシック" w:hAnsi="ＭＳ Ｐゴシック" w:hint="eastAsia"/>
                <w:color w:val="FF0000"/>
                <w:sz w:val="22"/>
              </w:rPr>
              <w:t>月</w:t>
            </w:r>
            <w:r w:rsidR="007A59DA" w:rsidRPr="00767133">
              <w:rPr>
                <w:rFonts w:ascii="ＭＳ Ｐゴシック" w:eastAsia="ＭＳ Ｐゴシック" w:hAnsi="ＭＳ Ｐゴシック" w:hint="eastAsia"/>
                <w:color w:val="FF0000"/>
                <w:sz w:val="22"/>
              </w:rPr>
              <w:t>１日改正</w:t>
            </w:r>
            <w:r w:rsidRPr="00E64F6C">
              <w:rPr>
                <w:rFonts w:ascii="ＭＳ Ｐゴシック" w:eastAsia="ＭＳ Ｐゴシック" w:hAnsi="ＭＳ Ｐゴシック" w:hint="eastAsia"/>
                <w:sz w:val="22"/>
              </w:rPr>
              <w:t>）</w:t>
            </w:r>
            <w:r w:rsidR="007A59DA" w:rsidRPr="00E64F6C">
              <w:rPr>
                <w:rFonts w:ascii="ＭＳ Ｐゴシック" w:eastAsia="ＭＳ Ｐゴシック" w:hAnsi="ＭＳ Ｐゴシック" w:hint="eastAsia"/>
                <w:sz w:val="22"/>
              </w:rPr>
              <w:t xml:space="preserve">　</w:t>
            </w:r>
          </w:p>
        </w:tc>
      </w:tr>
    </w:tbl>
    <w:p w14:paraId="306A9FCF" w14:textId="77777777" w:rsidR="007A59DA" w:rsidRPr="00E64F6C" w:rsidRDefault="007A59DA" w:rsidP="007A59DA">
      <w:pPr>
        <w:ind w:left="480" w:hangingChars="200" w:hanging="480"/>
        <w:rPr>
          <w:rFonts w:ascii="ＭＳ Ｐゴシック" w:eastAsia="ＭＳ Ｐゴシック" w:hAnsi="ＭＳ Ｐゴシック"/>
          <w:sz w:val="24"/>
          <w:szCs w:val="24"/>
        </w:rPr>
      </w:pPr>
    </w:p>
    <w:p w14:paraId="05819DB2" w14:textId="77777777" w:rsidR="007A59DA" w:rsidRPr="00E64F6C" w:rsidRDefault="007A59DA" w:rsidP="00020366">
      <w:pPr>
        <w:ind w:left="283" w:hangingChars="118" w:hanging="283"/>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(1)　業務委託に係る低入札</w:t>
      </w:r>
      <w:r w:rsidR="00F32E10" w:rsidRPr="00E64F6C">
        <w:rPr>
          <w:rFonts w:ascii="ＭＳ Ｐゴシック" w:eastAsia="ＭＳ Ｐゴシック" w:hAnsi="ＭＳ Ｐゴシック" w:hint="eastAsia"/>
          <w:sz w:val="24"/>
          <w:szCs w:val="24"/>
        </w:rPr>
        <w:t>価格調査制度における「</w:t>
      </w:r>
      <w:r w:rsidRPr="00E64F6C">
        <w:rPr>
          <w:rFonts w:ascii="ＭＳ Ｐゴシック" w:eastAsia="ＭＳ Ｐゴシック" w:hAnsi="ＭＳ Ｐゴシック" w:hint="eastAsia"/>
          <w:sz w:val="24"/>
          <w:szCs w:val="24"/>
        </w:rPr>
        <w:t>基準価格」及び「失格判断基準」並びに最低制限価格制度における「最低制限価格」の算定式</w:t>
      </w:r>
      <w:r w:rsidR="00020366" w:rsidRPr="00E64F6C">
        <w:rPr>
          <w:rFonts w:ascii="ＭＳ Ｐゴシック" w:eastAsia="ＭＳ Ｐゴシック" w:hAnsi="ＭＳ Ｐゴシック" w:hint="eastAsia"/>
          <w:sz w:val="24"/>
          <w:szCs w:val="24"/>
        </w:rPr>
        <w:t>は以下のとおりです。</w:t>
      </w:r>
    </w:p>
    <w:p w14:paraId="588B72CE" w14:textId="77777777" w:rsidR="00F32E10" w:rsidRPr="00E64F6C" w:rsidRDefault="00F32E10" w:rsidP="00F32E10">
      <w:pPr>
        <w:ind w:leftChars="100" w:left="450" w:hangingChars="100" w:hanging="240"/>
        <w:rPr>
          <w:rFonts w:ascii="ＭＳ Ｐゴシック" w:eastAsia="ＭＳ Ｐゴシック" w:hAnsi="ＭＳ Ｐゴシック"/>
          <w:sz w:val="24"/>
          <w:szCs w:val="24"/>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276"/>
        <w:gridCol w:w="1559"/>
        <w:gridCol w:w="1701"/>
        <w:gridCol w:w="2977"/>
      </w:tblGrid>
      <w:tr w:rsidR="00E64F6C" w:rsidRPr="00E64F6C" w14:paraId="2A3225FE" w14:textId="77777777" w:rsidTr="00655A4D">
        <w:trPr>
          <w:trHeight w:val="852"/>
        </w:trPr>
        <w:tc>
          <w:tcPr>
            <w:tcW w:w="1559" w:type="dxa"/>
            <w:vMerge w:val="restart"/>
            <w:tcBorders>
              <w:top w:val="single" w:sz="12" w:space="0" w:color="auto"/>
              <w:left w:val="single" w:sz="12" w:space="0" w:color="auto"/>
              <w:right w:val="single" w:sz="12" w:space="0" w:color="auto"/>
            </w:tcBorders>
            <w:shd w:val="clear" w:color="auto" w:fill="auto"/>
            <w:vAlign w:val="center"/>
          </w:tcPr>
          <w:p w14:paraId="78C02B10" w14:textId="77777777" w:rsidR="0010459C" w:rsidRPr="00E64F6C" w:rsidRDefault="0010459C" w:rsidP="00B534A5">
            <w:pPr>
              <w:spacing w:line="240" w:lineRule="atLeast"/>
              <w:ind w:left="123" w:hangingChars="56" w:hanging="123"/>
              <w:jc w:val="center"/>
              <w:rPr>
                <w:rFonts w:ascii="ＭＳ ゴシック" w:eastAsia="ＭＳ ゴシック" w:hAnsi="ＭＳ ゴシック"/>
                <w:sz w:val="22"/>
              </w:rPr>
            </w:pPr>
            <w:r w:rsidRPr="00E64F6C">
              <w:rPr>
                <w:rFonts w:ascii="ＭＳ ゴシック" w:eastAsia="ＭＳ ゴシック" w:hAnsi="ＭＳ ゴシック" w:hint="eastAsia"/>
                <w:sz w:val="22"/>
              </w:rPr>
              <w:t>業種区分</w:t>
            </w:r>
          </w:p>
        </w:tc>
        <w:tc>
          <w:tcPr>
            <w:tcW w:w="4536" w:type="dxa"/>
            <w:gridSpan w:val="3"/>
            <w:tcBorders>
              <w:top w:val="single" w:sz="12" w:space="0" w:color="auto"/>
              <w:left w:val="single" w:sz="12" w:space="0" w:color="auto"/>
              <w:right w:val="single" w:sz="4" w:space="0" w:color="auto"/>
            </w:tcBorders>
            <w:shd w:val="clear" w:color="auto" w:fill="auto"/>
            <w:vAlign w:val="center"/>
          </w:tcPr>
          <w:p w14:paraId="7F410A08" w14:textId="77777777" w:rsidR="0010459C" w:rsidRPr="00E64F6C" w:rsidRDefault="0010459C" w:rsidP="00B534A5">
            <w:pPr>
              <w:spacing w:line="240" w:lineRule="atLeast"/>
              <w:jc w:val="center"/>
              <w:rPr>
                <w:rFonts w:ascii="ＭＳ ゴシック" w:eastAsia="ＭＳ ゴシック" w:hAnsi="ＭＳ ゴシック"/>
                <w:sz w:val="22"/>
              </w:rPr>
            </w:pPr>
            <w:r w:rsidRPr="00E64F6C">
              <w:rPr>
                <w:rFonts w:ascii="ＭＳ ゴシック" w:eastAsia="ＭＳ ゴシック" w:hAnsi="ＭＳ ゴシック" w:hint="eastAsia"/>
                <w:sz w:val="22"/>
              </w:rPr>
              <w:t>基準価格（税抜き）・最低制限価格（税抜き）</w:t>
            </w:r>
          </w:p>
          <w:p w14:paraId="7D2AD39B" w14:textId="77777777" w:rsidR="0010459C" w:rsidRPr="00E64F6C" w:rsidRDefault="0010459C" w:rsidP="00B534A5">
            <w:pPr>
              <w:spacing w:line="240" w:lineRule="atLeast"/>
              <w:jc w:val="center"/>
              <w:rPr>
                <w:rFonts w:ascii="ＭＳ ゴシック" w:eastAsia="ＭＳ ゴシック" w:hAnsi="ＭＳ ゴシック"/>
                <w:sz w:val="22"/>
              </w:rPr>
            </w:pPr>
            <w:r w:rsidRPr="00E64F6C">
              <w:rPr>
                <w:rFonts w:ascii="ＭＳ ゴシック" w:eastAsia="ＭＳ ゴシック" w:hAnsi="ＭＳ ゴシック" w:hint="eastAsia"/>
                <w:sz w:val="22"/>
              </w:rPr>
              <w:t xml:space="preserve">①＋②＋③　</w:t>
            </w:r>
          </w:p>
        </w:tc>
        <w:tc>
          <w:tcPr>
            <w:tcW w:w="2977" w:type="dxa"/>
            <w:tcBorders>
              <w:top w:val="single" w:sz="12" w:space="0" w:color="auto"/>
              <w:left w:val="single" w:sz="12" w:space="0" w:color="auto"/>
              <w:bottom w:val="nil"/>
              <w:right w:val="single" w:sz="12" w:space="0" w:color="auto"/>
            </w:tcBorders>
            <w:shd w:val="clear" w:color="auto" w:fill="auto"/>
            <w:vAlign w:val="center"/>
          </w:tcPr>
          <w:p w14:paraId="6F04E781" w14:textId="77777777" w:rsidR="0010459C" w:rsidRPr="00E64F6C" w:rsidRDefault="0010459C" w:rsidP="00B534A5">
            <w:pPr>
              <w:spacing w:line="240" w:lineRule="atLeast"/>
              <w:jc w:val="center"/>
              <w:rPr>
                <w:rFonts w:ascii="ＭＳ ゴシック" w:eastAsia="ＭＳ ゴシック" w:hAnsi="ＭＳ ゴシック"/>
                <w:sz w:val="22"/>
              </w:rPr>
            </w:pPr>
            <w:r w:rsidRPr="00E64F6C">
              <w:rPr>
                <w:rFonts w:ascii="ＭＳ ゴシック" w:eastAsia="ＭＳ ゴシック" w:hAnsi="ＭＳ ゴシック" w:hint="eastAsia"/>
                <w:sz w:val="22"/>
              </w:rPr>
              <w:t>失格判断基準（税抜き）</w:t>
            </w:r>
          </w:p>
        </w:tc>
      </w:tr>
      <w:tr w:rsidR="00E64F6C" w:rsidRPr="00E64F6C" w14:paraId="6BCF2722" w14:textId="77777777" w:rsidTr="00655A4D">
        <w:trPr>
          <w:trHeight w:val="229"/>
        </w:trPr>
        <w:tc>
          <w:tcPr>
            <w:tcW w:w="1559" w:type="dxa"/>
            <w:vMerge/>
            <w:tcBorders>
              <w:left w:val="single" w:sz="12" w:space="0" w:color="auto"/>
              <w:bottom w:val="double" w:sz="4" w:space="0" w:color="auto"/>
              <w:right w:val="single" w:sz="12" w:space="0" w:color="auto"/>
            </w:tcBorders>
            <w:shd w:val="clear" w:color="auto" w:fill="auto"/>
            <w:vAlign w:val="center"/>
          </w:tcPr>
          <w:p w14:paraId="60E84AED" w14:textId="77777777" w:rsidR="0010459C" w:rsidRPr="00E64F6C" w:rsidRDefault="0010459C" w:rsidP="00B534A5">
            <w:pPr>
              <w:spacing w:line="240" w:lineRule="atLeast"/>
              <w:ind w:left="118" w:hangingChars="56" w:hanging="118"/>
              <w:jc w:val="center"/>
              <w:rPr>
                <w:rFonts w:ascii="ＭＳ ゴシック" w:eastAsia="ＭＳ ゴシック" w:hAnsi="ＭＳ ゴシック"/>
              </w:rPr>
            </w:pPr>
          </w:p>
        </w:tc>
        <w:tc>
          <w:tcPr>
            <w:tcW w:w="1276" w:type="dxa"/>
            <w:tcBorders>
              <w:left w:val="single" w:sz="12" w:space="0" w:color="auto"/>
              <w:bottom w:val="double" w:sz="4" w:space="0" w:color="auto"/>
              <w:right w:val="single" w:sz="4" w:space="0" w:color="auto"/>
            </w:tcBorders>
            <w:shd w:val="clear" w:color="auto" w:fill="auto"/>
            <w:vAlign w:val="center"/>
          </w:tcPr>
          <w:p w14:paraId="4A8F5524" w14:textId="77777777" w:rsidR="0010459C" w:rsidRPr="00E64F6C" w:rsidRDefault="0010459C" w:rsidP="00B534A5">
            <w:pPr>
              <w:spacing w:line="240" w:lineRule="atLeast"/>
              <w:jc w:val="center"/>
              <w:rPr>
                <w:rFonts w:ascii="ＭＳ ゴシック" w:eastAsia="ＭＳ ゴシック" w:hAnsi="ＭＳ ゴシック"/>
                <w:sz w:val="22"/>
              </w:rPr>
            </w:pPr>
            <w:r w:rsidRPr="00E64F6C">
              <w:rPr>
                <w:rFonts w:ascii="ＭＳ ゴシック" w:eastAsia="ＭＳ ゴシック" w:hAnsi="ＭＳ ゴシック" w:hint="eastAsia"/>
                <w:sz w:val="22"/>
              </w:rPr>
              <w:t>①</w:t>
            </w:r>
          </w:p>
        </w:tc>
        <w:tc>
          <w:tcPr>
            <w:tcW w:w="1559" w:type="dxa"/>
            <w:tcBorders>
              <w:left w:val="single" w:sz="4" w:space="0" w:color="auto"/>
              <w:bottom w:val="double" w:sz="4" w:space="0" w:color="auto"/>
              <w:right w:val="single" w:sz="4" w:space="0" w:color="auto"/>
            </w:tcBorders>
            <w:shd w:val="clear" w:color="auto" w:fill="auto"/>
            <w:vAlign w:val="center"/>
          </w:tcPr>
          <w:p w14:paraId="77C22742" w14:textId="77777777" w:rsidR="0010459C" w:rsidRPr="00E64F6C" w:rsidRDefault="0010459C" w:rsidP="00B534A5">
            <w:pPr>
              <w:spacing w:line="240" w:lineRule="atLeast"/>
              <w:jc w:val="center"/>
              <w:rPr>
                <w:rFonts w:ascii="ＭＳ ゴシック" w:eastAsia="ＭＳ ゴシック" w:hAnsi="ＭＳ ゴシック"/>
                <w:sz w:val="22"/>
              </w:rPr>
            </w:pPr>
            <w:r w:rsidRPr="00E64F6C">
              <w:rPr>
                <w:rFonts w:ascii="ＭＳ ゴシック" w:eastAsia="ＭＳ ゴシック" w:hAnsi="ＭＳ ゴシック" w:hint="eastAsia"/>
                <w:sz w:val="22"/>
              </w:rPr>
              <w:t>②</w:t>
            </w:r>
          </w:p>
        </w:tc>
        <w:tc>
          <w:tcPr>
            <w:tcW w:w="1701" w:type="dxa"/>
            <w:tcBorders>
              <w:left w:val="single" w:sz="4" w:space="0" w:color="auto"/>
              <w:bottom w:val="double" w:sz="4" w:space="0" w:color="auto"/>
              <w:right w:val="single" w:sz="4" w:space="0" w:color="auto"/>
            </w:tcBorders>
            <w:vAlign w:val="center"/>
          </w:tcPr>
          <w:p w14:paraId="6E68FF5E" w14:textId="77777777" w:rsidR="0010459C" w:rsidRPr="00E64F6C" w:rsidRDefault="0010459C" w:rsidP="00B534A5">
            <w:pPr>
              <w:spacing w:line="240" w:lineRule="atLeast"/>
              <w:jc w:val="center"/>
              <w:rPr>
                <w:rFonts w:ascii="ＭＳ ゴシック" w:eastAsia="ＭＳ ゴシック" w:hAnsi="ＭＳ ゴシック"/>
                <w:sz w:val="22"/>
              </w:rPr>
            </w:pPr>
            <w:r w:rsidRPr="00E64F6C">
              <w:rPr>
                <w:rFonts w:ascii="ＭＳ ゴシック" w:eastAsia="ＭＳ ゴシック" w:hAnsi="ＭＳ ゴシック" w:hint="eastAsia"/>
                <w:sz w:val="22"/>
              </w:rPr>
              <w:t>③</w:t>
            </w:r>
          </w:p>
        </w:tc>
        <w:tc>
          <w:tcPr>
            <w:tcW w:w="2977" w:type="dxa"/>
            <w:tcBorders>
              <w:top w:val="nil"/>
              <w:left w:val="single" w:sz="12" w:space="0" w:color="auto"/>
              <w:bottom w:val="double" w:sz="4" w:space="0" w:color="auto"/>
              <w:right w:val="single" w:sz="12" w:space="0" w:color="auto"/>
            </w:tcBorders>
            <w:shd w:val="clear" w:color="auto" w:fill="auto"/>
            <w:vAlign w:val="center"/>
          </w:tcPr>
          <w:p w14:paraId="4D19A4AC" w14:textId="77777777" w:rsidR="0010459C" w:rsidRPr="00E64F6C" w:rsidRDefault="00923EE2" w:rsidP="00923EE2">
            <w:pPr>
              <w:spacing w:line="240" w:lineRule="atLeast"/>
              <w:rPr>
                <w:rFonts w:ascii="ＭＳ ゴシック" w:eastAsia="ＭＳ ゴシック" w:hAnsi="ＭＳ ゴシック"/>
                <w:sz w:val="18"/>
                <w:szCs w:val="18"/>
              </w:rPr>
            </w:pPr>
            <w:r w:rsidRPr="00E64F6C">
              <w:rPr>
                <w:rFonts w:ascii="ＭＳ ゴシック" w:eastAsia="ＭＳ ゴシック" w:hAnsi="ＭＳ ゴシック" w:hint="eastAsia"/>
                <w:sz w:val="18"/>
                <w:szCs w:val="18"/>
              </w:rPr>
              <w:t>①＋②</w:t>
            </w:r>
            <w:r w:rsidR="0010459C" w:rsidRPr="00E64F6C">
              <w:rPr>
                <w:rFonts w:ascii="ＭＳ ゴシック" w:eastAsia="ＭＳ ゴシック" w:hAnsi="ＭＳ ゴシック" w:hint="eastAsia"/>
                <w:sz w:val="18"/>
                <w:szCs w:val="18"/>
              </w:rPr>
              <w:t>＋「左の③を置換えた額」</w:t>
            </w:r>
          </w:p>
        </w:tc>
      </w:tr>
      <w:tr w:rsidR="00E64F6C" w:rsidRPr="00E64F6C" w14:paraId="33252862" w14:textId="77777777" w:rsidTr="00655A4D">
        <w:trPr>
          <w:trHeight w:val="922"/>
        </w:trPr>
        <w:tc>
          <w:tcPr>
            <w:tcW w:w="1559" w:type="dxa"/>
            <w:tcBorders>
              <w:left w:val="single" w:sz="12" w:space="0" w:color="auto"/>
              <w:bottom w:val="single" w:sz="12" w:space="0" w:color="auto"/>
              <w:right w:val="single" w:sz="12" w:space="0" w:color="auto"/>
            </w:tcBorders>
            <w:shd w:val="clear" w:color="auto" w:fill="auto"/>
            <w:vAlign w:val="center"/>
          </w:tcPr>
          <w:p w14:paraId="051D3C97" w14:textId="77777777" w:rsidR="007A59DA" w:rsidRPr="00E64F6C" w:rsidRDefault="0010459C" w:rsidP="00B534A5">
            <w:pPr>
              <w:spacing w:line="240" w:lineRule="exact"/>
              <w:jc w:val="left"/>
              <w:rPr>
                <w:rFonts w:ascii="ＭＳ ゴシック" w:eastAsia="ＭＳ ゴシック" w:hAnsi="ＭＳ ゴシック"/>
                <w:sz w:val="20"/>
                <w:szCs w:val="20"/>
              </w:rPr>
            </w:pPr>
            <w:r w:rsidRPr="00E64F6C">
              <w:rPr>
                <w:rFonts w:ascii="ＭＳ ゴシック" w:eastAsia="ＭＳ ゴシック" w:hAnsi="ＭＳ ゴシック" w:hint="eastAsia"/>
                <w:sz w:val="20"/>
                <w:szCs w:val="20"/>
              </w:rPr>
              <w:t>（例）</w:t>
            </w:r>
          </w:p>
          <w:p w14:paraId="4DAA1C6F" w14:textId="77777777" w:rsidR="0010459C" w:rsidRPr="00E64F6C" w:rsidRDefault="0010459C" w:rsidP="00B534A5">
            <w:pPr>
              <w:spacing w:line="240" w:lineRule="exact"/>
              <w:jc w:val="left"/>
              <w:rPr>
                <w:rFonts w:ascii="ＭＳ ゴシック" w:eastAsia="ＭＳ ゴシック" w:hAnsi="ＭＳ ゴシック"/>
                <w:sz w:val="20"/>
                <w:szCs w:val="20"/>
              </w:rPr>
            </w:pPr>
            <w:r w:rsidRPr="00E64F6C">
              <w:rPr>
                <w:rFonts w:ascii="ＭＳ ゴシック" w:eastAsia="ＭＳ ゴシック" w:hAnsi="ＭＳ ゴシック" w:hint="eastAsia"/>
                <w:sz w:val="20"/>
                <w:szCs w:val="20"/>
              </w:rPr>
              <w:t>建設コンサルタント業務</w:t>
            </w:r>
          </w:p>
          <w:p w14:paraId="1211B547" w14:textId="77777777" w:rsidR="0010459C" w:rsidRPr="00E64F6C" w:rsidRDefault="0010459C" w:rsidP="00B534A5">
            <w:pPr>
              <w:spacing w:line="240" w:lineRule="exact"/>
              <w:jc w:val="left"/>
              <w:rPr>
                <w:rFonts w:ascii="ＭＳ ゴシック" w:eastAsia="ＭＳ ゴシック" w:hAnsi="ＭＳ ゴシック"/>
                <w:sz w:val="20"/>
                <w:szCs w:val="20"/>
              </w:rPr>
            </w:pPr>
            <w:r w:rsidRPr="00E64F6C">
              <w:rPr>
                <w:rFonts w:ascii="ＭＳ ゴシック" w:eastAsia="ＭＳ ゴシック" w:hAnsi="ＭＳ ゴシック" w:hint="eastAsia"/>
                <w:sz w:val="20"/>
                <w:szCs w:val="20"/>
              </w:rPr>
              <w:t>（土木関係）</w:t>
            </w:r>
          </w:p>
          <w:p w14:paraId="4C642E4C" w14:textId="77777777" w:rsidR="0010459C" w:rsidRPr="00E64F6C" w:rsidRDefault="0010459C" w:rsidP="00B534A5">
            <w:pPr>
              <w:spacing w:line="240" w:lineRule="exact"/>
              <w:jc w:val="left"/>
              <w:rPr>
                <w:rFonts w:ascii="ＭＳ ゴシック" w:eastAsia="ＭＳ ゴシック" w:hAnsi="ＭＳ ゴシック"/>
                <w:sz w:val="20"/>
                <w:szCs w:val="20"/>
              </w:rPr>
            </w:pPr>
          </w:p>
        </w:tc>
        <w:tc>
          <w:tcPr>
            <w:tcW w:w="1276" w:type="dxa"/>
            <w:tcBorders>
              <w:top w:val="single" w:sz="4" w:space="0" w:color="auto"/>
              <w:left w:val="single" w:sz="12" w:space="0" w:color="auto"/>
              <w:bottom w:val="single" w:sz="12" w:space="0" w:color="auto"/>
              <w:right w:val="single" w:sz="4" w:space="0" w:color="auto"/>
            </w:tcBorders>
            <w:shd w:val="clear" w:color="auto" w:fill="auto"/>
            <w:vAlign w:val="center"/>
          </w:tcPr>
          <w:p w14:paraId="3A50FAB8" w14:textId="77777777" w:rsidR="007A59DA" w:rsidRPr="00E64F6C" w:rsidRDefault="007A59DA" w:rsidP="00B534A5">
            <w:pPr>
              <w:spacing w:line="240" w:lineRule="exact"/>
              <w:jc w:val="center"/>
              <w:rPr>
                <w:rFonts w:ascii="ＭＳ ゴシック" w:eastAsia="ＭＳ ゴシック" w:hAnsi="ＭＳ ゴシック"/>
                <w:sz w:val="20"/>
                <w:szCs w:val="20"/>
              </w:rPr>
            </w:pPr>
            <w:r w:rsidRPr="00E64F6C">
              <w:rPr>
                <w:rFonts w:ascii="ＭＳ ゴシック" w:eastAsia="ＭＳ ゴシック" w:hAnsi="ＭＳ ゴシック" w:hint="eastAsia"/>
                <w:sz w:val="20"/>
                <w:szCs w:val="20"/>
              </w:rPr>
              <w:t>直接原価</w:t>
            </w:r>
          </w:p>
        </w:tc>
        <w:tc>
          <w:tcPr>
            <w:tcW w:w="1559" w:type="dxa"/>
            <w:tcBorders>
              <w:top w:val="single" w:sz="4" w:space="0" w:color="auto"/>
              <w:left w:val="single" w:sz="4" w:space="0" w:color="auto"/>
              <w:bottom w:val="single" w:sz="12" w:space="0" w:color="auto"/>
              <w:right w:val="single" w:sz="4" w:space="0" w:color="auto"/>
            </w:tcBorders>
            <w:shd w:val="clear" w:color="auto" w:fill="auto"/>
            <w:vAlign w:val="center"/>
          </w:tcPr>
          <w:p w14:paraId="4FAF27E7" w14:textId="77777777" w:rsidR="007A59DA" w:rsidRPr="00E64F6C" w:rsidRDefault="007A59DA" w:rsidP="00B534A5">
            <w:pPr>
              <w:spacing w:line="240" w:lineRule="exact"/>
              <w:jc w:val="center"/>
              <w:rPr>
                <w:rFonts w:ascii="ＭＳ ゴシック" w:eastAsia="ＭＳ ゴシック" w:hAnsi="ＭＳ ゴシック"/>
                <w:sz w:val="20"/>
                <w:szCs w:val="20"/>
              </w:rPr>
            </w:pPr>
            <w:r w:rsidRPr="00E64F6C">
              <w:rPr>
                <w:rFonts w:ascii="ＭＳ ゴシック" w:eastAsia="ＭＳ ゴシック" w:hAnsi="ＭＳ ゴシック" w:hint="eastAsia"/>
                <w:sz w:val="20"/>
                <w:szCs w:val="20"/>
              </w:rPr>
              <w:t>その他原価</w:t>
            </w:r>
          </w:p>
          <w:p w14:paraId="0D9AB891" w14:textId="77777777" w:rsidR="007A59DA" w:rsidRPr="00E64F6C" w:rsidRDefault="007A59DA" w:rsidP="00B534A5">
            <w:pPr>
              <w:spacing w:line="240" w:lineRule="exact"/>
              <w:jc w:val="center"/>
              <w:rPr>
                <w:rFonts w:ascii="ＭＳ ゴシック" w:eastAsia="ＭＳ ゴシック" w:hAnsi="ＭＳ ゴシック"/>
                <w:sz w:val="20"/>
                <w:szCs w:val="20"/>
              </w:rPr>
            </w:pPr>
            <w:r w:rsidRPr="00E64F6C">
              <w:rPr>
                <w:rFonts w:ascii="ＭＳ ゴシック" w:eastAsia="ＭＳ ゴシック" w:hAnsi="ＭＳ ゴシック" w:hint="eastAsia"/>
                <w:sz w:val="20"/>
                <w:szCs w:val="20"/>
              </w:rPr>
              <w:t>×90%</w:t>
            </w:r>
          </w:p>
        </w:tc>
        <w:tc>
          <w:tcPr>
            <w:tcW w:w="1701" w:type="dxa"/>
            <w:tcBorders>
              <w:top w:val="single" w:sz="4" w:space="0" w:color="auto"/>
              <w:left w:val="single" w:sz="4" w:space="0" w:color="auto"/>
              <w:bottom w:val="single" w:sz="12" w:space="0" w:color="auto"/>
              <w:right w:val="single" w:sz="4" w:space="0" w:color="auto"/>
            </w:tcBorders>
            <w:vAlign w:val="center"/>
          </w:tcPr>
          <w:p w14:paraId="03A73885" w14:textId="77777777" w:rsidR="007A59DA" w:rsidRPr="0072324B" w:rsidRDefault="007A59DA" w:rsidP="00B534A5">
            <w:pPr>
              <w:spacing w:line="240" w:lineRule="exact"/>
              <w:jc w:val="center"/>
              <w:rPr>
                <w:rFonts w:ascii="ＭＳ ゴシック" w:eastAsia="ＭＳ ゴシック" w:hAnsi="ＭＳ ゴシック"/>
                <w:sz w:val="20"/>
                <w:szCs w:val="20"/>
              </w:rPr>
            </w:pPr>
            <w:r w:rsidRPr="0072324B">
              <w:rPr>
                <w:rFonts w:ascii="ＭＳ ゴシック" w:eastAsia="ＭＳ ゴシック" w:hAnsi="ＭＳ ゴシック" w:hint="eastAsia"/>
                <w:sz w:val="20"/>
                <w:szCs w:val="20"/>
              </w:rPr>
              <w:t>一般管理費等</w:t>
            </w:r>
          </w:p>
          <w:p w14:paraId="412FEF61" w14:textId="4C169D58" w:rsidR="007A59DA" w:rsidRPr="0072324B" w:rsidRDefault="007A59DA" w:rsidP="00DA3B60">
            <w:pPr>
              <w:spacing w:line="240" w:lineRule="exact"/>
              <w:jc w:val="center"/>
              <w:rPr>
                <w:rFonts w:ascii="ＭＳ ゴシック" w:eastAsia="ＭＳ ゴシック" w:hAnsi="ＭＳ ゴシック"/>
                <w:sz w:val="20"/>
                <w:szCs w:val="20"/>
              </w:rPr>
            </w:pPr>
            <w:r w:rsidRPr="0072324B">
              <w:rPr>
                <w:rFonts w:ascii="ＭＳ ゴシック" w:eastAsia="ＭＳ ゴシック" w:hAnsi="ＭＳ ゴシック" w:hint="eastAsia"/>
                <w:sz w:val="20"/>
                <w:szCs w:val="20"/>
              </w:rPr>
              <w:t>×</w:t>
            </w:r>
            <w:r w:rsidR="007B6CE0" w:rsidRPr="0072324B">
              <w:rPr>
                <w:rFonts w:ascii="ＭＳ ゴシック" w:eastAsia="ＭＳ ゴシック" w:hAnsi="ＭＳ ゴシック" w:hint="eastAsia"/>
                <w:sz w:val="20"/>
                <w:szCs w:val="20"/>
              </w:rPr>
              <w:t>70</w:t>
            </w:r>
            <w:r w:rsidRPr="0072324B">
              <w:rPr>
                <w:rFonts w:ascii="ＭＳ ゴシック" w:eastAsia="ＭＳ ゴシック" w:hAnsi="ＭＳ ゴシック" w:hint="eastAsia"/>
                <w:sz w:val="20"/>
                <w:szCs w:val="20"/>
              </w:rPr>
              <w:t>%</w:t>
            </w:r>
          </w:p>
        </w:tc>
        <w:tc>
          <w:tcPr>
            <w:tcW w:w="2977" w:type="dxa"/>
            <w:tcBorders>
              <w:top w:val="single" w:sz="4" w:space="0" w:color="auto"/>
              <w:left w:val="single" w:sz="12" w:space="0" w:color="auto"/>
              <w:bottom w:val="single" w:sz="12" w:space="0" w:color="auto"/>
              <w:right w:val="single" w:sz="12" w:space="0" w:color="auto"/>
            </w:tcBorders>
            <w:shd w:val="clear" w:color="auto" w:fill="auto"/>
            <w:vAlign w:val="center"/>
          </w:tcPr>
          <w:p w14:paraId="66FF2464" w14:textId="77777777" w:rsidR="007A59DA" w:rsidRPr="0072324B" w:rsidRDefault="007A59DA" w:rsidP="00B534A5">
            <w:pPr>
              <w:spacing w:line="240" w:lineRule="exact"/>
              <w:jc w:val="center"/>
              <w:rPr>
                <w:rFonts w:ascii="ＭＳ ゴシック" w:eastAsia="ＭＳ ゴシック" w:hAnsi="ＭＳ ゴシック"/>
                <w:sz w:val="20"/>
                <w:szCs w:val="20"/>
              </w:rPr>
            </w:pPr>
            <w:r w:rsidRPr="0072324B">
              <w:rPr>
                <w:rFonts w:ascii="ＭＳ ゴシック" w:eastAsia="ＭＳ ゴシック" w:hAnsi="ＭＳ ゴシック" w:hint="eastAsia"/>
                <w:sz w:val="20"/>
                <w:szCs w:val="20"/>
              </w:rPr>
              <w:t>一般管理費等</w:t>
            </w:r>
          </w:p>
          <w:p w14:paraId="65240D75" w14:textId="78FF0492" w:rsidR="007A59DA" w:rsidRPr="0072324B" w:rsidRDefault="007A59DA" w:rsidP="00E6514B">
            <w:pPr>
              <w:spacing w:line="240" w:lineRule="exact"/>
              <w:jc w:val="center"/>
              <w:rPr>
                <w:rFonts w:ascii="ＭＳ ゴシック" w:eastAsia="ＭＳ ゴシック" w:hAnsi="ＭＳ ゴシック"/>
                <w:sz w:val="20"/>
                <w:szCs w:val="20"/>
              </w:rPr>
            </w:pPr>
            <w:r w:rsidRPr="0072324B">
              <w:rPr>
                <w:rFonts w:ascii="ＭＳ ゴシック" w:eastAsia="ＭＳ ゴシック" w:hAnsi="ＭＳ ゴシック" w:hint="eastAsia"/>
                <w:sz w:val="20"/>
                <w:szCs w:val="20"/>
              </w:rPr>
              <w:t>×</w:t>
            </w:r>
            <w:r w:rsidR="007B6CE0" w:rsidRPr="0072324B">
              <w:rPr>
                <w:rFonts w:ascii="ＭＳ ゴシック" w:eastAsia="ＭＳ ゴシック" w:hAnsi="ＭＳ ゴシック" w:hint="eastAsia"/>
                <w:sz w:val="20"/>
                <w:szCs w:val="20"/>
              </w:rPr>
              <w:t>50</w:t>
            </w:r>
            <w:r w:rsidRPr="0072324B">
              <w:rPr>
                <w:rFonts w:ascii="ＭＳ ゴシック" w:eastAsia="ＭＳ ゴシック" w:hAnsi="ＭＳ ゴシック" w:hint="eastAsia"/>
                <w:sz w:val="20"/>
                <w:szCs w:val="20"/>
              </w:rPr>
              <w:t>%</w:t>
            </w:r>
          </w:p>
        </w:tc>
      </w:tr>
    </w:tbl>
    <w:p w14:paraId="338AFA24" w14:textId="77777777" w:rsidR="007A59DA" w:rsidRPr="00E64F6C" w:rsidRDefault="007A59DA" w:rsidP="007A59DA">
      <w:pPr>
        <w:pStyle w:val="a5"/>
        <w:ind w:left="240" w:right="-142" w:hangingChars="100" w:hanging="240"/>
        <w:jc w:val="both"/>
        <w:rPr>
          <w:sz w:val="22"/>
          <w:szCs w:val="22"/>
        </w:rPr>
      </w:pPr>
      <w:r w:rsidRPr="00E64F6C">
        <w:rPr>
          <w:rFonts w:hint="eastAsia"/>
        </w:rPr>
        <w:t xml:space="preserve">　</w:t>
      </w:r>
      <w:r w:rsidR="00D9030B" w:rsidRPr="00E64F6C">
        <w:rPr>
          <w:rFonts w:hint="eastAsia"/>
          <w:sz w:val="22"/>
          <w:szCs w:val="22"/>
        </w:rPr>
        <w:t>（注）</w:t>
      </w:r>
      <w:r w:rsidR="00655A4D" w:rsidRPr="00E64F6C">
        <w:rPr>
          <w:rFonts w:hint="eastAsia"/>
          <w:sz w:val="22"/>
          <w:szCs w:val="22"/>
        </w:rPr>
        <w:t xml:space="preserve">　①から③</w:t>
      </w:r>
      <w:r w:rsidR="00D9030B" w:rsidRPr="00E64F6C">
        <w:rPr>
          <w:rFonts w:hint="eastAsia"/>
          <w:sz w:val="22"/>
          <w:szCs w:val="22"/>
        </w:rPr>
        <w:t>の合計</w:t>
      </w:r>
      <w:r w:rsidR="00655A4D" w:rsidRPr="00E64F6C">
        <w:rPr>
          <w:rFonts w:hint="eastAsia"/>
          <w:sz w:val="22"/>
          <w:szCs w:val="22"/>
        </w:rPr>
        <w:t>に１万円未満の端数がある場合は</w:t>
      </w:r>
      <w:r w:rsidR="005A30A3" w:rsidRPr="00E64F6C">
        <w:rPr>
          <w:rFonts w:hint="eastAsia"/>
          <w:sz w:val="22"/>
          <w:szCs w:val="22"/>
        </w:rPr>
        <w:t>１万円未満の端数は</w:t>
      </w:r>
      <w:r w:rsidR="00655A4D" w:rsidRPr="00E64F6C">
        <w:rPr>
          <w:rFonts w:hint="eastAsia"/>
          <w:sz w:val="22"/>
          <w:szCs w:val="22"/>
        </w:rPr>
        <w:t>切り捨て。</w:t>
      </w:r>
    </w:p>
    <w:p w14:paraId="75AAF5F1" w14:textId="77777777" w:rsidR="00655A4D" w:rsidRPr="00E64F6C" w:rsidRDefault="00655A4D" w:rsidP="00655A4D">
      <w:pPr>
        <w:pStyle w:val="a5"/>
        <w:ind w:left="220" w:right="-142" w:hangingChars="100" w:hanging="220"/>
        <w:jc w:val="both"/>
        <w:rPr>
          <w:sz w:val="22"/>
          <w:szCs w:val="22"/>
        </w:rPr>
      </w:pPr>
    </w:p>
    <w:p w14:paraId="3AAA079A" w14:textId="77777777" w:rsidR="007A59DA" w:rsidRPr="00E64F6C" w:rsidRDefault="007A59DA" w:rsidP="007A59DA">
      <w:pPr>
        <w:pStyle w:val="a5"/>
        <w:ind w:left="240" w:right="-142" w:hangingChars="100" w:hanging="240"/>
        <w:jc w:val="both"/>
      </w:pPr>
      <w:r w:rsidRPr="00E64F6C">
        <w:rPr>
          <w:rFonts w:hint="eastAsia"/>
        </w:rPr>
        <w:t xml:space="preserve">　　その他の業務については、「愛知県</w:t>
      </w:r>
      <w:r w:rsidR="00A57C7C" w:rsidRPr="00E64F6C">
        <w:rPr>
          <w:rFonts w:hint="eastAsia"/>
        </w:rPr>
        <w:t>農業水産局及び農林基盤局</w:t>
      </w:r>
      <w:r w:rsidRPr="00E64F6C">
        <w:rPr>
          <w:rFonts w:hint="eastAsia"/>
        </w:rPr>
        <w:t>低入札価格調査</w:t>
      </w:r>
      <w:r w:rsidR="00E9631C" w:rsidRPr="00E64F6C">
        <w:rPr>
          <w:rFonts w:hint="eastAsia"/>
        </w:rPr>
        <w:t>等</w:t>
      </w:r>
      <w:r w:rsidRPr="00E64F6C">
        <w:rPr>
          <w:rFonts w:hint="eastAsia"/>
        </w:rPr>
        <w:t>実施要領」を確認してください。</w:t>
      </w:r>
    </w:p>
    <w:p w14:paraId="27F26BE6" w14:textId="77777777" w:rsidR="005A30A3" w:rsidRPr="00E64F6C" w:rsidRDefault="005A30A3" w:rsidP="007A59DA">
      <w:pPr>
        <w:pStyle w:val="a5"/>
        <w:ind w:left="240" w:right="-142" w:hangingChars="100" w:hanging="240"/>
        <w:jc w:val="both"/>
      </w:pPr>
    </w:p>
    <w:p w14:paraId="1A221EF0" w14:textId="77777777" w:rsidR="005A30A3" w:rsidRPr="00E64F6C" w:rsidRDefault="005A30A3" w:rsidP="005A30A3">
      <w:pPr>
        <w:pStyle w:val="a5"/>
        <w:ind w:leftChars="100" w:left="210" w:right="-142"/>
        <w:jc w:val="both"/>
        <w:rPr>
          <w:kern w:val="0"/>
        </w:rPr>
      </w:pPr>
      <w:r w:rsidRPr="00E64F6C">
        <w:rPr>
          <w:rFonts w:hint="eastAsia"/>
        </w:rPr>
        <w:t xml:space="preserve">　</w:t>
      </w:r>
      <w:r w:rsidRPr="00E64F6C">
        <w:rPr>
          <w:rFonts w:hint="eastAsia"/>
          <w:kern w:val="0"/>
        </w:rPr>
        <w:t>算定式により算出した額が、予定価格（税抜き）の９２％を超える場合は９２％に相当する額（1万円未満の端数切捨）、また７５％を下回る場合には７５％に相当する額（1万円未満の端数切上）が、「基準価格」または「最低制限価格」となります。</w:t>
      </w:r>
    </w:p>
    <w:p w14:paraId="2A09A27F" w14:textId="77777777" w:rsidR="00E37AC6" w:rsidRPr="00E64F6C" w:rsidRDefault="00E37AC6" w:rsidP="00DB31A9">
      <w:pPr>
        <w:pStyle w:val="a5"/>
        <w:ind w:right="-143"/>
        <w:jc w:val="both"/>
      </w:pPr>
    </w:p>
    <w:p w14:paraId="4EABBCA6" w14:textId="77777777" w:rsidR="00965D45" w:rsidRPr="00E64F6C" w:rsidRDefault="007A59DA" w:rsidP="00FF7152">
      <w:pPr>
        <w:pStyle w:val="a5"/>
        <w:ind w:left="240" w:right="-143" w:hangingChars="100" w:hanging="240"/>
        <w:jc w:val="both"/>
      </w:pPr>
      <w:r w:rsidRPr="00E64F6C">
        <w:rPr>
          <w:rFonts w:hint="eastAsia"/>
        </w:rPr>
        <w:t>(2</w:t>
      </w:r>
      <w:r w:rsidR="00FF7152" w:rsidRPr="00E64F6C">
        <w:rPr>
          <w:rFonts w:hint="eastAsia"/>
        </w:rPr>
        <w:t xml:space="preserve">) </w:t>
      </w:r>
      <w:r w:rsidR="00E9631C" w:rsidRPr="00E64F6C">
        <w:rPr>
          <w:rFonts w:hint="eastAsia"/>
        </w:rPr>
        <w:t>低入札価格調査制度における基準価格（税抜き）及び失格判断基準</w:t>
      </w:r>
      <w:r w:rsidR="00655A4D" w:rsidRPr="00E64F6C">
        <w:rPr>
          <w:rFonts w:hint="eastAsia"/>
        </w:rPr>
        <w:t>（税抜き）</w:t>
      </w:r>
      <w:r w:rsidR="00E9631C" w:rsidRPr="00E64F6C">
        <w:rPr>
          <w:rFonts w:hint="eastAsia"/>
        </w:rPr>
        <w:t>は</w:t>
      </w:r>
      <w:r w:rsidR="00E03779" w:rsidRPr="00E64F6C">
        <w:rPr>
          <w:rFonts w:hint="eastAsia"/>
        </w:rPr>
        <w:t>、</w:t>
      </w:r>
      <w:r w:rsidR="00E9631C" w:rsidRPr="00E64F6C">
        <w:rPr>
          <w:rFonts w:hint="eastAsia"/>
        </w:rPr>
        <w:t>所定の算定</w:t>
      </w:r>
      <w:r w:rsidR="00965D45" w:rsidRPr="00E64F6C">
        <w:rPr>
          <w:rFonts w:hint="eastAsia"/>
        </w:rPr>
        <w:t>式により</w:t>
      </w:r>
      <w:r w:rsidR="00227120" w:rsidRPr="00E64F6C">
        <w:rPr>
          <w:rFonts w:hint="eastAsia"/>
        </w:rPr>
        <w:t>得られた価格の</w:t>
      </w:r>
      <w:r w:rsidR="00191E06" w:rsidRPr="00E64F6C">
        <w:rPr>
          <w:rFonts w:hint="eastAsia"/>
        </w:rPr>
        <w:t>１万円未満の端数を切り捨てます</w:t>
      </w:r>
      <w:r w:rsidRPr="00E64F6C">
        <w:rPr>
          <w:rFonts w:hint="eastAsia"/>
        </w:rPr>
        <w:t>。</w:t>
      </w:r>
    </w:p>
    <w:p w14:paraId="3973DEBC" w14:textId="77777777" w:rsidR="004A610E" w:rsidRDefault="004A610E" w:rsidP="00FB6EF1">
      <w:pPr>
        <w:pStyle w:val="a5"/>
        <w:ind w:left="240" w:right="-143" w:hangingChars="100" w:hanging="240"/>
        <w:jc w:val="both"/>
      </w:pPr>
    </w:p>
    <w:p w14:paraId="2D711654" w14:textId="3317F738" w:rsidR="00E03779" w:rsidRPr="00E64F6C" w:rsidRDefault="007A59DA" w:rsidP="00FB6EF1">
      <w:pPr>
        <w:pStyle w:val="a5"/>
        <w:ind w:left="240" w:right="-143" w:hangingChars="100" w:hanging="240"/>
        <w:jc w:val="both"/>
      </w:pPr>
      <w:r w:rsidRPr="00E64F6C">
        <w:rPr>
          <w:rFonts w:hint="eastAsia"/>
        </w:rPr>
        <w:t>(</w:t>
      </w:r>
      <w:r w:rsidR="009A7E1F" w:rsidRPr="00E64F6C">
        <w:rPr>
          <w:rFonts w:hint="eastAsia"/>
        </w:rPr>
        <w:t>3</w:t>
      </w:r>
      <w:r w:rsidR="00965D45" w:rsidRPr="00E64F6C">
        <w:rPr>
          <w:rFonts w:hint="eastAsia"/>
        </w:rPr>
        <w:t>)　最低制限価格(税抜き)についても、</w:t>
      </w:r>
      <w:r w:rsidR="00191E06" w:rsidRPr="00E64F6C">
        <w:rPr>
          <w:rFonts w:hint="eastAsia"/>
        </w:rPr>
        <w:t>基準価格と同様に１万円未満の端数を切り捨てます</w:t>
      </w:r>
      <w:r w:rsidRPr="00E64F6C">
        <w:rPr>
          <w:rFonts w:hint="eastAsia"/>
        </w:rPr>
        <w:t>。</w:t>
      </w:r>
    </w:p>
    <w:p w14:paraId="66726F2D" w14:textId="77777777" w:rsidR="00FB6EF1" w:rsidRPr="00E64F6C" w:rsidRDefault="00FB6EF1" w:rsidP="00E03779">
      <w:pPr>
        <w:rPr>
          <w:rFonts w:ascii="ＭＳ Ｐゴシック" w:eastAsia="ＭＳ Ｐゴシック" w:hAnsi="ＭＳ Ｐゴシック"/>
          <w:sz w:val="24"/>
          <w:szCs w:val="24"/>
        </w:rPr>
      </w:pPr>
    </w:p>
    <w:tbl>
      <w:tblPr>
        <w:tblStyle w:val="a7"/>
        <w:tblW w:w="9322" w:type="dxa"/>
        <w:tblLook w:val="04A0" w:firstRow="1" w:lastRow="0" w:firstColumn="1" w:lastColumn="0" w:noHBand="0" w:noVBand="1"/>
      </w:tblPr>
      <w:tblGrid>
        <w:gridCol w:w="9322"/>
      </w:tblGrid>
      <w:tr w:rsidR="00E03779" w:rsidRPr="00E64F6C" w14:paraId="17F0450D" w14:textId="77777777" w:rsidTr="00650417">
        <w:tc>
          <w:tcPr>
            <w:tcW w:w="9322" w:type="dxa"/>
            <w:tcBorders>
              <w:top w:val="dashDotStroked" w:sz="24" w:space="0" w:color="auto"/>
              <w:left w:val="dashDotStroked" w:sz="24" w:space="0" w:color="auto"/>
              <w:bottom w:val="dashDotStroked" w:sz="24" w:space="0" w:color="auto"/>
              <w:right w:val="dashDotStroked" w:sz="24" w:space="0" w:color="auto"/>
            </w:tcBorders>
          </w:tcPr>
          <w:p w14:paraId="4F20094F" w14:textId="77777777" w:rsidR="00E03779" w:rsidRPr="00E64F6C" w:rsidRDefault="0036207B" w:rsidP="00E03779">
            <w:pPr>
              <w:spacing w:beforeLines="50" w:before="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２　契約約款</w:t>
            </w:r>
            <w:r w:rsidR="00E03779" w:rsidRPr="00E64F6C">
              <w:rPr>
                <w:rFonts w:ascii="ＭＳ Ｐゴシック" w:eastAsia="ＭＳ Ｐゴシック" w:hAnsi="ＭＳ Ｐゴシック" w:hint="eastAsia"/>
                <w:b/>
                <w:sz w:val="24"/>
                <w:szCs w:val="24"/>
              </w:rPr>
              <w:t>について</w:t>
            </w:r>
          </w:p>
          <w:p w14:paraId="1B11EE1F" w14:textId="77777777" w:rsidR="00114762" w:rsidRPr="00E64F6C" w:rsidRDefault="009C192F" w:rsidP="009C192F">
            <w:pPr>
              <w:pStyle w:val="ae"/>
              <w:numPr>
                <w:ilvl w:val="0"/>
                <w:numId w:val="6"/>
              </w:numPr>
              <w:ind w:leftChars="0"/>
              <w:rPr>
                <w:rFonts w:ascii="ＭＳ Ｐゴシック" w:eastAsia="ＭＳ Ｐゴシック" w:hAnsi="ＭＳ Ｐゴシック"/>
                <w:sz w:val="22"/>
                <w:lang w:eastAsia="zh-CN"/>
              </w:rPr>
            </w:pPr>
            <w:r w:rsidRPr="00E64F6C">
              <w:rPr>
                <w:rFonts w:ascii="ＭＳ Ｐゴシック" w:eastAsia="ＭＳ Ｐゴシック" w:hAnsi="ＭＳ Ｐゴシック" w:hint="eastAsia"/>
                <w:sz w:val="22"/>
                <w:lang w:eastAsia="zh-CN"/>
              </w:rPr>
              <w:t>参考</w:t>
            </w:r>
            <w:r w:rsidR="007458C8" w:rsidRPr="00E64F6C">
              <w:rPr>
                <w:rFonts w:ascii="ＭＳ Ｐゴシック" w:eastAsia="ＭＳ Ｐゴシック" w:hAnsi="ＭＳ Ｐゴシック" w:hint="eastAsia"/>
                <w:sz w:val="22"/>
                <w:lang w:eastAsia="zh-CN"/>
              </w:rPr>
              <w:t>『愛知県公共土木設計業務等委託契約約款』等</w:t>
            </w:r>
          </w:p>
          <w:p w14:paraId="19E8ED9C" w14:textId="5125F1DE" w:rsidR="00E03779" w:rsidRPr="00E64F6C" w:rsidRDefault="00E03779" w:rsidP="00BA6326">
            <w:pPr>
              <w:rPr>
                <w:lang w:eastAsia="zh-CN"/>
              </w:rPr>
            </w:pPr>
            <w:r w:rsidRPr="00E64F6C">
              <w:rPr>
                <w:rFonts w:ascii="ＭＳ Ｐゴシック" w:eastAsia="ＭＳ Ｐゴシック" w:hAnsi="ＭＳ Ｐゴシック" w:hint="eastAsia"/>
                <w:sz w:val="22"/>
                <w:lang w:eastAsia="zh-CN"/>
              </w:rPr>
              <w:t xml:space="preserve">　　　</w:t>
            </w:r>
            <w:r w:rsidR="00114762" w:rsidRPr="00E64F6C">
              <w:rPr>
                <w:rFonts w:ascii="ＭＳ Ｐゴシック" w:eastAsia="ＭＳ Ｐゴシック" w:hAnsi="ＭＳ Ｐゴシック" w:hint="eastAsia"/>
                <w:sz w:val="22"/>
                <w:lang w:eastAsia="zh-CN"/>
              </w:rPr>
              <w:t xml:space="preserve">　　　　　　　　</w:t>
            </w:r>
            <w:r w:rsidR="00C83D88" w:rsidRPr="00E64F6C">
              <w:rPr>
                <w:rFonts w:ascii="ＭＳ Ｐゴシック" w:eastAsia="ＭＳ Ｐゴシック" w:hAnsi="ＭＳ Ｐゴシック" w:hint="eastAsia"/>
                <w:sz w:val="22"/>
                <w:lang w:eastAsia="zh-CN"/>
              </w:rPr>
              <w:t xml:space="preserve">　　　　　　　　　　　　　　　　　　　　　　　　　　　　</w:t>
            </w:r>
            <w:r w:rsidR="005B1763">
              <w:rPr>
                <w:rFonts w:ascii="ＭＳ Ｐゴシック" w:eastAsia="ＭＳ Ｐゴシック" w:hAnsi="ＭＳ Ｐゴシック" w:hint="eastAsia"/>
                <w:sz w:val="22"/>
                <w:lang w:eastAsia="zh-CN"/>
              </w:rPr>
              <w:t xml:space="preserve">　</w:t>
            </w:r>
            <w:r w:rsidR="00C83D88" w:rsidRPr="00E64F6C">
              <w:rPr>
                <w:rFonts w:ascii="ＭＳ Ｐゴシック" w:eastAsia="ＭＳ Ｐゴシック" w:hAnsi="ＭＳ Ｐゴシック" w:hint="eastAsia"/>
                <w:sz w:val="22"/>
                <w:lang w:eastAsia="zh-CN"/>
              </w:rPr>
              <w:t xml:space="preserve">　　</w:t>
            </w:r>
            <w:r w:rsidR="00475012" w:rsidRPr="005B1763">
              <w:rPr>
                <w:rFonts w:ascii="ＭＳ Ｐゴシック" w:eastAsia="ＭＳ Ｐゴシック" w:hAnsi="ＭＳ Ｐゴシック" w:hint="eastAsia"/>
                <w:color w:val="000000" w:themeColor="text1"/>
                <w:sz w:val="22"/>
                <w:lang w:eastAsia="zh-CN"/>
              </w:rPr>
              <w:t xml:space="preserve">　</w:t>
            </w:r>
            <w:r w:rsidR="009C2ADC">
              <w:rPr>
                <w:rFonts w:ascii="ＭＳ Ｐゴシック" w:eastAsia="ＭＳ Ｐゴシック" w:hAnsi="ＭＳ Ｐゴシック" w:hint="eastAsia"/>
                <w:color w:val="000000" w:themeColor="text1"/>
                <w:sz w:val="22"/>
                <w:lang w:eastAsia="zh-CN"/>
              </w:rPr>
              <w:t xml:space="preserve">　</w:t>
            </w:r>
            <w:r w:rsidR="00475012" w:rsidRPr="009C2ADC">
              <w:rPr>
                <w:rFonts w:ascii="ＭＳ Ｐゴシック" w:eastAsia="ＭＳ Ｐゴシック" w:hAnsi="ＭＳ Ｐゴシック" w:hint="eastAsia"/>
                <w:color w:val="FF0000"/>
                <w:sz w:val="22"/>
                <w:lang w:eastAsia="zh-CN"/>
              </w:rPr>
              <w:t xml:space="preserve">　</w:t>
            </w:r>
            <w:r w:rsidR="00DF0681" w:rsidRPr="0060661E">
              <w:rPr>
                <w:rFonts w:ascii="ＭＳ Ｐゴシック" w:eastAsia="ＭＳ Ｐゴシック" w:hAnsi="ＭＳ Ｐゴシック" w:hint="eastAsia"/>
                <w:color w:val="000000" w:themeColor="text1"/>
                <w:sz w:val="22"/>
                <w:lang w:eastAsia="zh-CN"/>
              </w:rPr>
              <w:t>（</w:t>
            </w:r>
            <w:r w:rsidR="00DF0681" w:rsidRPr="00767133">
              <w:rPr>
                <w:rFonts w:ascii="ＭＳ Ｐゴシック" w:eastAsia="ＭＳ Ｐゴシック" w:hAnsi="ＭＳ Ｐゴシック" w:hint="eastAsia"/>
                <w:color w:val="FF0000"/>
                <w:sz w:val="22"/>
                <w:lang w:eastAsia="zh-CN"/>
              </w:rPr>
              <w:t>令和</w:t>
            </w:r>
            <w:r w:rsidR="00767133">
              <w:rPr>
                <w:rFonts w:ascii="ＭＳ Ｐゴシック" w:eastAsia="ＭＳ Ｐゴシック" w:hAnsi="ＭＳ Ｐゴシック" w:hint="eastAsia"/>
                <w:color w:val="FF0000"/>
                <w:sz w:val="22"/>
              </w:rPr>
              <w:t>８</w:t>
            </w:r>
            <w:r w:rsidR="00475012" w:rsidRPr="00767133">
              <w:rPr>
                <w:rFonts w:ascii="ＭＳ Ｐゴシック" w:eastAsia="ＭＳ Ｐゴシック" w:hAnsi="ＭＳ Ｐゴシック" w:hint="eastAsia"/>
                <w:color w:val="FF0000"/>
                <w:sz w:val="22"/>
                <w:lang w:eastAsia="zh-CN"/>
              </w:rPr>
              <w:t>年</w:t>
            </w:r>
            <w:r w:rsidR="009C2ADC" w:rsidRPr="00767133">
              <w:rPr>
                <w:rFonts w:ascii="ＭＳ Ｐゴシック" w:eastAsia="ＭＳ Ｐゴシック" w:hAnsi="ＭＳ Ｐゴシック" w:hint="eastAsia"/>
                <w:color w:val="FF0000"/>
                <w:sz w:val="22"/>
                <w:lang w:eastAsia="zh-CN"/>
              </w:rPr>
              <w:t>４</w:t>
            </w:r>
            <w:r w:rsidR="00DF0681" w:rsidRPr="00767133">
              <w:rPr>
                <w:rFonts w:ascii="ＭＳ Ｐゴシック" w:eastAsia="ＭＳ Ｐゴシック" w:hAnsi="ＭＳ Ｐゴシック" w:hint="eastAsia"/>
                <w:color w:val="FF0000"/>
                <w:sz w:val="22"/>
                <w:lang w:eastAsia="zh-CN"/>
              </w:rPr>
              <w:t>月１</w:t>
            </w:r>
            <w:r w:rsidR="00475012" w:rsidRPr="00767133">
              <w:rPr>
                <w:rFonts w:ascii="ＭＳ Ｐゴシック" w:eastAsia="ＭＳ Ｐゴシック" w:hAnsi="ＭＳ Ｐゴシック" w:hint="eastAsia"/>
                <w:color w:val="FF0000"/>
                <w:sz w:val="22"/>
                <w:lang w:eastAsia="zh-CN"/>
              </w:rPr>
              <w:t>日改正</w:t>
            </w:r>
            <w:r w:rsidR="00475012" w:rsidRPr="0060661E">
              <w:rPr>
                <w:rFonts w:ascii="ＭＳ Ｐゴシック" w:eastAsia="ＭＳ Ｐゴシック" w:hAnsi="ＭＳ Ｐゴシック" w:hint="eastAsia"/>
                <w:color w:val="000000" w:themeColor="text1"/>
                <w:sz w:val="22"/>
                <w:lang w:eastAsia="zh-CN"/>
              </w:rPr>
              <w:t xml:space="preserve">）　</w:t>
            </w:r>
          </w:p>
        </w:tc>
      </w:tr>
    </w:tbl>
    <w:p w14:paraId="7795D338" w14:textId="77777777" w:rsidR="00E03779" w:rsidRPr="00E64F6C" w:rsidRDefault="00E03779" w:rsidP="00E03779">
      <w:pPr>
        <w:rPr>
          <w:rFonts w:ascii="ＭＳ Ｐゴシック" w:eastAsia="ＭＳ Ｐゴシック" w:hAnsi="ＭＳ Ｐゴシック"/>
          <w:sz w:val="24"/>
          <w:szCs w:val="24"/>
          <w:lang w:eastAsia="zh-CN"/>
        </w:rPr>
      </w:pPr>
    </w:p>
    <w:p w14:paraId="49D500D5" w14:textId="77777777" w:rsidR="000276D7" w:rsidRPr="00E64F6C" w:rsidRDefault="00196BD7" w:rsidP="004A1546">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契約約款は、愛知県のウェブページに掲載しています。</w:t>
      </w:r>
    </w:p>
    <w:p w14:paraId="0B8DBE07" w14:textId="77777777" w:rsidR="00437023" w:rsidRPr="00E64F6C" w:rsidRDefault="00437023" w:rsidP="00A330C0">
      <w:pPr>
        <w:rPr>
          <w:rFonts w:ascii="ＭＳ Ｐゴシック" w:eastAsia="ＭＳ Ｐゴシック" w:hAnsi="ＭＳ Ｐゴシック"/>
          <w:sz w:val="24"/>
          <w:szCs w:val="24"/>
        </w:rPr>
      </w:pPr>
    </w:p>
    <w:p w14:paraId="57BFD36E" w14:textId="77777777" w:rsidR="000F43CB" w:rsidRPr="00E64F6C" w:rsidRDefault="000F43CB" w:rsidP="00A330C0">
      <w:pPr>
        <w:rPr>
          <w:rFonts w:ascii="ＭＳ Ｐゴシック" w:eastAsia="ＭＳ Ｐゴシック" w:hAnsi="ＭＳ Ｐゴシック"/>
          <w:sz w:val="24"/>
          <w:szCs w:val="24"/>
        </w:rPr>
      </w:pPr>
    </w:p>
    <w:tbl>
      <w:tblPr>
        <w:tblStyle w:val="a7"/>
        <w:tblW w:w="9322" w:type="dxa"/>
        <w:tblLook w:val="04A0" w:firstRow="1" w:lastRow="0" w:firstColumn="1" w:lastColumn="0" w:noHBand="0" w:noVBand="1"/>
      </w:tblPr>
      <w:tblGrid>
        <w:gridCol w:w="9322"/>
      </w:tblGrid>
      <w:tr w:rsidR="00965D45" w:rsidRPr="00E64F6C" w14:paraId="428FC23A" w14:textId="77777777" w:rsidTr="002410A4">
        <w:tc>
          <w:tcPr>
            <w:tcW w:w="9322" w:type="dxa"/>
            <w:tcBorders>
              <w:top w:val="dashDotStroked" w:sz="24" w:space="0" w:color="auto"/>
              <w:left w:val="dashDotStroked" w:sz="24" w:space="0" w:color="auto"/>
              <w:bottom w:val="dashDotStroked" w:sz="24" w:space="0" w:color="auto"/>
              <w:right w:val="dashDotStroked" w:sz="24" w:space="0" w:color="auto"/>
            </w:tcBorders>
          </w:tcPr>
          <w:p w14:paraId="751F0856" w14:textId="77777777" w:rsidR="00965D45" w:rsidRPr="00E64F6C" w:rsidRDefault="00E03779" w:rsidP="00E03779">
            <w:pPr>
              <w:spacing w:beforeLines="50" w:before="168" w:afterLines="50" w:after="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３</w:t>
            </w:r>
            <w:r w:rsidR="005218A9" w:rsidRPr="00E64F6C">
              <w:rPr>
                <w:rFonts w:ascii="ＭＳ Ｐゴシック" w:eastAsia="ＭＳ Ｐゴシック" w:hAnsi="ＭＳ Ｐゴシック" w:hint="eastAsia"/>
                <w:b/>
                <w:sz w:val="24"/>
                <w:szCs w:val="24"/>
              </w:rPr>
              <w:t xml:space="preserve">　入札時における委託費</w:t>
            </w:r>
            <w:r w:rsidR="00965D45" w:rsidRPr="00E64F6C">
              <w:rPr>
                <w:rFonts w:ascii="ＭＳ Ｐゴシック" w:eastAsia="ＭＳ Ｐゴシック" w:hAnsi="ＭＳ Ｐゴシック" w:hint="eastAsia"/>
                <w:b/>
                <w:sz w:val="24"/>
                <w:szCs w:val="24"/>
              </w:rPr>
              <w:t>内訳書の提出について</w:t>
            </w:r>
          </w:p>
        </w:tc>
      </w:tr>
    </w:tbl>
    <w:p w14:paraId="201B15FF" w14:textId="77777777" w:rsidR="00965D45" w:rsidRPr="00E64F6C" w:rsidRDefault="00965D45" w:rsidP="00965D45">
      <w:pPr>
        <w:rPr>
          <w:rFonts w:ascii="ＭＳ Ｐゴシック" w:eastAsia="ＭＳ Ｐゴシック" w:hAnsi="ＭＳ Ｐゴシック"/>
          <w:sz w:val="24"/>
          <w:szCs w:val="24"/>
        </w:rPr>
      </w:pPr>
    </w:p>
    <w:p w14:paraId="4A2792D4" w14:textId="77777777" w:rsidR="00FB6EF1" w:rsidRPr="00E64F6C" w:rsidRDefault="0074259F" w:rsidP="004A1546">
      <w:pPr>
        <w:ind w:leftChars="100" w:left="210" w:firstLineChars="100" w:firstLine="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公共工事の入札及び契約の適正化の促進に関する法律（入札契約適正化法）」により、公共工事の入札の際の工事費内訳書の提出が義務付けられましたので、業務委託においても同様に、委託費内訳書が提出されない入札や委託費内訳書の記載内容に不備がある入札は、原則として、無効とします。</w:t>
      </w:r>
    </w:p>
    <w:p w14:paraId="6B38BBE2" w14:textId="77777777" w:rsidR="00965D45" w:rsidRPr="00E64F6C" w:rsidRDefault="00965D45" w:rsidP="00965D45">
      <w:pPr>
        <w:ind w:firstLineChars="200" w:firstLine="48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記載内容に不備がある場合の例　】</w:t>
      </w:r>
    </w:p>
    <w:p w14:paraId="7A8CCA61" w14:textId="77777777" w:rsidR="00965D45" w:rsidRPr="00E64F6C" w:rsidRDefault="00965D45" w:rsidP="00965D45">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提出者名の誤記、未記入</w:t>
      </w:r>
    </w:p>
    <w:p w14:paraId="063CE00E" w14:textId="77777777" w:rsidR="00965D45" w:rsidRPr="00E64F6C" w:rsidRDefault="00965D45" w:rsidP="00965D45">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w:t>
      </w:r>
      <w:r w:rsidR="005F2F2B" w:rsidRPr="00E64F6C">
        <w:rPr>
          <w:rFonts w:ascii="ＭＳ Ｐゴシック" w:eastAsia="ＭＳ Ｐゴシック" w:hAnsi="ＭＳ Ｐゴシック" w:hint="eastAsia"/>
          <w:sz w:val="24"/>
          <w:szCs w:val="24"/>
        </w:rPr>
        <w:t>委託</w:t>
      </w:r>
      <w:r w:rsidRPr="00E64F6C">
        <w:rPr>
          <w:rFonts w:ascii="ＭＳ Ｐゴシック" w:eastAsia="ＭＳ Ｐゴシック" w:hAnsi="ＭＳ Ｐゴシック" w:hint="eastAsia"/>
          <w:sz w:val="24"/>
          <w:szCs w:val="24"/>
        </w:rPr>
        <w:t>件名の誤記、未記入</w:t>
      </w:r>
    </w:p>
    <w:p w14:paraId="686C3374" w14:textId="77777777" w:rsidR="00965D45" w:rsidRPr="00E64F6C" w:rsidRDefault="00965D45" w:rsidP="00965D45">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内訳書内の著しい計算誤り</w:t>
      </w:r>
    </w:p>
    <w:p w14:paraId="19FED617" w14:textId="77777777" w:rsidR="00965D45" w:rsidRPr="00E64F6C" w:rsidRDefault="00965D45" w:rsidP="00965D45">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w:t>
      </w:r>
      <w:r w:rsidR="005F2F2B" w:rsidRPr="00E64F6C">
        <w:rPr>
          <w:rFonts w:ascii="ＭＳ Ｐゴシック" w:eastAsia="ＭＳ Ｐゴシック" w:hAnsi="ＭＳ Ｐゴシック" w:hint="eastAsia"/>
          <w:sz w:val="24"/>
          <w:szCs w:val="24"/>
        </w:rPr>
        <w:t xml:space="preserve">　入札金額と内訳書の委託</w:t>
      </w:r>
      <w:r w:rsidRPr="00E64F6C">
        <w:rPr>
          <w:rFonts w:ascii="ＭＳ Ｐゴシック" w:eastAsia="ＭＳ Ｐゴシック" w:hAnsi="ＭＳ Ｐゴシック" w:hint="eastAsia"/>
          <w:sz w:val="24"/>
          <w:szCs w:val="24"/>
        </w:rPr>
        <w:t>価格との著しい相違</w:t>
      </w:r>
    </w:p>
    <w:p w14:paraId="6067E7E0" w14:textId="77777777" w:rsidR="00744744" w:rsidRPr="00E64F6C" w:rsidRDefault="00965D45" w:rsidP="00744744">
      <w:pPr>
        <w:ind w:firstLineChars="300" w:firstLine="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端数処理</w:t>
      </w:r>
      <w:r w:rsidR="00441002" w:rsidRPr="00E64F6C">
        <w:rPr>
          <w:rFonts w:ascii="ＭＳ Ｐゴシック" w:eastAsia="ＭＳ Ｐゴシック" w:hAnsi="ＭＳ Ｐゴシック" w:hint="eastAsia"/>
          <w:sz w:val="24"/>
          <w:szCs w:val="24"/>
        </w:rPr>
        <w:t>等</w:t>
      </w:r>
      <w:r w:rsidRPr="00E64F6C">
        <w:rPr>
          <w:rFonts w:ascii="ＭＳ Ｐゴシック" w:eastAsia="ＭＳ Ｐゴシック" w:hAnsi="ＭＳ Ｐゴシック" w:hint="eastAsia"/>
          <w:sz w:val="24"/>
          <w:szCs w:val="24"/>
        </w:rPr>
        <w:t>に起因する、入札金額</w:t>
      </w:r>
      <w:r w:rsidR="00441002" w:rsidRPr="00E64F6C">
        <w:rPr>
          <w:rFonts w:ascii="ＭＳ Ｐゴシック" w:eastAsia="ＭＳ Ｐゴシック" w:hAnsi="ＭＳ Ｐゴシック" w:hint="eastAsia"/>
          <w:sz w:val="24"/>
          <w:szCs w:val="24"/>
        </w:rPr>
        <w:t>（委託価格）</w:t>
      </w:r>
      <w:r w:rsidRPr="00E64F6C">
        <w:rPr>
          <w:rFonts w:ascii="ＭＳ Ｐゴシック" w:eastAsia="ＭＳ Ｐゴシック" w:hAnsi="ＭＳ Ｐゴシック" w:hint="eastAsia"/>
          <w:sz w:val="24"/>
          <w:szCs w:val="24"/>
        </w:rPr>
        <w:t>と内訳金額の積上げとの不一致</w:t>
      </w:r>
    </w:p>
    <w:p w14:paraId="0D376D12" w14:textId="77777777" w:rsidR="00E37AC6" w:rsidRPr="00E64F6C" w:rsidRDefault="00744744" w:rsidP="00744744">
      <w:pPr>
        <w:ind w:left="72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 xml:space="preserve">・　</w:t>
      </w:r>
      <w:r w:rsidR="00DB31A9" w:rsidRPr="00E64F6C">
        <w:rPr>
          <w:rFonts w:ascii="ＭＳ Ｐゴシック" w:eastAsia="ＭＳ Ｐゴシック" w:hAnsi="ＭＳ Ｐゴシック" w:hint="eastAsia"/>
          <w:sz w:val="24"/>
          <w:szCs w:val="24"/>
        </w:rPr>
        <w:t>複数欄の記入漏れによる、入札金額と内訳金額の積上げとの不一致</w:t>
      </w:r>
    </w:p>
    <w:p w14:paraId="22600636" w14:textId="77777777" w:rsidR="00FB6EF1" w:rsidRPr="00E64F6C" w:rsidRDefault="00FB6EF1" w:rsidP="00555321">
      <w:pPr>
        <w:rPr>
          <w:rFonts w:ascii="ＭＳ Ｐゴシック" w:eastAsia="ＭＳ Ｐゴシック" w:hAnsi="ＭＳ Ｐゴシック"/>
          <w:sz w:val="24"/>
          <w:szCs w:val="24"/>
        </w:rPr>
      </w:pPr>
    </w:p>
    <w:tbl>
      <w:tblPr>
        <w:tblStyle w:val="a7"/>
        <w:tblW w:w="9322" w:type="dxa"/>
        <w:tblLook w:val="04A0" w:firstRow="1" w:lastRow="0" w:firstColumn="1" w:lastColumn="0" w:noHBand="0" w:noVBand="1"/>
      </w:tblPr>
      <w:tblGrid>
        <w:gridCol w:w="9322"/>
      </w:tblGrid>
      <w:tr w:rsidR="00965D45" w:rsidRPr="00E64F6C" w14:paraId="64DD7084" w14:textId="77777777" w:rsidTr="002410A4">
        <w:tc>
          <w:tcPr>
            <w:tcW w:w="9322" w:type="dxa"/>
            <w:tcBorders>
              <w:top w:val="dashDotStroked" w:sz="24" w:space="0" w:color="auto"/>
              <w:left w:val="dashDotStroked" w:sz="24" w:space="0" w:color="auto"/>
              <w:bottom w:val="dashDotStroked" w:sz="24" w:space="0" w:color="auto"/>
              <w:right w:val="dashDotStroked" w:sz="24" w:space="0" w:color="auto"/>
            </w:tcBorders>
          </w:tcPr>
          <w:p w14:paraId="58DB01B5" w14:textId="77777777" w:rsidR="00965D45" w:rsidRPr="00E64F6C" w:rsidRDefault="00E03779" w:rsidP="00E03779">
            <w:pPr>
              <w:spacing w:beforeLines="50" w:before="168" w:afterLines="50" w:after="168"/>
              <w:ind w:firstLineChars="100" w:firstLine="241"/>
              <w:rPr>
                <w:rFonts w:ascii="ＭＳ Ｐゴシック" w:eastAsia="ＭＳ Ｐゴシック" w:hAnsi="ＭＳ Ｐゴシック"/>
                <w:b/>
                <w:sz w:val="24"/>
                <w:szCs w:val="24"/>
              </w:rPr>
            </w:pPr>
            <w:r w:rsidRPr="00E64F6C">
              <w:rPr>
                <w:rFonts w:ascii="ＭＳ Ｐゴシック" w:eastAsia="ＭＳ Ｐゴシック" w:hAnsi="ＭＳ Ｐゴシック" w:hint="eastAsia"/>
                <w:b/>
                <w:sz w:val="24"/>
                <w:szCs w:val="24"/>
              </w:rPr>
              <w:t>４</w:t>
            </w:r>
            <w:r w:rsidR="00965D45" w:rsidRPr="00E64F6C">
              <w:rPr>
                <w:rFonts w:ascii="ＭＳ Ｐゴシック" w:eastAsia="ＭＳ Ｐゴシック" w:hAnsi="ＭＳ Ｐゴシック" w:hint="eastAsia"/>
                <w:b/>
                <w:sz w:val="24"/>
                <w:szCs w:val="24"/>
              </w:rPr>
              <w:t xml:space="preserve">　あいち電子調達共同システムにおける電子ファイルについて</w:t>
            </w:r>
          </w:p>
        </w:tc>
      </w:tr>
    </w:tbl>
    <w:p w14:paraId="1E326A25" w14:textId="77777777" w:rsidR="00965D45" w:rsidRPr="00E64F6C" w:rsidRDefault="00965D45" w:rsidP="00965D45">
      <w:pPr>
        <w:rPr>
          <w:rFonts w:ascii="ＭＳ Ｐゴシック" w:eastAsia="ＭＳ Ｐゴシック" w:hAnsi="ＭＳ Ｐゴシック"/>
          <w:sz w:val="24"/>
          <w:szCs w:val="24"/>
        </w:rPr>
      </w:pPr>
    </w:p>
    <w:p w14:paraId="0F1EE064" w14:textId="77777777" w:rsidR="00965D45" w:rsidRPr="00E64F6C" w:rsidRDefault="00965D45" w:rsidP="00965D45">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(1)　 ウィルス対策について</w:t>
      </w:r>
    </w:p>
    <w:p w14:paraId="2E9312BA" w14:textId="77777777" w:rsidR="007D58A5" w:rsidRPr="00E64F6C" w:rsidRDefault="007D58A5" w:rsidP="00965D45">
      <w:pPr>
        <w:rPr>
          <w:rFonts w:ascii="ＭＳ Ｐゴシック" w:eastAsia="ＭＳ Ｐゴシック" w:hAnsi="ＭＳ Ｐゴシック"/>
          <w:sz w:val="24"/>
          <w:szCs w:val="24"/>
        </w:rPr>
      </w:pPr>
    </w:p>
    <w:p w14:paraId="5B423E76" w14:textId="77777777" w:rsidR="00965D45" w:rsidRPr="00E64F6C" w:rsidRDefault="00965D45" w:rsidP="00965D45">
      <w:pPr>
        <w:ind w:leftChars="100" w:left="45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①　システムの利用にあたり、コンピュータウィルスに感染しないよう必ずウィルス対策用のアプリケーションソフトを導入するなどの対策を講じてください。</w:t>
      </w:r>
    </w:p>
    <w:p w14:paraId="17632D5B" w14:textId="77777777" w:rsidR="007D58A5" w:rsidRPr="00E64F6C" w:rsidRDefault="007D58A5" w:rsidP="00965D45">
      <w:pPr>
        <w:ind w:leftChars="100" w:left="450" w:hangingChars="100" w:hanging="240"/>
        <w:rPr>
          <w:rFonts w:ascii="ＭＳ Ｐゴシック" w:eastAsia="ＭＳ Ｐゴシック" w:hAnsi="ＭＳ Ｐゴシック"/>
          <w:sz w:val="24"/>
          <w:szCs w:val="24"/>
        </w:rPr>
      </w:pPr>
    </w:p>
    <w:p w14:paraId="52CFB288" w14:textId="77777777" w:rsidR="00965D45" w:rsidRPr="00E64F6C" w:rsidRDefault="00965D45" w:rsidP="00965D45">
      <w:pPr>
        <w:ind w:leftChars="100" w:left="45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②　ウィルス対策用のアプリケーションソフトは、常に最新のパターンファイルを適用し、ファイル送信する場合には必ずウィルス感染チェックを行ってください。</w:t>
      </w:r>
    </w:p>
    <w:p w14:paraId="0500E746" w14:textId="77777777" w:rsidR="00965D45" w:rsidRPr="00E64F6C" w:rsidRDefault="00965D45" w:rsidP="00965D45">
      <w:pPr>
        <w:ind w:leftChars="100" w:left="450" w:hangingChars="100" w:hanging="240"/>
        <w:rPr>
          <w:rFonts w:ascii="ＭＳ Ｐゴシック" w:eastAsia="ＭＳ Ｐゴシック" w:hAnsi="ＭＳ Ｐゴシック"/>
          <w:sz w:val="24"/>
          <w:szCs w:val="24"/>
        </w:rPr>
      </w:pPr>
    </w:p>
    <w:p w14:paraId="0EB51012" w14:textId="77777777" w:rsidR="00965D45" w:rsidRPr="00E64F6C" w:rsidRDefault="00965D45" w:rsidP="00965D45">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(2)　添付資料アプリケーション等</w:t>
      </w:r>
    </w:p>
    <w:p w14:paraId="53363963" w14:textId="77777777" w:rsidR="007D58A5" w:rsidRPr="00E64F6C" w:rsidRDefault="007D58A5" w:rsidP="00965D45">
      <w:pPr>
        <w:rPr>
          <w:rFonts w:ascii="ＭＳ Ｐゴシック" w:eastAsia="ＭＳ Ｐゴシック" w:hAnsi="ＭＳ Ｐゴシック"/>
          <w:sz w:val="24"/>
          <w:szCs w:val="24"/>
        </w:rPr>
      </w:pPr>
    </w:p>
    <w:p w14:paraId="6244634E" w14:textId="77777777" w:rsidR="00965D45" w:rsidRPr="00E64F6C" w:rsidRDefault="00965D45" w:rsidP="00965D45">
      <w:pPr>
        <w:ind w:leftChars="100" w:left="45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①　システムの添付機能を利用して電子ファイル等を提出する場合は、ファイル容量は１</w:t>
      </w:r>
      <w:r w:rsidRPr="00E64F6C">
        <w:rPr>
          <w:rFonts w:ascii="ＭＳ Ｐゴシック" w:eastAsia="ＭＳ Ｐゴシック" w:hAnsi="ＭＳ Ｐゴシック"/>
          <w:sz w:val="24"/>
          <w:szCs w:val="24"/>
        </w:rPr>
        <w:t>MB</w:t>
      </w:r>
      <w:r w:rsidRPr="00E64F6C">
        <w:rPr>
          <w:rFonts w:ascii="ＭＳ Ｐゴシック" w:eastAsia="ＭＳ Ｐゴシック" w:hAnsi="ＭＳ Ｐゴシック" w:hint="eastAsia"/>
          <w:sz w:val="24"/>
          <w:szCs w:val="24"/>
        </w:rPr>
        <w:t>以内とします。</w:t>
      </w:r>
    </w:p>
    <w:p w14:paraId="74A28717" w14:textId="77777777" w:rsidR="007D58A5" w:rsidRPr="00E64F6C" w:rsidRDefault="007D58A5" w:rsidP="00965D45">
      <w:pPr>
        <w:ind w:leftChars="100" w:left="450" w:hangingChars="100" w:hanging="240"/>
        <w:rPr>
          <w:rFonts w:ascii="ＭＳ Ｐゴシック" w:eastAsia="ＭＳ Ｐゴシック" w:hAnsi="ＭＳ Ｐゴシック"/>
          <w:sz w:val="24"/>
          <w:szCs w:val="24"/>
        </w:rPr>
      </w:pPr>
    </w:p>
    <w:p w14:paraId="1A2582CE" w14:textId="77777777" w:rsidR="008707FD" w:rsidRPr="00E64F6C" w:rsidRDefault="00965D45" w:rsidP="008707FD">
      <w:pPr>
        <w:ind w:leftChars="100" w:left="450" w:hangingChars="100" w:hanging="240"/>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②　添付する資料の作成に使用するアプリケーション及びファイル形式は以下のとおりとします。ただし、別途指定がある場合は、その定めに従ってください。</w:t>
      </w:r>
    </w:p>
    <w:p w14:paraId="2C17DFA5" w14:textId="77777777" w:rsidR="008707FD" w:rsidRPr="00E64F6C" w:rsidRDefault="008707FD" w:rsidP="008707FD">
      <w:pPr>
        <w:ind w:leftChars="100" w:left="450" w:hangingChars="100" w:hanging="240"/>
        <w:rPr>
          <w:rFonts w:ascii="ＭＳ Ｐゴシック" w:eastAsia="ＭＳ Ｐゴシック" w:hAnsi="ＭＳ Ｐゴシック"/>
          <w:sz w:val="24"/>
          <w:szCs w:val="24"/>
        </w:rPr>
      </w:pPr>
    </w:p>
    <w:tbl>
      <w:tblPr>
        <w:tblStyle w:val="a7"/>
        <w:tblW w:w="0" w:type="auto"/>
        <w:tblInd w:w="675" w:type="dxa"/>
        <w:tblLook w:val="04A0" w:firstRow="1" w:lastRow="0" w:firstColumn="1" w:lastColumn="0" w:noHBand="0" w:noVBand="1"/>
      </w:tblPr>
      <w:tblGrid>
        <w:gridCol w:w="2694"/>
        <w:gridCol w:w="4819"/>
      </w:tblGrid>
      <w:tr w:rsidR="00E64F6C" w:rsidRPr="00E64F6C" w14:paraId="431B8D7A" w14:textId="77777777" w:rsidTr="002410A4">
        <w:tc>
          <w:tcPr>
            <w:tcW w:w="2694" w:type="dxa"/>
          </w:tcPr>
          <w:p w14:paraId="2AEB895F" w14:textId="77777777" w:rsidR="00965D45" w:rsidRPr="00E64F6C" w:rsidRDefault="00965D45" w:rsidP="002410A4">
            <w:pPr>
              <w:jc w:val="cente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アプリケーション名</w:t>
            </w:r>
          </w:p>
        </w:tc>
        <w:tc>
          <w:tcPr>
            <w:tcW w:w="4819" w:type="dxa"/>
          </w:tcPr>
          <w:p w14:paraId="2901BF7B" w14:textId="77777777" w:rsidR="00965D45" w:rsidRPr="00E64F6C" w:rsidRDefault="00965D45" w:rsidP="002410A4">
            <w:pPr>
              <w:jc w:val="cente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ファイル形式</w:t>
            </w:r>
          </w:p>
        </w:tc>
      </w:tr>
      <w:tr w:rsidR="00E64F6C" w:rsidRPr="00E64F6C" w14:paraId="40A0A3E9" w14:textId="77777777" w:rsidTr="002410A4">
        <w:tc>
          <w:tcPr>
            <w:tcW w:w="2694" w:type="dxa"/>
          </w:tcPr>
          <w:p w14:paraId="130F5937" w14:textId="77777777" w:rsidR="00965D45" w:rsidRPr="00E64F6C" w:rsidRDefault="00965D45"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sz w:val="24"/>
                <w:szCs w:val="24"/>
              </w:rPr>
              <w:t>Word</w:t>
            </w:r>
            <w:r w:rsidRPr="00E64F6C">
              <w:rPr>
                <w:rFonts w:ascii="ＭＳ Ｐゴシック" w:eastAsia="ＭＳ Ｐゴシック" w:hAnsi="ＭＳ Ｐゴシック" w:hint="eastAsia"/>
                <w:sz w:val="24"/>
                <w:szCs w:val="24"/>
              </w:rPr>
              <w:t>（</w:t>
            </w:r>
            <w:r w:rsidRPr="00E64F6C">
              <w:rPr>
                <w:rFonts w:ascii="ＭＳ Ｐゴシック" w:eastAsia="ＭＳ Ｐゴシック" w:hAnsi="ＭＳ Ｐゴシック"/>
                <w:sz w:val="24"/>
                <w:szCs w:val="24"/>
              </w:rPr>
              <w:t>Microsoft Corp.</w:t>
            </w:r>
            <w:r w:rsidRPr="00E64F6C">
              <w:rPr>
                <w:rFonts w:ascii="ＭＳ Ｐゴシック" w:eastAsia="ＭＳ Ｐゴシック" w:hAnsi="ＭＳ Ｐゴシック" w:hint="eastAsia"/>
                <w:sz w:val="24"/>
                <w:szCs w:val="24"/>
              </w:rPr>
              <w:t>）</w:t>
            </w:r>
          </w:p>
        </w:tc>
        <w:tc>
          <w:tcPr>
            <w:tcW w:w="4819" w:type="dxa"/>
          </w:tcPr>
          <w:p w14:paraId="4EDE48EE" w14:textId="77777777" w:rsidR="00965D45" w:rsidRPr="00E64F6C" w:rsidRDefault="009F69CB"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DOCX形式（</w:t>
            </w:r>
            <w:r w:rsidRPr="00E64F6C">
              <w:rPr>
                <w:rFonts w:ascii="ＭＳ Ｐゴシック" w:eastAsia="ＭＳ Ｐゴシック" w:hAnsi="ＭＳ Ｐゴシック"/>
                <w:sz w:val="24"/>
                <w:szCs w:val="24"/>
              </w:rPr>
              <w:t>Word200</w:t>
            </w:r>
            <w:r w:rsidRPr="00E64F6C">
              <w:rPr>
                <w:rFonts w:ascii="ＭＳ Ｐゴシック" w:eastAsia="ＭＳ Ｐゴシック" w:hAnsi="ＭＳ Ｐゴシック" w:hint="eastAsia"/>
                <w:sz w:val="24"/>
                <w:szCs w:val="24"/>
              </w:rPr>
              <w:t>7以上）</w:t>
            </w:r>
          </w:p>
        </w:tc>
      </w:tr>
      <w:tr w:rsidR="00E64F6C" w:rsidRPr="00E64F6C" w14:paraId="4E00AA78" w14:textId="77777777" w:rsidTr="002410A4">
        <w:tc>
          <w:tcPr>
            <w:tcW w:w="2694" w:type="dxa"/>
          </w:tcPr>
          <w:p w14:paraId="6DBCE620" w14:textId="77777777" w:rsidR="00965D45" w:rsidRPr="00E64F6C" w:rsidRDefault="00965D45"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sz w:val="24"/>
                <w:szCs w:val="24"/>
              </w:rPr>
              <w:t>Excel(Microsoft Corp.)</w:t>
            </w:r>
          </w:p>
        </w:tc>
        <w:tc>
          <w:tcPr>
            <w:tcW w:w="4819" w:type="dxa"/>
          </w:tcPr>
          <w:p w14:paraId="02D55A95" w14:textId="77777777" w:rsidR="00965D45" w:rsidRPr="00E64F6C" w:rsidRDefault="009F69CB"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XLSX形式（</w:t>
            </w:r>
            <w:r w:rsidRPr="00E64F6C">
              <w:rPr>
                <w:rFonts w:ascii="ＭＳ Ｐゴシック" w:eastAsia="ＭＳ Ｐゴシック" w:hAnsi="ＭＳ Ｐゴシック"/>
                <w:sz w:val="24"/>
                <w:szCs w:val="24"/>
              </w:rPr>
              <w:t>Excel200</w:t>
            </w:r>
            <w:r w:rsidRPr="00E64F6C">
              <w:rPr>
                <w:rFonts w:ascii="ＭＳ Ｐゴシック" w:eastAsia="ＭＳ Ｐゴシック" w:hAnsi="ＭＳ Ｐゴシック" w:hint="eastAsia"/>
                <w:sz w:val="24"/>
                <w:szCs w:val="24"/>
              </w:rPr>
              <w:t>7以上）</w:t>
            </w:r>
          </w:p>
        </w:tc>
      </w:tr>
      <w:tr w:rsidR="00E64F6C" w:rsidRPr="00E64F6C" w14:paraId="728300A5" w14:textId="77777777" w:rsidTr="002410A4">
        <w:tc>
          <w:tcPr>
            <w:tcW w:w="2694" w:type="dxa"/>
          </w:tcPr>
          <w:p w14:paraId="0A989B1C" w14:textId="77777777" w:rsidR="00965D45" w:rsidRPr="00E64F6C" w:rsidRDefault="00965D45"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その他</w:t>
            </w:r>
          </w:p>
        </w:tc>
        <w:tc>
          <w:tcPr>
            <w:tcW w:w="4819" w:type="dxa"/>
          </w:tcPr>
          <w:p w14:paraId="1B833FAA" w14:textId="77777777" w:rsidR="00965D45" w:rsidRPr="00E64F6C" w:rsidRDefault="00CB3EDF"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sz w:val="24"/>
                <w:szCs w:val="24"/>
              </w:rPr>
              <w:t>PDF</w:t>
            </w:r>
            <w:r w:rsidRPr="00E64F6C">
              <w:rPr>
                <w:rFonts w:ascii="ＭＳ Ｐゴシック" w:eastAsia="ＭＳ Ｐゴシック" w:hAnsi="ＭＳ Ｐゴシック" w:hint="eastAsia"/>
                <w:sz w:val="24"/>
                <w:szCs w:val="24"/>
              </w:rPr>
              <w:t>形式</w:t>
            </w:r>
          </w:p>
          <w:p w14:paraId="152E22F8" w14:textId="77777777" w:rsidR="00965D45" w:rsidRPr="00E64F6C" w:rsidRDefault="00965D45"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画像ファイル（</w:t>
            </w:r>
            <w:r w:rsidRPr="00E64F6C">
              <w:rPr>
                <w:rFonts w:ascii="ＭＳ Ｐゴシック" w:eastAsia="ＭＳ Ｐゴシック" w:hAnsi="ＭＳ Ｐゴシック"/>
                <w:sz w:val="24"/>
                <w:szCs w:val="24"/>
              </w:rPr>
              <w:t>JPEG</w:t>
            </w:r>
            <w:r w:rsidRPr="00E64F6C">
              <w:rPr>
                <w:rFonts w:ascii="ＭＳ Ｐゴシック" w:eastAsia="ＭＳ Ｐゴシック" w:hAnsi="ＭＳ Ｐゴシック" w:hint="eastAsia"/>
                <w:sz w:val="24"/>
                <w:szCs w:val="24"/>
              </w:rPr>
              <w:t>、</w:t>
            </w:r>
            <w:r w:rsidRPr="00E64F6C">
              <w:rPr>
                <w:rFonts w:ascii="ＭＳ Ｐゴシック" w:eastAsia="ＭＳ Ｐゴシック" w:hAnsi="ＭＳ Ｐゴシック"/>
                <w:sz w:val="24"/>
                <w:szCs w:val="24"/>
              </w:rPr>
              <w:t>TIFF</w:t>
            </w:r>
            <w:r w:rsidRPr="00E64F6C">
              <w:rPr>
                <w:rFonts w:ascii="ＭＳ Ｐゴシック" w:eastAsia="ＭＳ Ｐゴシック" w:hAnsi="ＭＳ Ｐゴシック" w:hint="eastAsia"/>
                <w:sz w:val="24"/>
                <w:szCs w:val="24"/>
              </w:rPr>
              <w:t>又は</w:t>
            </w:r>
            <w:r w:rsidRPr="00E64F6C">
              <w:rPr>
                <w:rFonts w:ascii="ＭＳ Ｐゴシック" w:eastAsia="ＭＳ Ｐゴシック" w:hAnsi="ＭＳ Ｐゴシック"/>
                <w:sz w:val="24"/>
                <w:szCs w:val="24"/>
              </w:rPr>
              <w:t>GIF</w:t>
            </w:r>
            <w:r w:rsidRPr="00E64F6C">
              <w:rPr>
                <w:rFonts w:ascii="ＭＳ Ｐゴシック" w:eastAsia="ＭＳ Ｐゴシック" w:hAnsi="ＭＳ Ｐゴシック" w:hint="eastAsia"/>
                <w:sz w:val="24"/>
                <w:szCs w:val="24"/>
              </w:rPr>
              <w:t>形式）</w:t>
            </w:r>
          </w:p>
          <w:p w14:paraId="26003F24" w14:textId="77777777" w:rsidR="00965D45" w:rsidRPr="00E64F6C" w:rsidRDefault="00965D45" w:rsidP="002410A4">
            <w:pPr>
              <w:rPr>
                <w:rFonts w:ascii="ＭＳ Ｐゴシック" w:eastAsia="ＭＳ Ｐゴシック" w:hAnsi="ＭＳ Ｐゴシック"/>
                <w:sz w:val="24"/>
                <w:szCs w:val="24"/>
              </w:rPr>
            </w:pPr>
            <w:r w:rsidRPr="00E64F6C">
              <w:rPr>
                <w:rFonts w:ascii="ＭＳ Ｐゴシック" w:eastAsia="ＭＳ Ｐゴシック" w:hAnsi="ＭＳ Ｐゴシック" w:hint="eastAsia"/>
                <w:sz w:val="24"/>
                <w:szCs w:val="24"/>
              </w:rPr>
              <w:t>圧縮ファイル（</w:t>
            </w:r>
            <w:r w:rsidR="00CB3EDF" w:rsidRPr="00E64F6C">
              <w:rPr>
                <w:rFonts w:ascii="ＭＳ Ｐゴシック" w:eastAsia="ＭＳ Ｐゴシック" w:hAnsi="ＭＳ Ｐゴシック" w:hint="eastAsia"/>
                <w:sz w:val="24"/>
                <w:szCs w:val="24"/>
              </w:rPr>
              <w:t xml:space="preserve"> </w:t>
            </w:r>
            <w:r w:rsidR="00CB3EDF" w:rsidRPr="00E64F6C">
              <w:rPr>
                <w:rFonts w:ascii="ＭＳ Ｐゴシック" w:eastAsia="ＭＳ Ｐゴシック" w:hAnsi="ＭＳ Ｐゴシック"/>
                <w:sz w:val="24"/>
                <w:szCs w:val="24"/>
              </w:rPr>
              <w:t>Z</w:t>
            </w:r>
            <w:r w:rsidR="00CB3EDF" w:rsidRPr="00E64F6C">
              <w:rPr>
                <w:rFonts w:ascii="ＭＳ Ｐゴシック" w:eastAsia="ＭＳ Ｐゴシック" w:hAnsi="ＭＳ Ｐゴシック" w:hint="eastAsia"/>
                <w:sz w:val="24"/>
                <w:szCs w:val="24"/>
              </w:rPr>
              <w:t>IP</w:t>
            </w:r>
            <w:r w:rsidRPr="00E64F6C">
              <w:rPr>
                <w:rFonts w:ascii="ＭＳ Ｐゴシック" w:eastAsia="ＭＳ Ｐゴシック" w:hAnsi="ＭＳ Ｐゴシック" w:hint="eastAsia"/>
                <w:sz w:val="24"/>
                <w:szCs w:val="24"/>
              </w:rPr>
              <w:t>又は</w:t>
            </w:r>
            <w:r w:rsidR="00CB3EDF" w:rsidRPr="00E64F6C">
              <w:rPr>
                <w:rFonts w:ascii="ＭＳ Ｐゴシック" w:eastAsia="ＭＳ Ｐゴシック" w:hAnsi="ＭＳ Ｐゴシック"/>
                <w:sz w:val="24"/>
                <w:szCs w:val="24"/>
              </w:rPr>
              <w:t>C</w:t>
            </w:r>
            <w:r w:rsidR="00CB3EDF" w:rsidRPr="00E64F6C">
              <w:rPr>
                <w:rFonts w:ascii="ＭＳ Ｐゴシック" w:eastAsia="ＭＳ Ｐゴシック" w:hAnsi="ＭＳ Ｐゴシック" w:hint="eastAsia"/>
                <w:sz w:val="24"/>
                <w:szCs w:val="24"/>
              </w:rPr>
              <w:t>AB</w:t>
            </w:r>
            <w:r w:rsidRPr="00E64F6C">
              <w:rPr>
                <w:rFonts w:ascii="ＭＳ Ｐゴシック" w:eastAsia="ＭＳ Ｐゴシック" w:hAnsi="ＭＳ Ｐゴシック"/>
                <w:sz w:val="24"/>
                <w:szCs w:val="24"/>
              </w:rPr>
              <w:t xml:space="preserve"> </w:t>
            </w:r>
            <w:r w:rsidRPr="00E64F6C">
              <w:rPr>
                <w:rFonts w:ascii="ＭＳ Ｐゴシック" w:eastAsia="ＭＳ Ｐゴシック" w:hAnsi="ＭＳ Ｐゴシック" w:hint="eastAsia"/>
                <w:sz w:val="24"/>
                <w:szCs w:val="24"/>
              </w:rPr>
              <w:t>形式、ただし自己解凍形式（</w:t>
            </w:r>
            <w:r w:rsidRPr="00E64F6C">
              <w:rPr>
                <w:rFonts w:ascii="ＭＳ Ｐゴシック" w:eastAsia="ＭＳ Ｐゴシック" w:hAnsi="ＭＳ Ｐゴシック"/>
                <w:sz w:val="24"/>
                <w:szCs w:val="24"/>
              </w:rPr>
              <w:t>EXE</w:t>
            </w:r>
            <w:r w:rsidRPr="00E64F6C">
              <w:rPr>
                <w:rFonts w:ascii="ＭＳ Ｐゴシック" w:eastAsia="ＭＳ Ｐゴシック" w:hAnsi="ＭＳ Ｐゴシック" w:hint="eastAsia"/>
                <w:sz w:val="24"/>
                <w:szCs w:val="24"/>
              </w:rPr>
              <w:t>形式）は認めない。）</w:t>
            </w:r>
          </w:p>
        </w:tc>
      </w:tr>
    </w:tbl>
    <w:p w14:paraId="26BCBF77" w14:textId="77777777" w:rsidR="00965D45" w:rsidRPr="00E64F6C" w:rsidRDefault="00965D45" w:rsidP="007A59DA">
      <w:pPr>
        <w:ind w:firstLineChars="300" w:firstLine="600"/>
        <w:rPr>
          <w:rFonts w:ascii="ＭＳ Ｐゴシック" w:eastAsia="ＭＳ Ｐゴシック" w:hAnsi="ＭＳ Ｐゴシック"/>
          <w:sz w:val="20"/>
          <w:szCs w:val="20"/>
        </w:rPr>
      </w:pPr>
      <w:r w:rsidRPr="00E64F6C">
        <w:rPr>
          <w:rFonts w:ascii="ＭＳ Ｐゴシック" w:eastAsia="ＭＳ Ｐゴシック" w:hAnsi="ＭＳ Ｐゴシック" w:hint="eastAsia"/>
          <w:sz w:val="20"/>
          <w:szCs w:val="20"/>
        </w:rPr>
        <w:t>（注）　あいち電子調達共同システム（</w:t>
      </w:r>
      <w:r w:rsidRPr="00E64F6C">
        <w:rPr>
          <w:rFonts w:ascii="ＭＳ Ｐゴシック" w:eastAsia="ＭＳ Ｐゴシック" w:hAnsi="ＭＳ Ｐゴシック"/>
          <w:sz w:val="20"/>
          <w:szCs w:val="20"/>
        </w:rPr>
        <w:t>CALS/EC</w:t>
      </w:r>
      <w:r w:rsidRPr="00E64F6C">
        <w:rPr>
          <w:rFonts w:ascii="ＭＳ Ｐゴシック" w:eastAsia="ＭＳ Ｐゴシック" w:hAnsi="ＭＳ Ｐゴシック" w:hint="eastAsia"/>
          <w:sz w:val="20"/>
          <w:szCs w:val="20"/>
        </w:rPr>
        <w:t>）利用規約を遵守すること。</w:t>
      </w:r>
    </w:p>
    <w:p w14:paraId="320A0615" w14:textId="77777777" w:rsidR="004A1546" w:rsidRPr="00E64F6C" w:rsidRDefault="004A1546" w:rsidP="004A1546">
      <w:pPr>
        <w:rPr>
          <w:rFonts w:ascii="ＭＳ Ｐゴシック" w:eastAsia="ＭＳ Ｐゴシック" w:hAnsi="ＭＳ Ｐゴシック"/>
          <w:sz w:val="20"/>
          <w:szCs w:val="20"/>
        </w:rPr>
      </w:pPr>
    </w:p>
    <w:p w14:paraId="459822E7" w14:textId="77777777" w:rsidR="004A1546" w:rsidRDefault="004A1546" w:rsidP="004A1546">
      <w:pPr>
        <w:widowControl/>
        <w:jc w:val="left"/>
        <w:rPr>
          <w:rFonts w:ascii="ＭＳ Ｐゴシック" w:eastAsia="ＭＳ Ｐゴシック" w:hAnsi="ＭＳ Ｐゴシック"/>
          <w:sz w:val="20"/>
          <w:szCs w:val="20"/>
        </w:rPr>
      </w:pPr>
    </w:p>
    <w:tbl>
      <w:tblPr>
        <w:tblStyle w:val="a7"/>
        <w:tblW w:w="9322" w:type="dxa"/>
        <w:tblLook w:val="04A0" w:firstRow="1" w:lastRow="0" w:firstColumn="1" w:lastColumn="0" w:noHBand="0" w:noVBand="1"/>
      </w:tblPr>
      <w:tblGrid>
        <w:gridCol w:w="9322"/>
      </w:tblGrid>
      <w:tr w:rsidR="00E539C4" w:rsidRPr="00767133" w14:paraId="66CBFA3F" w14:textId="77777777" w:rsidTr="00156B94">
        <w:tc>
          <w:tcPr>
            <w:tcW w:w="9322" w:type="dxa"/>
            <w:tcBorders>
              <w:top w:val="dashDotStroked" w:sz="24" w:space="0" w:color="auto"/>
              <w:left w:val="dashDotStroked" w:sz="24" w:space="0" w:color="auto"/>
              <w:bottom w:val="dashDotStroked" w:sz="24" w:space="0" w:color="auto"/>
              <w:right w:val="dashDotStroked" w:sz="24" w:space="0" w:color="auto"/>
            </w:tcBorders>
          </w:tcPr>
          <w:p w14:paraId="2DCEB3F3" w14:textId="68327C47" w:rsidR="00E539C4" w:rsidRPr="00767133" w:rsidRDefault="00E539C4" w:rsidP="00156B94">
            <w:pPr>
              <w:spacing w:beforeLines="50" w:before="168" w:line="360" w:lineRule="exact"/>
              <w:ind w:firstLineChars="100" w:firstLine="241"/>
              <w:rPr>
                <w:rFonts w:ascii="ＭＳ Ｐゴシック" w:eastAsia="ＭＳ Ｐゴシック" w:hAnsi="ＭＳ Ｐゴシック"/>
                <w:b/>
                <w:color w:val="000000" w:themeColor="text1"/>
                <w:sz w:val="24"/>
                <w:szCs w:val="24"/>
              </w:rPr>
            </w:pPr>
            <w:r w:rsidRPr="00767133">
              <w:rPr>
                <w:rFonts w:ascii="ＭＳ Ｐゴシック" w:eastAsia="ＭＳ Ｐゴシック" w:hAnsi="ＭＳ Ｐゴシック" w:hint="eastAsia"/>
                <w:b/>
                <w:color w:val="000000" w:themeColor="text1"/>
                <w:sz w:val="24"/>
                <w:szCs w:val="24"/>
              </w:rPr>
              <w:lastRenderedPageBreak/>
              <w:t>５　建設工事等における保証証書等（契約保証及び前払金保証）の電子化について</w:t>
            </w:r>
          </w:p>
          <w:p w14:paraId="6DDA3263" w14:textId="03CD0137" w:rsidR="00E539C4" w:rsidRPr="00767133" w:rsidRDefault="00E539C4" w:rsidP="00156B94">
            <w:pPr>
              <w:spacing w:afterLines="50" w:after="168" w:line="360" w:lineRule="exact"/>
              <w:ind w:right="171" w:firstLineChars="100" w:firstLine="220"/>
              <w:jc w:val="left"/>
              <w:rPr>
                <w:rFonts w:ascii="ＭＳ Ｐゴシック" w:eastAsia="ＭＳ Ｐゴシック" w:hAnsi="ＭＳ Ｐゴシック"/>
                <w:color w:val="000000" w:themeColor="text1"/>
                <w:sz w:val="22"/>
              </w:rPr>
            </w:pPr>
            <w:r w:rsidRPr="00767133">
              <w:rPr>
                <w:rFonts w:ascii="ＭＳ Ｐゴシック" w:eastAsia="ＭＳ Ｐゴシック" w:hAnsi="ＭＳ Ｐゴシック" w:hint="eastAsia"/>
                <w:color w:val="000000" w:themeColor="text1"/>
                <w:sz w:val="22"/>
              </w:rPr>
              <w:t xml:space="preserve">　　（令和８年</w:t>
            </w:r>
            <w:r w:rsidR="00964B73" w:rsidRPr="00767133">
              <w:rPr>
                <w:rFonts w:ascii="ＭＳ Ｐゴシック" w:eastAsia="ＭＳ Ｐゴシック" w:hAnsi="ＭＳ Ｐゴシック" w:hint="eastAsia"/>
                <w:color w:val="000000" w:themeColor="text1"/>
                <w:sz w:val="22"/>
              </w:rPr>
              <w:t>２</w:t>
            </w:r>
            <w:r w:rsidRPr="00767133">
              <w:rPr>
                <w:rFonts w:ascii="ＭＳ Ｐゴシック" w:eastAsia="ＭＳ Ｐゴシック" w:hAnsi="ＭＳ Ｐゴシック" w:hint="eastAsia"/>
                <w:color w:val="000000" w:themeColor="text1"/>
                <w:sz w:val="22"/>
              </w:rPr>
              <w:t>月</w:t>
            </w:r>
            <w:r w:rsidR="00964B73" w:rsidRPr="00767133">
              <w:rPr>
                <w:rFonts w:ascii="ＭＳ Ｐゴシック" w:eastAsia="ＭＳ Ｐゴシック" w:hAnsi="ＭＳ Ｐゴシック" w:hint="eastAsia"/>
                <w:color w:val="000000" w:themeColor="text1"/>
                <w:sz w:val="22"/>
              </w:rPr>
              <w:t>１６</w:t>
            </w:r>
            <w:r w:rsidRPr="00767133">
              <w:rPr>
                <w:rFonts w:ascii="ＭＳ Ｐゴシック" w:eastAsia="ＭＳ Ｐゴシック" w:hAnsi="ＭＳ Ｐゴシック" w:hint="eastAsia"/>
                <w:color w:val="000000" w:themeColor="text1"/>
                <w:sz w:val="22"/>
              </w:rPr>
              <w:t>日改正【農林総務課】）</w:t>
            </w:r>
          </w:p>
        </w:tc>
      </w:tr>
    </w:tbl>
    <w:p w14:paraId="3A4C2D83" w14:textId="77777777" w:rsidR="00E539C4" w:rsidRPr="00767133" w:rsidRDefault="00E539C4" w:rsidP="00E539C4">
      <w:pPr>
        <w:spacing w:line="360" w:lineRule="exact"/>
        <w:ind w:firstLineChars="87" w:firstLine="209"/>
        <w:rPr>
          <w:rFonts w:ascii="ＭＳ Ｐゴシック" w:eastAsia="ＭＳ Ｐゴシック" w:hAnsi="ＭＳ Ｐゴシック"/>
          <w:color w:val="000000" w:themeColor="text1"/>
          <w:sz w:val="24"/>
          <w:szCs w:val="24"/>
        </w:rPr>
      </w:pPr>
    </w:p>
    <w:p w14:paraId="177AC047" w14:textId="5BB21784" w:rsidR="00E539C4" w:rsidRPr="00767133" w:rsidRDefault="00E539C4" w:rsidP="00E539C4">
      <w:pPr>
        <w:spacing w:line="360" w:lineRule="exact"/>
        <w:ind w:left="425" w:hangingChars="177" w:hanging="425"/>
        <w:rPr>
          <w:rFonts w:ascii="ＭＳ Ｐゴシック" w:eastAsia="ＭＳ Ｐゴシック" w:hAnsi="ＭＳ Ｐゴシック"/>
          <w:color w:val="000000" w:themeColor="text1"/>
          <w:sz w:val="24"/>
          <w:szCs w:val="24"/>
        </w:rPr>
      </w:pPr>
      <w:r w:rsidRPr="00767133">
        <w:rPr>
          <w:rFonts w:ascii="ＭＳ Ｐゴシック" w:eastAsia="ＭＳ Ｐゴシック" w:hAnsi="ＭＳ Ｐゴシック"/>
          <w:color w:val="000000" w:themeColor="text1"/>
          <w:sz w:val="24"/>
          <w:szCs w:val="24"/>
        </w:rPr>
        <w:t xml:space="preserve">(1) </w:t>
      </w:r>
      <w:r w:rsidRPr="00767133">
        <w:rPr>
          <w:rFonts w:ascii="ＭＳ Ｐゴシック" w:eastAsia="ＭＳ Ｐゴシック" w:hAnsi="ＭＳ Ｐゴシック" w:hint="eastAsia"/>
          <w:color w:val="000000" w:themeColor="text1"/>
          <w:sz w:val="24"/>
          <w:szCs w:val="24"/>
        </w:rPr>
        <w:t>愛知県建設部門（建設局、都市・交通局及び建築局）では、建設工事及び建設コンサルタント業務等における契約保証及び前払金保証に係る保証証書について、令和５年４月１日以降に公告・指名通知を行う契約から、保証事業会社が交付する電磁的記録による保証証書（電子証書）を可能としました。加えて、令和８年</w:t>
      </w:r>
      <w:r w:rsidR="00964B73" w:rsidRPr="00767133">
        <w:rPr>
          <w:rFonts w:ascii="ＭＳ Ｐゴシック" w:eastAsia="ＭＳ Ｐゴシック" w:hAnsi="ＭＳ Ｐゴシック" w:hint="eastAsia"/>
          <w:color w:val="000000" w:themeColor="text1"/>
          <w:sz w:val="24"/>
          <w:szCs w:val="24"/>
        </w:rPr>
        <w:t>２</w:t>
      </w:r>
      <w:r w:rsidRPr="00767133">
        <w:rPr>
          <w:rFonts w:ascii="ＭＳ Ｐゴシック" w:eastAsia="ＭＳ Ｐゴシック" w:hAnsi="ＭＳ Ｐゴシック" w:hint="eastAsia"/>
          <w:color w:val="000000" w:themeColor="text1"/>
          <w:sz w:val="24"/>
          <w:szCs w:val="24"/>
        </w:rPr>
        <w:t>月</w:t>
      </w:r>
      <w:r w:rsidR="00964B73" w:rsidRPr="00767133">
        <w:rPr>
          <w:rFonts w:ascii="ＭＳ Ｐゴシック" w:eastAsia="ＭＳ Ｐゴシック" w:hAnsi="ＭＳ Ｐゴシック" w:hint="eastAsia"/>
          <w:color w:val="000000" w:themeColor="text1"/>
          <w:sz w:val="24"/>
          <w:szCs w:val="24"/>
        </w:rPr>
        <w:t>１６</w:t>
      </w:r>
      <w:r w:rsidRPr="00767133">
        <w:rPr>
          <w:rFonts w:ascii="ＭＳ Ｐゴシック" w:eastAsia="ＭＳ Ｐゴシック" w:hAnsi="ＭＳ Ｐゴシック" w:hint="eastAsia"/>
          <w:color w:val="000000" w:themeColor="text1"/>
          <w:sz w:val="24"/>
          <w:szCs w:val="24"/>
        </w:rPr>
        <w:t>日に行う契約からは、保険会社が交付する公共工事履行保証証券に係る証券及び履行保証保険契約に係る証券も電子証書での提出を可能とします（従前どおり、紙の保証証書等の提出も可能です。）。</w:t>
      </w:r>
    </w:p>
    <w:p w14:paraId="5B2F146C" w14:textId="77777777" w:rsidR="00E539C4" w:rsidRPr="00767133" w:rsidRDefault="00E539C4" w:rsidP="00E539C4">
      <w:pPr>
        <w:spacing w:line="360" w:lineRule="exact"/>
        <w:rPr>
          <w:rFonts w:ascii="ＭＳ Ｐゴシック" w:eastAsia="ＭＳ Ｐゴシック" w:hAnsi="ＭＳ Ｐゴシック"/>
          <w:color w:val="000000" w:themeColor="text1"/>
          <w:sz w:val="24"/>
          <w:szCs w:val="24"/>
        </w:rPr>
      </w:pPr>
    </w:p>
    <w:p w14:paraId="382F48A7" w14:textId="77777777" w:rsidR="00E539C4" w:rsidRPr="00767133" w:rsidRDefault="00E539C4" w:rsidP="00E539C4">
      <w:pPr>
        <w:spacing w:line="360" w:lineRule="exact"/>
        <w:rPr>
          <w:rFonts w:ascii="ＭＳ Ｐゴシック" w:eastAsia="ＭＳ Ｐゴシック" w:hAnsi="ＭＳ Ｐゴシック"/>
          <w:color w:val="000000" w:themeColor="text1"/>
          <w:sz w:val="24"/>
          <w:szCs w:val="24"/>
        </w:rPr>
      </w:pPr>
      <w:r w:rsidRPr="00767133">
        <w:rPr>
          <w:rFonts w:ascii="ＭＳ Ｐゴシック" w:eastAsia="ＭＳ Ｐゴシック" w:hAnsi="ＭＳ Ｐゴシック" w:hint="eastAsia"/>
          <w:color w:val="000000" w:themeColor="text1"/>
          <w:sz w:val="24"/>
          <w:szCs w:val="24"/>
        </w:rPr>
        <w:t>(</w:t>
      </w:r>
      <w:r w:rsidRPr="00767133">
        <w:rPr>
          <w:rFonts w:ascii="ＭＳ Ｐゴシック" w:eastAsia="ＭＳ Ｐゴシック" w:hAnsi="ＭＳ Ｐゴシック"/>
          <w:color w:val="000000" w:themeColor="text1"/>
          <w:sz w:val="24"/>
          <w:szCs w:val="24"/>
        </w:rPr>
        <w:t xml:space="preserve">2) </w:t>
      </w:r>
      <w:r w:rsidRPr="00767133">
        <w:rPr>
          <w:rFonts w:ascii="ＭＳ Ｐゴシック" w:eastAsia="ＭＳ Ｐゴシック" w:hAnsi="ＭＳ Ｐゴシック" w:hint="eastAsia"/>
          <w:color w:val="000000" w:themeColor="text1"/>
          <w:sz w:val="24"/>
          <w:szCs w:val="24"/>
        </w:rPr>
        <w:t>対象とする保証証書</w:t>
      </w:r>
    </w:p>
    <w:p w14:paraId="09030B35" w14:textId="77777777" w:rsidR="00E539C4" w:rsidRPr="00767133" w:rsidRDefault="00E539C4" w:rsidP="00E539C4">
      <w:pPr>
        <w:ind w:firstLineChars="200" w:firstLine="480"/>
        <w:rPr>
          <w:rFonts w:ascii="ＭＳ Ｐゴシック" w:eastAsia="ＭＳ Ｐゴシック" w:hAnsi="ＭＳ Ｐゴシック"/>
          <w:color w:val="000000" w:themeColor="text1"/>
          <w:sz w:val="24"/>
          <w:szCs w:val="28"/>
        </w:rPr>
      </w:pPr>
      <w:r w:rsidRPr="00767133">
        <w:rPr>
          <w:rFonts w:ascii="ＭＳ Ｐゴシック" w:eastAsia="ＭＳ Ｐゴシック" w:hAnsi="ＭＳ Ｐゴシック" w:hint="eastAsia"/>
          <w:color w:val="000000" w:themeColor="text1"/>
          <w:sz w:val="24"/>
          <w:szCs w:val="28"/>
        </w:rPr>
        <w:t>・保証事業会社が交付する契約保証に係る保証証書</w:t>
      </w:r>
    </w:p>
    <w:p w14:paraId="54D1B03E" w14:textId="77777777" w:rsidR="00E539C4" w:rsidRPr="00767133" w:rsidRDefault="00E539C4" w:rsidP="00E539C4">
      <w:pPr>
        <w:ind w:firstLineChars="200" w:firstLine="480"/>
        <w:rPr>
          <w:rFonts w:ascii="ＭＳ Ｐゴシック" w:eastAsia="ＭＳ Ｐゴシック" w:hAnsi="ＭＳ Ｐゴシック"/>
          <w:color w:val="000000" w:themeColor="text1"/>
          <w:sz w:val="24"/>
          <w:szCs w:val="28"/>
        </w:rPr>
      </w:pPr>
      <w:r w:rsidRPr="00767133">
        <w:rPr>
          <w:rFonts w:ascii="ＭＳ Ｐゴシック" w:eastAsia="ＭＳ Ｐゴシック" w:hAnsi="ＭＳ Ｐゴシック" w:hint="eastAsia"/>
          <w:color w:val="000000" w:themeColor="text1"/>
          <w:sz w:val="24"/>
          <w:szCs w:val="28"/>
        </w:rPr>
        <w:t>・保証事業会社が交付する前払金保証に係る保証証書</w:t>
      </w:r>
    </w:p>
    <w:p w14:paraId="0B631903" w14:textId="77777777" w:rsidR="00E539C4" w:rsidRPr="00767133" w:rsidRDefault="00E539C4" w:rsidP="00E539C4">
      <w:pPr>
        <w:ind w:leftChars="200" w:left="420"/>
        <w:rPr>
          <w:rFonts w:ascii="ＭＳ Ｐゴシック" w:eastAsia="ＭＳ Ｐゴシック" w:hAnsi="ＭＳ Ｐゴシック"/>
          <w:color w:val="000000" w:themeColor="text1"/>
          <w:sz w:val="24"/>
          <w:szCs w:val="28"/>
        </w:rPr>
      </w:pPr>
      <w:r w:rsidRPr="00767133">
        <w:rPr>
          <w:rFonts w:ascii="ＭＳ Ｐゴシック" w:eastAsia="ＭＳ Ｐゴシック" w:hAnsi="ＭＳ Ｐゴシック" w:hint="eastAsia"/>
          <w:color w:val="000000" w:themeColor="text1"/>
          <w:sz w:val="24"/>
          <w:szCs w:val="28"/>
        </w:rPr>
        <w:t>・保険会社が交付する公共工事履行保証証券に係る証券及び履行保証保険契約に　係る証券</w:t>
      </w:r>
    </w:p>
    <w:p w14:paraId="73C33D70" w14:textId="77777777" w:rsidR="00E539C4" w:rsidRPr="00767133" w:rsidRDefault="00E539C4" w:rsidP="00E539C4">
      <w:pPr>
        <w:spacing w:line="360" w:lineRule="exact"/>
        <w:rPr>
          <w:rFonts w:ascii="ＭＳ Ｐゴシック" w:eastAsia="ＭＳ Ｐゴシック" w:hAnsi="ＭＳ Ｐゴシック"/>
          <w:color w:val="000000" w:themeColor="text1"/>
          <w:sz w:val="24"/>
          <w:szCs w:val="24"/>
        </w:rPr>
      </w:pPr>
    </w:p>
    <w:p w14:paraId="2418D81E" w14:textId="77777777" w:rsidR="00E539C4" w:rsidRPr="00767133" w:rsidRDefault="00E539C4" w:rsidP="00E539C4">
      <w:pPr>
        <w:spacing w:line="360" w:lineRule="exact"/>
        <w:rPr>
          <w:rFonts w:ascii="ＭＳ Ｐゴシック" w:eastAsia="ＭＳ Ｐゴシック" w:hAnsi="ＭＳ Ｐゴシック"/>
          <w:color w:val="000000" w:themeColor="text1"/>
          <w:sz w:val="24"/>
          <w:szCs w:val="24"/>
        </w:rPr>
      </w:pPr>
      <w:r w:rsidRPr="00767133">
        <w:rPr>
          <w:rFonts w:ascii="ＭＳ Ｐゴシック" w:eastAsia="ＭＳ Ｐゴシック" w:hAnsi="ＭＳ Ｐゴシック" w:hint="eastAsia"/>
          <w:color w:val="000000" w:themeColor="text1"/>
          <w:sz w:val="24"/>
          <w:szCs w:val="28"/>
        </w:rPr>
        <w:t>(</w:t>
      </w:r>
      <w:r w:rsidRPr="00767133">
        <w:rPr>
          <w:rFonts w:ascii="ＭＳ Ｐゴシック" w:eastAsia="ＭＳ Ｐゴシック" w:hAnsi="ＭＳ Ｐゴシック"/>
          <w:color w:val="000000" w:themeColor="text1"/>
          <w:sz w:val="24"/>
          <w:szCs w:val="28"/>
        </w:rPr>
        <w:t xml:space="preserve">3) </w:t>
      </w:r>
      <w:r w:rsidRPr="00767133">
        <w:rPr>
          <w:rFonts w:ascii="ＭＳ Ｐゴシック" w:eastAsia="ＭＳ Ｐゴシック" w:hAnsi="ＭＳ Ｐゴシック" w:hint="eastAsia"/>
          <w:color w:val="000000" w:themeColor="text1"/>
          <w:sz w:val="24"/>
          <w:szCs w:val="28"/>
        </w:rPr>
        <w:t>電子証書の提出を希望する場合は、発注者にご連絡ください。</w:t>
      </w:r>
    </w:p>
    <w:p w14:paraId="6827B610" w14:textId="77777777" w:rsidR="00E539C4" w:rsidRPr="00767133" w:rsidRDefault="00E539C4" w:rsidP="00E539C4">
      <w:pPr>
        <w:spacing w:line="360" w:lineRule="exact"/>
        <w:ind w:firstLineChars="200" w:firstLine="480"/>
        <w:rPr>
          <w:rFonts w:ascii="ＭＳ Ｐゴシック" w:eastAsia="ＭＳ Ｐゴシック" w:hAnsi="ＭＳ Ｐゴシック"/>
          <w:color w:val="000000" w:themeColor="text1"/>
          <w:sz w:val="24"/>
          <w:szCs w:val="24"/>
        </w:rPr>
      </w:pPr>
      <w:r w:rsidRPr="00767133">
        <w:rPr>
          <w:rFonts w:ascii="ＭＳ Ｐゴシック" w:eastAsia="ＭＳ Ｐゴシック" w:hAnsi="ＭＳ Ｐゴシック" w:hint="eastAsia"/>
          <w:color w:val="000000" w:themeColor="text1"/>
          <w:kern w:val="0"/>
          <w:sz w:val="24"/>
          <w:szCs w:val="24"/>
        </w:rPr>
        <w:t>・</w:t>
      </w:r>
      <w:r w:rsidRPr="00767133">
        <w:rPr>
          <w:rFonts w:ascii="ＭＳ Ｐゴシック" w:eastAsia="ＭＳ Ｐゴシック" w:hAnsi="ＭＳ Ｐゴシック" w:hint="eastAsia"/>
          <w:color w:val="000000" w:themeColor="text1"/>
          <w:spacing w:val="21"/>
          <w:kern w:val="0"/>
          <w:sz w:val="24"/>
          <w:szCs w:val="24"/>
          <w:fitText w:val="1920" w:id="-506280448"/>
        </w:rPr>
        <w:t>契約保証</w:t>
      </w:r>
      <w:r w:rsidRPr="00767133">
        <w:rPr>
          <w:rFonts w:ascii="ＭＳ Ｐゴシック" w:eastAsia="ＭＳ Ｐゴシック" w:hAnsi="ＭＳ Ｐゴシック" w:hint="eastAsia"/>
          <w:color w:val="000000" w:themeColor="text1"/>
          <w:spacing w:val="21"/>
          <w:sz w:val="24"/>
          <w:szCs w:val="24"/>
          <w:fitText w:val="1920" w:id="-506280448"/>
        </w:rPr>
        <w:t>の場</w:t>
      </w:r>
      <w:r w:rsidRPr="00767133">
        <w:rPr>
          <w:rFonts w:ascii="ＭＳ Ｐゴシック" w:eastAsia="ＭＳ Ｐゴシック" w:hAnsi="ＭＳ Ｐゴシック" w:hint="eastAsia"/>
          <w:color w:val="000000" w:themeColor="text1"/>
          <w:spacing w:val="4"/>
          <w:sz w:val="24"/>
          <w:szCs w:val="24"/>
          <w:fitText w:val="1920" w:id="-506280448"/>
        </w:rPr>
        <w:t>合</w:t>
      </w:r>
      <w:r w:rsidRPr="00767133">
        <w:rPr>
          <w:rFonts w:ascii="ＭＳ Ｐゴシック" w:eastAsia="ＭＳ Ｐゴシック" w:hAnsi="ＭＳ Ｐゴシック" w:hint="eastAsia"/>
          <w:color w:val="000000" w:themeColor="text1"/>
          <w:sz w:val="24"/>
          <w:szCs w:val="24"/>
        </w:rPr>
        <w:t>：落札決定後に発注者へ電話等により連絡</w:t>
      </w:r>
    </w:p>
    <w:p w14:paraId="5680625F" w14:textId="77777777" w:rsidR="00E539C4" w:rsidRPr="00767133" w:rsidRDefault="00E539C4" w:rsidP="00E539C4">
      <w:pPr>
        <w:spacing w:line="360" w:lineRule="exact"/>
        <w:ind w:firstLineChars="200" w:firstLine="480"/>
        <w:rPr>
          <w:rFonts w:ascii="ＭＳ Ｐゴシック" w:eastAsia="ＭＳ Ｐゴシック" w:hAnsi="ＭＳ Ｐゴシック"/>
          <w:color w:val="000000" w:themeColor="text1"/>
          <w:sz w:val="24"/>
          <w:szCs w:val="24"/>
        </w:rPr>
      </w:pPr>
      <w:r w:rsidRPr="00767133">
        <w:rPr>
          <w:rFonts w:ascii="ＭＳ Ｐゴシック" w:eastAsia="ＭＳ Ｐゴシック" w:hAnsi="ＭＳ Ｐゴシック" w:hint="eastAsia"/>
          <w:color w:val="000000" w:themeColor="text1"/>
          <w:sz w:val="24"/>
          <w:szCs w:val="24"/>
        </w:rPr>
        <w:t>・前払金保証の場合：前金払請求前に発注者へ電話等により連絡</w:t>
      </w:r>
    </w:p>
    <w:p w14:paraId="164AB932" w14:textId="77777777" w:rsidR="00E539C4" w:rsidRPr="00767133" w:rsidRDefault="00E539C4" w:rsidP="00E539C4">
      <w:pPr>
        <w:spacing w:line="360" w:lineRule="exact"/>
        <w:rPr>
          <w:rFonts w:ascii="ＭＳ Ｐゴシック" w:eastAsia="ＭＳ Ｐゴシック" w:hAnsi="ＭＳ Ｐゴシック"/>
          <w:color w:val="000000" w:themeColor="text1"/>
          <w:sz w:val="24"/>
          <w:szCs w:val="24"/>
        </w:rPr>
      </w:pPr>
    </w:p>
    <w:p w14:paraId="4BAF6F1B" w14:textId="77777777" w:rsidR="00E539C4" w:rsidRPr="00767133" w:rsidRDefault="00E539C4" w:rsidP="00E539C4">
      <w:pPr>
        <w:spacing w:line="360" w:lineRule="exact"/>
        <w:rPr>
          <w:rFonts w:ascii="ＭＳ Ｐゴシック" w:eastAsia="ＭＳ Ｐゴシック" w:hAnsi="ＭＳ Ｐゴシック"/>
          <w:color w:val="000000" w:themeColor="text1"/>
          <w:sz w:val="24"/>
          <w:szCs w:val="24"/>
        </w:rPr>
      </w:pPr>
      <w:r w:rsidRPr="00767133">
        <w:rPr>
          <w:rFonts w:ascii="ＭＳ Ｐゴシック" w:eastAsia="ＭＳ Ｐゴシック" w:hAnsi="ＭＳ Ｐゴシック" w:hint="eastAsia"/>
          <w:color w:val="000000" w:themeColor="text1"/>
          <w:sz w:val="24"/>
          <w:szCs w:val="24"/>
        </w:rPr>
        <w:t>(4</w:t>
      </w:r>
      <w:r w:rsidRPr="00767133">
        <w:rPr>
          <w:rFonts w:ascii="ＭＳ Ｐゴシック" w:eastAsia="ＭＳ Ｐゴシック" w:hAnsi="ＭＳ Ｐゴシック"/>
          <w:color w:val="000000" w:themeColor="text1"/>
          <w:sz w:val="24"/>
          <w:szCs w:val="24"/>
        </w:rPr>
        <w:t>）</w:t>
      </w:r>
      <w:r w:rsidRPr="00767133">
        <w:rPr>
          <w:rFonts w:ascii="ＭＳ Ｐゴシック" w:eastAsia="ＭＳ Ｐゴシック" w:hAnsi="ＭＳ Ｐゴシック" w:hint="eastAsia"/>
          <w:color w:val="000000" w:themeColor="text1"/>
          <w:sz w:val="24"/>
          <w:szCs w:val="24"/>
        </w:rPr>
        <w:t>電子証書の申し込み等については、保証事業会社もしくは保険会社にお問い合わせください。</w:t>
      </w:r>
    </w:p>
    <w:p w14:paraId="3836EA7E" w14:textId="77777777" w:rsidR="00E539C4" w:rsidRPr="00E539C4" w:rsidRDefault="00E539C4" w:rsidP="004A1546">
      <w:pPr>
        <w:widowControl/>
        <w:jc w:val="left"/>
        <w:rPr>
          <w:rFonts w:ascii="ＭＳ Ｐゴシック" w:eastAsia="ＭＳ Ｐゴシック" w:hAnsi="ＭＳ Ｐゴシック"/>
          <w:color w:val="FF0000"/>
          <w:sz w:val="20"/>
          <w:szCs w:val="20"/>
        </w:rPr>
      </w:pPr>
    </w:p>
    <w:p w14:paraId="787FD87F" w14:textId="77777777" w:rsidR="004A1546" w:rsidRPr="00E64F6C" w:rsidRDefault="004A1546" w:rsidP="004A1546">
      <w:pPr>
        <w:widowControl/>
        <w:jc w:val="left"/>
        <w:rPr>
          <w:rFonts w:ascii="ＭＳ Ｐゴシック" w:eastAsia="ＭＳ Ｐゴシック" w:hAnsi="ＭＳ Ｐゴシック"/>
          <w:sz w:val="20"/>
          <w:szCs w:val="20"/>
        </w:rPr>
      </w:pPr>
    </w:p>
    <w:tbl>
      <w:tblPr>
        <w:tblStyle w:val="a7"/>
        <w:tblW w:w="9326"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9326"/>
      </w:tblGrid>
      <w:tr w:rsidR="00C10280" w:rsidRPr="00AE56CC" w14:paraId="5E8BB25A" w14:textId="77777777" w:rsidTr="00FB25EC">
        <w:tc>
          <w:tcPr>
            <w:tcW w:w="9326" w:type="dxa"/>
          </w:tcPr>
          <w:p w14:paraId="5BA18582" w14:textId="29BD47B0" w:rsidR="004A1546" w:rsidRPr="004A610E" w:rsidRDefault="00E539C4" w:rsidP="00C10280">
            <w:pPr>
              <w:spacing w:beforeLines="50" w:before="168" w:afterLines="50" w:after="168"/>
              <w:ind w:leftChars="100" w:left="210"/>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６</w:t>
            </w:r>
            <w:r w:rsidR="004A1546" w:rsidRPr="004A610E">
              <w:rPr>
                <w:rFonts w:ascii="ＭＳ Ｐゴシック" w:eastAsia="ＭＳ Ｐゴシック" w:hAnsi="ＭＳ Ｐゴシック" w:hint="eastAsia"/>
                <w:b/>
                <w:bCs/>
                <w:sz w:val="24"/>
                <w:szCs w:val="24"/>
              </w:rPr>
              <w:t xml:space="preserve"> 建設工事等の契約手続きにおける電子契約サービスについて</w:t>
            </w:r>
          </w:p>
        </w:tc>
      </w:tr>
    </w:tbl>
    <w:p w14:paraId="304616A4" w14:textId="77777777" w:rsidR="004A1546" w:rsidRPr="00AE56CC" w:rsidRDefault="004A1546" w:rsidP="004A1546">
      <w:pPr>
        <w:widowControl/>
        <w:jc w:val="left"/>
        <w:rPr>
          <w:rFonts w:ascii="ＭＳ Ｐゴシック" w:eastAsia="ＭＳ Ｐゴシック" w:hAnsi="ＭＳ Ｐゴシック"/>
          <w:sz w:val="20"/>
          <w:szCs w:val="20"/>
        </w:rPr>
      </w:pPr>
    </w:p>
    <w:p w14:paraId="0BDF534B" w14:textId="77777777" w:rsidR="004A1546" w:rsidRPr="00AE56CC" w:rsidRDefault="004A1546" w:rsidP="004A1546">
      <w:pPr>
        <w:ind w:left="240" w:hangingChars="100" w:hanging="240"/>
        <w:rPr>
          <w:rFonts w:ascii="ＭＳ Ｐゴシック" w:eastAsia="ＭＳ Ｐゴシック" w:hAnsi="ＭＳ Ｐゴシック"/>
          <w:sz w:val="24"/>
          <w:szCs w:val="24"/>
        </w:rPr>
      </w:pPr>
      <w:r w:rsidRPr="00AE56CC">
        <w:rPr>
          <w:rFonts w:ascii="ＭＳ Ｐゴシック" w:eastAsia="ＭＳ Ｐゴシック" w:hAnsi="ＭＳ Ｐゴシック" w:hint="eastAsia"/>
          <w:sz w:val="24"/>
          <w:szCs w:val="24"/>
        </w:rPr>
        <w:t>(1) 農業水産局及び農林基盤局では、建設工事及び設計・測量・建設コンサルタント等の業務委託等における契約について、電子契約（立会人型電子契約サービスを利用して行う契約）</w:t>
      </w:r>
      <w:r w:rsidR="00C10280" w:rsidRPr="00AE56CC">
        <w:rPr>
          <w:rFonts w:ascii="ＭＳ Ｐゴシック" w:eastAsia="ＭＳ Ｐゴシック" w:hAnsi="ＭＳ Ｐゴシック" w:hint="eastAsia"/>
          <w:sz w:val="24"/>
          <w:szCs w:val="24"/>
        </w:rPr>
        <w:t>に対応しています</w:t>
      </w:r>
      <w:r w:rsidRPr="00AE56CC">
        <w:rPr>
          <w:rFonts w:ascii="ＭＳ Ｐゴシック" w:eastAsia="ＭＳ Ｐゴシック" w:hAnsi="ＭＳ Ｐゴシック" w:hint="eastAsia"/>
          <w:sz w:val="24"/>
          <w:szCs w:val="24"/>
        </w:rPr>
        <w:t>。なお、従前どおり、紙の契約書による契約手続きも可能です。</w:t>
      </w:r>
    </w:p>
    <w:p w14:paraId="118B2330" w14:textId="77777777" w:rsidR="004A1546" w:rsidRPr="00AE56CC" w:rsidRDefault="004A1546" w:rsidP="004A1546">
      <w:pPr>
        <w:ind w:left="240" w:hangingChars="100" w:hanging="240"/>
        <w:rPr>
          <w:rFonts w:ascii="ＭＳ Ｐゴシック" w:eastAsia="ＭＳ Ｐゴシック" w:hAnsi="ＭＳ Ｐゴシック"/>
          <w:sz w:val="24"/>
          <w:szCs w:val="24"/>
        </w:rPr>
      </w:pPr>
    </w:p>
    <w:p w14:paraId="21D1B218" w14:textId="77777777" w:rsidR="004A1546" w:rsidRPr="00AE56CC" w:rsidRDefault="004A1546" w:rsidP="004A1546">
      <w:pPr>
        <w:ind w:left="240" w:hangingChars="100" w:hanging="240"/>
        <w:rPr>
          <w:rFonts w:ascii="ＭＳ Ｐゴシック" w:eastAsia="ＭＳ Ｐゴシック" w:hAnsi="ＭＳ Ｐゴシック"/>
          <w:sz w:val="24"/>
          <w:szCs w:val="24"/>
        </w:rPr>
      </w:pPr>
      <w:r w:rsidRPr="00AE56CC">
        <w:rPr>
          <w:rFonts w:ascii="ＭＳ Ｐゴシック" w:eastAsia="ＭＳ Ｐゴシック" w:hAnsi="ＭＳ Ｐゴシック" w:hint="eastAsia"/>
          <w:sz w:val="24"/>
          <w:szCs w:val="24"/>
        </w:rPr>
        <w:t>(2) 電子契約の対象案件については、公告・指名通知等をご確認ください。</w:t>
      </w:r>
    </w:p>
    <w:p w14:paraId="04AA0B67" w14:textId="77777777" w:rsidR="004A1546" w:rsidRPr="00E64F6C" w:rsidRDefault="004A1546" w:rsidP="004A1546">
      <w:pPr>
        <w:rPr>
          <w:rFonts w:ascii="ＭＳ Ｐゴシック" w:eastAsia="ＭＳ Ｐゴシック" w:hAnsi="ＭＳ Ｐゴシック"/>
          <w:sz w:val="24"/>
          <w:szCs w:val="24"/>
        </w:rPr>
      </w:pPr>
    </w:p>
    <w:p w14:paraId="0A84293E" w14:textId="77777777" w:rsidR="004A1546" w:rsidRDefault="004A1546" w:rsidP="004A1546">
      <w:pPr>
        <w:rPr>
          <w:rFonts w:ascii="ＭＳ Ｐゴシック" w:eastAsia="ＭＳ Ｐゴシック" w:hAnsi="ＭＳ Ｐゴシック"/>
          <w:sz w:val="20"/>
          <w:szCs w:val="20"/>
        </w:rPr>
      </w:pPr>
    </w:p>
    <w:p w14:paraId="3DF94EE3" w14:textId="77777777" w:rsidR="00564218" w:rsidRDefault="00564218" w:rsidP="004A1546">
      <w:pPr>
        <w:rPr>
          <w:rFonts w:ascii="ＭＳ Ｐゴシック" w:eastAsia="ＭＳ Ｐゴシック" w:hAnsi="ＭＳ Ｐゴシック"/>
          <w:sz w:val="20"/>
          <w:szCs w:val="20"/>
        </w:rPr>
      </w:pPr>
    </w:p>
    <w:p w14:paraId="5722C021" w14:textId="77777777" w:rsidR="00564218" w:rsidRDefault="00564218" w:rsidP="004A1546">
      <w:pPr>
        <w:rPr>
          <w:rFonts w:ascii="ＭＳ Ｐゴシック" w:eastAsia="ＭＳ Ｐゴシック" w:hAnsi="ＭＳ Ｐゴシック"/>
          <w:sz w:val="20"/>
          <w:szCs w:val="20"/>
        </w:rPr>
      </w:pPr>
    </w:p>
    <w:p w14:paraId="6AC1E82A" w14:textId="77777777" w:rsidR="00564218" w:rsidRDefault="00564218" w:rsidP="004A1546">
      <w:pPr>
        <w:rPr>
          <w:rFonts w:ascii="ＭＳ Ｐゴシック" w:eastAsia="ＭＳ Ｐゴシック" w:hAnsi="ＭＳ Ｐゴシック"/>
          <w:sz w:val="20"/>
          <w:szCs w:val="20"/>
        </w:rPr>
      </w:pPr>
    </w:p>
    <w:p w14:paraId="053E2F1F" w14:textId="77777777" w:rsidR="00564218" w:rsidRDefault="00564218" w:rsidP="004A1546">
      <w:pPr>
        <w:rPr>
          <w:rFonts w:ascii="ＭＳ Ｐゴシック" w:eastAsia="ＭＳ Ｐゴシック" w:hAnsi="ＭＳ Ｐゴシック"/>
          <w:sz w:val="20"/>
          <w:szCs w:val="20"/>
        </w:rPr>
      </w:pPr>
    </w:p>
    <w:p w14:paraId="56DE7D0E" w14:textId="2EE38596" w:rsidR="00564218" w:rsidRPr="009A5FE0" w:rsidRDefault="00564218" w:rsidP="00564218">
      <w:pPr>
        <w:jc w:val="center"/>
        <w:rPr>
          <w:rFonts w:ascii="Meiryo UI" w:eastAsia="Meiryo UI" w:hAnsi="Meiryo UI"/>
          <w:b/>
          <w:bCs/>
          <w:color w:val="000000" w:themeColor="text1"/>
          <w:sz w:val="28"/>
          <w:szCs w:val="32"/>
        </w:rPr>
      </w:pPr>
      <w:r w:rsidRPr="009A5FE0">
        <w:rPr>
          <w:rFonts w:ascii="Meiryo UI" w:eastAsia="Meiryo UI" w:hAnsi="Meiryo UI" w:hint="eastAsia"/>
          <w:b/>
          <w:bCs/>
          <w:color w:val="000000" w:themeColor="text1"/>
          <w:sz w:val="28"/>
          <w:szCs w:val="32"/>
        </w:rPr>
        <w:lastRenderedPageBreak/>
        <w:t>主任（監理）技術者の「兼務届（予定）」の提出について</w:t>
      </w:r>
    </w:p>
    <w:p w14:paraId="3070764D" w14:textId="77777777" w:rsidR="00564218" w:rsidRPr="009A5FE0" w:rsidRDefault="00564218" w:rsidP="00564218">
      <w:pPr>
        <w:snapToGrid w:val="0"/>
        <w:jc w:val="left"/>
        <w:rPr>
          <w:rFonts w:ascii="Meiryo UI" w:eastAsia="Meiryo UI" w:hAnsi="Meiryo UI"/>
          <w:color w:val="000000" w:themeColor="text1"/>
          <w:sz w:val="24"/>
          <w:szCs w:val="28"/>
        </w:rPr>
      </w:pPr>
    </w:p>
    <w:p w14:paraId="721E8041" w14:textId="77777777" w:rsidR="00564218" w:rsidRPr="009A5FE0" w:rsidRDefault="00564218" w:rsidP="00564218">
      <w:pPr>
        <w:spacing w:line="0" w:lineRule="atLeast"/>
        <w:ind w:firstLineChars="100" w:firstLine="240"/>
        <w:rPr>
          <w:rFonts w:ascii="Meiryo UI" w:eastAsia="Meiryo UI" w:hAnsi="Meiryo UI"/>
          <w:color w:val="000000" w:themeColor="text1"/>
          <w:sz w:val="24"/>
          <w:szCs w:val="24"/>
          <w:u w:val="single"/>
        </w:rPr>
      </w:pPr>
      <w:r w:rsidRPr="009A5FE0">
        <w:rPr>
          <w:rFonts w:ascii="Meiryo UI" w:eastAsia="Meiryo UI" w:hAnsi="Meiryo UI" w:hint="eastAsia"/>
          <w:color w:val="000000" w:themeColor="text1"/>
          <w:sz w:val="24"/>
          <w:szCs w:val="24"/>
        </w:rPr>
        <w:t>技術者の専任を要する工事で、</w:t>
      </w:r>
      <w:r w:rsidRPr="009A5FE0">
        <w:rPr>
          <w:rFonts w:ascii="Meiryo UI" w:eastAsia="Meiryo UI" w:hAnsi="Meiryo UI" w:hint="eastAsia"/>
          <w:color w:val="000000" w:themeColor="text1"/>
          <w:sz w:val="24"/>
          <w:szCs w:val="24"/>
          <w:u w:val="single"/>
        </w:rPr>
        <w:t>配置予定の技術者を他の工事又は営業所技術者と兼務す</w:t>
      </w:r>
    </w:p>
    <w:p w14:paraId="172B3248" w14:textId="77777777" w:rsidR="00564218" w:rsidRPr="009A5FE0" w:rsidRDefault="00564218" w:rsidP="00564218">
      <w:pPr>
        <w:spacing w:line="0" w:lineRule="atLeast"/>
        <w:rPr>
          <w:rFonts w:ascii="Meiryo UI" w:eastAsia="Meiryo UI" w:hAnsi="Meiryo UI"/>
          <w:color w:val="000000" w:themeColor="text1"/>
          <w:sz w:val="24"/>
          <w:szCs w:val="24"/>
          <w:u w:val="single"/>
        </w:rPr>
      </w:pPr>
      <w:r w:rsidRPr="009A5FE0">
        <w:rPr>
          <w:rFonts w:ascii="Meiryo UI" w:eastAsia="Meiryo UI" w:hAnsi="Meiryo UI" w:hint="eastAsia"/>
          <w:color w:val="000000" w:themeColor="text1"/>
          <w:sz w:val="24"/>
          <w:szCs w:val="24"/>
          <w:u w:val="single"/>
        </w:rPr>
        <w:t>る予定がある場合は、一般競争入札においては事後審査に必要な資料として提出する際、指</w:t>
      </w:r>
    </w:p>
    <w:p w14:paraId="6F34A096" w14:textId="77777777" w:rsidR="00564218" w:rsidRPr="009A5FE0" w:rsidRDefault="00564218" w:rsidP="00564218">
      <w:pPr>
        <w:spacing w:line="0" w:lineRule="atLeast"/>
        <w:rPr>
          <w:rFonts w:ascii="Meiryo UI" w:eastAsia="Meiryo UI" w:hAnsi="Meiryo UI"/>
          <w:color w:val="000000" w:themeColor="text1"/>
          <w:sz w:val="24"/>
          <w:szCs w:val="24"/>
          <w:u w:val="single"/>
        </w:rPr>
      </w:pPr>
      <w:r w:rsidRPr="009A5FE0">
        <w:rPr>
          <w:rFonts w:ascii="Meiryo UI" w:eastAsia="Meiryo UI" w:hAnsi="Meiryo UI" w:hint="eastAsia"/>
          <w:color w:val="000000" w:themeColor="text1"/>
          <w:sz w:val="24"/>
          <w:szCs w:val="24"/>
          <w:u w:val="single"/>
        </w:rPr>
        <w:t>名競争入札においては入札書提出の際、次の「兼務届（予定）」のうち該当する様式をあわ</w:t>
      </w:r>
    </w:p>
    <w:p w14:paraId="51018FAE" w14:textId="77777777" w:rsidR="00564218" w:rsidRPr="009A5FE0" w:rsidRDefault="00564218" w:rsidP="00564218">
      <w:pPr>
        <w:spacing w:line="0" w:lineRule="atLeast"/>
        <w:rPr>
          <w:rFonts w:ascii="Meiryo UI" w:eastAsia="Meiryo UI" w:hAnsi="Meiryo UI"/>
          <w:color w:val="000000" w:themeColor="text1"/>
          <w:sz w:val="24"/>
          <w:szCs w:val="24"/>
          <w:u w:val="single"/>
        </w:rPr>
      </w:pPr>
      <w:r w:rsidRPr="009A5FE0">
        <w:rPr>
          <w:rFonts w:ascii="Meiryo UI" w:eastAsia="Meiryo UI" w:hAnsi="Meiryo UI" w:hint="eastAsia"/>
          <w:color w:val="000000" w:themeColor="text1"/>
          <w:sz w:val="24"/>
          <w:szCs w:val="24"/>
          <w:u w:val="single"/>
        </w:rPr>
        <w:t>せて提出してください。 また、各届出において添付を求める書類もあわせて提出してください。</w:t>
      </w:r>
    </w:p>
    <w:p w14:paraId="43F1E359" w14:textId="352EE04F"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u w:val="single"/>
        </w:rPr>
        <w:t>様式は、農林総務課のWeb ページからダウンロードしてください。</w:t>
      </w:r>
    </w:p>
    <w:p w14:paraId="31AB9EB5" w14:textId="7107CC9B"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color w:val="000000" w:themeColor="text1"/>
          <w:sz w:val="24"/>
          <w:szCs w:val="24"/>
        </w:rPr>
        <w:t>https://www.pref.aichi.jp/soshiki/nourin-somu/0000004051.html</w:t>
      </w:r>
    </w:p>
    <w:p w14:paraId="1FF44346" w14:textId="77777777"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【兼務届（予定）の各様式】</w:t>
      </w:r>
    </w:p>
    <w:p w14:paraId="78C58CC6" w14:textId="77777777"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・主任技術者等兼務届（予定） 建設業法第２６条第３項第１号関係</w:t>
      </w:r>
    </w:p>
    <w:p w14:paraId="4DB6788C" w14:textId="77777777"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・監理技術者兼務届（予定） 建設業法第２６条第３項第２号関係</w:t>
      </w:r>
    </w:p>
    <w:p w14:paraId="6C3B6CFF" w14:textId="77777777"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・主任技術者等兼務届（予定） 建設業法第２６条の５関係</w:t>
      </w:r>
    </w:p>
    <w:p w14:paraId="3ED1602F" w14:textId="77777777"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・主任技術者兼務届（予定） 建設業法施行令第２７条第２項関係</w:t>
      </w:r>
    </w:p>
    <w:p w14:paraId="3BD7A2F6" w14:textId="77777777" w:rsidR="00564218" w:rsidRPr="009A5FE0" w:rsidRDefault="00564218" w:rsidP="00564218">
      <w:pPr>
        <w:spacing w:line="0" w:lineRule="atLeast"/>
        <w:rPr>
          <w:rFonts w:ascii="Meiryo UI" w:eastAsia="Meiryo UI" w:hAnsi="Meiryo UI"/>
          <w:color w:val="000000" w:themeColor="text1"/>
          <w:sz w:val="24"/>
          <w:szCs w:val="24"/>
        </w:rPr>
      </w:pPr>
    </w:p>
    <w:p w14:paraId="690233A5" w14:textId="3CB2940A" w:rsidR="00564218" w:rsidRPr="009A5FE0" w:rsidRDefault="00564218" w:rsidP="00564218">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※配置技術者の専任要件</w:t>
      </w:r>
      <w:r w:rsidR="00902E25" w:rsidRPr="009A5FE0">
        <w:rPr>
          <w:rFonts w:ascii="Meiryo UI" w:eastAsia="Meiryo UI" w:hAnsi="Meiryo UI" w:hint="eastAsia"/>
          <w:color w:val="000000" w:themeColor="text1"/>
          <w:sz w:val="24"/>
          <w:szCs w:val="24"/>
        </w:rPr>
        <w:t>等</w:t>
      </w:r>
      <w:r w:rsidRPr="009A5FE0">
        <w:rPr>
          <w:rFonts w:ascii="Meiryo UI" w:eastAsia="Meiryo UI" w:hAnsi="Meiryo UI" w:hint="eastAsia"/>
          <w:color w:val="000000" w:themeColor="text1"/>
          <w:sz w:val="24"/>
          <w:szCs w:val="24"/>
        </w:rPr>
        <w:t>の考え方については、</w:t>
      </w:r>
      <w:r w:rsidR="00902E25" w:rsidRPr="009A5FE0">
        <w:rPr>
          <w:rFonts w:ascii="Meiryo UI" w:eastAsia="Meiryo UI" w:hAnsi="Meiryo UI" w:hint="eastAsia"/>
          <w:color w:val="000000" w:themeColor="text1"/>
          <w:sz w:val="24"/>
          <w:szCs w:val="24"/>
        </w:rPr>
        <w:t>農林総務課</w:t>
      </w:r>
      <w:r w:rsidR="00F325A7" w:rsidRPr="009A5FE0">
        <w:rPr>
          <w:rFonts w:ascii="Meiryo UI" w:eastAsia="Meiryo UI" w:hAnsi="Meiryo UI" w:hint="eastAsia"/>
          <w:color w:val="000000" w:themeColor="text1"/>
          <w:sz w:val="24"/>
          <w:szCs w:val="24"/>
        </w:rPr>
        <w:t>の</w:t>
      </w:r>
      <w:r w:rsidRPr="009A5FE0">
        <w:rPr>
          <w:rFonts w:ascii="Meiryo UI" w:eastAsia="Meiryo UI" w:hAnsi="Meiryo UI" w:hint="eastAsia"/>
          <w:color w:val="000000" w:themeColor="text1"/>
          <w:sz w:val="24"/>
          <w:szCs w:val="24"/>
        </w:rPr>
        <w:t>Web ページを参照してください。</w:t>
      </w:r>
    </w:p>
    <w:p w14:paraId="34CF9774" w14:textId="7C1C957E" w:rsidR="00564218" w:rsidRPr="009A5FE0" w:rsidRDefault="00902E25" w:rsidP="00564218">
      <w:pPr>
        <w:spacing w:line="0" w:lineRule="atLeast"/>
        <w:rPr>
          <w:rFonts w:ascii="Meiryo UI" w:eastAsia="Meiryo UI" w:hAnsi="Meiryo UI"/>
          <w:color w:val="000000" w:themeColor="text1"/>
          <w:sz w:val="24"/>
          <w:szCs w:val="24"/>
        </w:rPr>
      </w:pPr>
      <w:r w:rsidRPr="009A5FE0">
        <w:rPr>
          <w:rFonts w:ascii="Meiryo UI" w:eastAsia="Meiryo UI" w:hAnsi="Meiryo UI"/>
          <w:color w:val="000000" w:themeColor="text1"/>
          <w:sz w:val="24"/>
          <w:szCs w:val="24"/>
        </w:rPr>
        <w:t>https://www.pref.aichi.jp/soshiki/nourin-somu/0000004051.html</w:t>
      </w:r>
    </w:p>
    <w:p w14:paraId="43F76815" w14:textId="77777777" w:rsidR="00564218" w:rsidRPr="009A5FE0" w:rsidRDefault="00564218" w:rsidP="00564218">
      <w:pPr>
        <w:spacing w:line="0" w:lineRule="atLeast"/>
        <w:rPr>
          <w:rFonts w:ascii="Meiryo UI" w:eastAsia="Meiryo UI" w:hAnsi="Meiryo UI"/>
          <w:color w:val="000000" w:themeColor="text1"/>
          <w:sz w:val="24"/>
          <w:szCs w:val="24"/>
        </w:rPr>
      </w:pPr>
    </w:p>
    <w:p w14:paraId="69E5B9E3" w14:textId="7964F0CC" w:rsidR="00564218" w:rsidRPr="009A5FE0" w:rsidRDefault="00564218" w:rsidP="00564218">
      <w:pPr>
        <w:spacing w:line="0" w:lineRule="atLeast"/>
        <w:rPr>
          <w:rFonts w:ascii="Meiryo UI" w:eastAsia="Meiryo UI" w:hAnsi="Meiryo UI"/>
          <w:b/>
          <w:bCs/>
          <w:color w:val="000000" w:themeColor="text1"/>
          <w:sz w:val="24"/>
          <w:szCs w:val="24"/>
        </w:rPr>
      </w:pPr>
      <w:r w:rsidRPr="009A5FE0">
        <w:rPr>
          <w:rFonts w:ascii="Meiryo UI" w:eastAsia="Meiryo UI" w:hAnsi="Meiryo UI" w:hint="eastAsia"/>
          <w:b/>
          <w:bCs/>
          <w:color w:val="000000" w:themeColor="text1"/>
          <w:sz w:val="24"/>
          <w:szCs w:val="24"/>
        </w:rPr>
        <w:t>１　趣旨</w:t>
      </w:r>
    </w:p>
    <w:p w14:paraId="3D09560B" w14:textId="77777777" w:rsidR="002D4BE4" w:rsidRPr="009A5FE0" w:rsidRDefault="00564218" w:rsidP="002D4BE4">
      <w:pPr>
        <w:spacing w:line="0" w:lineRule="atLeast"/>
        <w:rPr>
          <w:rFonts w:ascii="Meiryo UI" w:eastAsia="Meiryo UI" w:hAnsi="Meiryo UI"/>
          <w:color w:val="000000" w:themeColor="text1"/>
          <w:sz w:val="24"/>
          <w:szCs w:val="24"/>
        </w:rPr>
      </w:pPr>
      <w:r w:rsidRPr="009A5FE0">
        <w:rPr>
          <w:rFonts w:ascii="Meiryo UI" w:eastAsia="Meiryo UI" w:hAnsi="Meiryo UI" w:hint="eastAsia"/>
          <w:b/>
          <w:bCs/>
          <w:color w:val="000000" w:themeColor="text1"/>
          <w:sz w:val="24"/>
          <w:szCs w:val="24"/>
        </w:rPr>
        <w:t xml:space="preserve">　　</w:t>
      </w:r>
      <w:r w:rsidRPr="009A5FE0">
        <w:rPr>
          <w:rFonts w:ascii="Meiryo UI" w:eastAsia="Meiryo UI" w:hAnsi="Meiryo UI" w:hint="eastAsia"/>
          <w:color w:val="000000" w:themeColor="text1"/>
          <w:sz w:val="24"/>
          <w:szCs w:val="24"/>
        </w:rPr>
        <w:t>「兼務届（予定）」は、主任技術者</w:t>
      </w:r>
      <w:r w:rsidR="002D4BE4" w:rsidRPr="009A5FE0">
        <w:rPr>
          <w:rFonts w:ascii="Meiryo UI" w:eastAsia="Meiryo UI" w:hAnsi="Meiryo UI" w:hint="eastAsia"/>
          <w:color w:val="000000" w:themeColor="text1"/>
          <w:sz w:val="24"/>
          <w:szCs w:val="24"/>
        </w:rPr>
        <w:t>又は監理技術者の兼務予定について確認するため、</w:t>
      </w:r>
    </w:p>
    <w:p w14:paraId="2A36AC74" w14:textId="77777777" w:rsidR="002D4BE4" w:rsidRPr="009A5FE0" w:rsidRDefault="002D4BE4" w:rsidP="002D4BE4">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事前に報告をお願いするものです。</w:t>
      </w:r>
    </w:p>
    <w:p w14:paraId="0EA4EFCD" w14:textId="77777777" w:rsidR="002D4BE4" w:rsidRPr="009A5FE0" w:rsidRDefault="002D4BE4" w:rsidP="002D4BE4">
      <w:pPr>
        <w:spacing w:line="0" w:lineRule="atLeast"/>
        <w:rPr>
          <w:rFonts w:ascii="Meiryo UI" w:eastAsia="Meiryo UI" w:hAnsi="Meiryo UI"/>
          <w:color w:val="000000" w:themeColor="text1"/>
          <w:sz w:val="24"/>
          <w:szCs w:val="24"/>
        </w:rPr>
      </w:pPr>
    </w:p>
    <w:p w14:paraId="0E82AA6C" w14:textId="45C0C07A" w:rsidR="002D4BE4" w:rsidRPr="009A5FE0" w:rsidRDefault="002D4BE4" w:rsidP="002D4BE4">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 兼務の予定がない場合、あるいは兼務させる双方の工事がともに専任を要しない工事であ</w:t>
      </w:r>
    </w:p>
    <w:p w14:paraId="45D0A143" w14:textId="77777777" w:rsidR="002D4BE4" w:rsidRPr="009A5FE0" w:rsidRDefault="002D4BE4" w:rsidP="002D4BE4">
      <w:pPr>
        <w:spacing w:line="0" w:lineRule="atLeast"/>
        <w:ind w:firstLineChars="100" w:firstLine="240"/>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る場合は、提出の必要はありません。</w:t>
      </w:r>
    </w:p>
    <w:p w14:paraId="6FC771BC" w14:textId="77777777" w:rsidR="002D4BE4" w:rsidRPr="009A5FE0" w:rsidRDefault="002D4BE4" w:rsidP="002D4BE4">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 契約後に改めて「主任技術者兼務届」、「主任技術者等兼務届」又は「監理技術者兼</w:t>
      </w:r>
    </w:p>
    <w:p w14:paraId="516336CD" w14:textId="77777777" w:rsidR="002D4BE4" w:rsidRPr="009A5FE0" w:rsidRDefault="002D4BE4" w:rsidP="002D4BE4">
      <w:pPr>
        <w:spacing w:line="0" w:lineRule="atLeast"/>
        <w:ind w:firstLineChars="100" w:firstLine="240"/>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務届」の提出が必要となります。</w:t>
      </w:r>
    </w:p>
    <w:p w14:paraId="7FE8AC2A" w14:textId="77777777" w:rsidR="002D4BE4" w:rsidRPr="009A5FE0" w:rsidRDefault="002D4BE4" w:rsidP="002D4BE4">
      <w:pPr>
        <w:spacing w:line="0" w:lineRule="atLeast"/>
        <w:rPr>
          <w:rFonts w:ascii="Meiryo UI" w:eastAsia="Meiryo UI" w:hAnsi="Meiryo UI"/>
          <w:color w:val="000000" w:themeColor="text1"/>
          <w:sz w:val="24"/>
          <w:szCs w:val="24"/>
        </w:rPr>
      </w:pPr>
    </w:p>
    <w:p w14:paraId="663A39E7" w14:textId="68903907" w:rsidR="002D4BE4" w:rsidRPr="009A5FE0" w:rsidRDefault="002D4BE4" w:rsidP="002D4BE4">
      <w:pPr>
        <w:spacing w:line="0" w:lineRule="atLeast"/>
        <w:rPr>
          <w:rFonts w:ascii="Meiryo UI" w:eastAsia="Meiryo UI" w:hAnsi="Meiryo UI"/>
          <w:b/>
          <w:bCs/>
          <w:color w:val="000000" w:themeColor="text1"/>
          <w:sz w:val="24"/>
          <w:szCs w:val="24"/>
        </w:rPr>
      </w:pPr>
      <w:r w:rsidRPr="009A5FE0">
        <w:rPr>
          <w:rFonts w:ascii="Meiryo UI" w:eastAsia="Meiryo UI" w:hAnsi="Meiryo UI" w:hint="eastAsia"/>
          <w:b/>
          <w:bCs/>
          <w:color w:val="000000" w:themeColor="text1"/>
          <w:sz w:val="24"/>
          <w:szCs w:val="24"/>
        </w:rPr>
        <w:t>２ 提出方法</w:t>
      </w:r>
    </w:p>
    <w:p w14:paraId="62CC2E2E" w14:textId="77777777" w:rsidR="002D4BE4" w:rsidRPr="009A5FE0" w:rsidRDefault="002D4BE4" w:rsidP="002D4BE4">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(1) 一般競争入札の場合</w:t>
      </w:r>
    </w:p>
    <w:p w14:paraId="4E147DB1" w14:textId="77777777" w:rsidR="002D4BE4" w:rsidRPr="009A5FE0" w:rsidRDefault="002D4BE4" w:rsidP="002D4BE4">
      <w:pPr>
        <w:spacing w:line="0" w:lineRule="atLeast"/>
        <w:ind w:firstLineChars="200" w:firstLine="480"/>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事後審査に必要な書類として提出期間内に提出してください。</w:t>
      </w:r>
    </w:p>
    <w:p w14:paraId="53E88E7A" w14:textId="77777777" w:rsidR="002D4BE4" w:rsidRPr="009A5FE0" w:rsidRDefault="002D4BE4" w:rsidP="002D4BE4">
      <w:pPr>
        <w:spacing w:line="0" w:lineRule="atLeast"/>
        <w:rPr>
          <w:rFonts w:ascii="Meiryo UI" w:eastAsia="Meiryo UI" w:hAnsi="Meiryo UI"/>
          <w:color w:val="000000" w:themeColor="text1"/>
          <w:sz w:val="24"/>
          <w:szCs w:val="24"/>
        </w:rPr>
      </w:pPr>
    </w:p>
    <w:p w14:paraId="0326C71F" w14:textId="1C21B34F" w:rsidR="002D4BE4" w:rsidRPr="009A5FE0" w:rsidRDefault="002D4BE4" w:rsidP="002D4BE4">
      <w:pPr>
        <w:spacing w:line="0" w:lineRule="atLeast"/>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(2) 指名競争入札の場合</w:t>
      </w:r>
    </w:p>
    <w:p w14:paraId="4CF69FF3" w14:textId="77777777" w:rsidR="002D4BE4" w:rsidRPr="009A5FE0" w:rsidRDefault="002D4BE4" w:rsidP="002D4BE4">
      <w:pPr>
        <w:spacing w:line="0" w:lineRule="atLeast"/>
        <w:ind w:firstLineChars="200" w:firstLine="480"/>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 xml:space="preserve">電子入札システム（CALS／EC）による入札書提出の際に、別に添付をお願いしている　　　</w:t>
      </w:r>
    </w:p>
    <w:p w14:paraId="1636E319" w14:textId="417BFF1C" w:rsidR="002D4BE4" w:rsidRPr="009A5FE0" w:rsidRDefault="002D4BE4" w:rsidP="002D4BE4">
      <w:pPr>
        <w:spacing w:line="0" w:lineRule="atLeast"/>
        <w:ind w:firstLineChars="100" w:firstLine="240"/>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u w:val="single"/>
        </w:rPr>
        <w:t>工事費内訳書と合わせて、「内訳書追加」機能により送信</w:t>
      </w:r>
      <w:r w:rsidRPr="009A5FE0">
        <w:rPr>
          <w:rFonts w:ascii="Meiryo UI" w:eastAsia="Meiryo UI" w:hAnsi="Meiryo UI" w:hint="eastAsia"/>
          <w:color w:val="000000" w:themeColor="text1"/>
          <w:sz w:val="24"/>
          <w:szCs w:val="24"/>
        </w:rPr>
        <w:t>してください。</w:t>
      </w:r>
    </w:p>
    <w:p w14:paraId="6FAD0934" w14:textId="77777777" w:rsidR="002D4BE4" w:rsidRPr="009A5FE0" w:rsidRDefault="002D4BE4" w:rsidP="002D4BE4">
      <w:pPr>
        <w:spacing w:line="0" w:lineRule="atLeast"/>
        <w:rPr>
          <w:rFonts w:ascii="Meiryo UI" w:eastAsia="Meiryo UI" w:hAnsi="Meiryo UI"/>
          <w:color w:val="000000" w:themeColor="text1"/>
          <w:sz w:val="24"/>
          <w:szCs w:val="24"/>
        </w:rPr>
      </w:pPr>
    </w:p>
    <w:p w14:paraId="52B2EAD3" w14:textId="2C6311C2" w:rsidR="002D4BE4" w:rsidRPr="009A5FE0" w:rsidRDefault="002D4BE4" w:rsidP="002D4BE4">
      <w:pPr>
        <w:spacing w:line="0" w:lineRule="atLeast"/>
        <w:ind w:firstLineChars="100" w:firstLine="240"/>
        <w:rPr>
          <w:rFonts w:ascii="Meiryo UI" w:eastAsia="Meiryo UI" w:hAnsi="Meiryo UI"/>
          <w:color w:val="000000" w:themeColor="text1"/>
          <w:sz w:val="24"/>
          <w:szCs w:val="24"/>
          <w:u w:val="single"/>
        </w:rPr>
      </w:pPr>
      <w:r w:rsidRPr="009A5FE0">
        <w:rPr>
          <w:rFonts w:ascii="Meiryo UI" w:eastAsia="Meiryo UI" w:hAnsi="Meiryo UI" w:hint="eastAsia"/>
          <w:color w:val="000000" w:themeColor="text1"/>
          <w:sz w:val="24"/>
          <w:szCs w:val="24"/>
        </w:rPr>
        <w:lastRenderedPageBreak/>
        <w:t>※ 「内訳書追加」機能では、複数のファイルを添付することができないため、</w:t>
      </w:r>
      <w:r w:rsidRPr="009A5FE0">
        <w:rPr>
          <w:rFonts w:ascii="Meiryo UI" w:eastAsia="Meiryo UI" w:hAnsi="Meiryo UI" w:hint="eastAsia"/>
          <w:color w:val="000000" w:themeColor="text1"/>
          <w:sz w:val="24"/>
          <w:szCs w:val="24"/>
          <w:u w:val="single"/>
        </w:rPr>
        <w:t>工事費内訳書と</w:t>
      </w:r>
    </w:p>
    <w:p w14:paraId="34E79470" w14:textId="77777777" w:rsidR="002D4BE4" w:rsidRPr="009A5FE0" w:rsidRDefault="002D4BE4" w:rsidP="002D4BE4">
      <w:pPr>
        <w:spacing w:line="0" w:lineRule="atLeast"/>
        <w:ind w:firstLineChars="100" w:firstLine="240"/>
        <w:rPr>
          <w:rFonts w:ascii="Meiryo UI" w:eastAsia="Meiryo UI" w:hAnsi="Meiryo UI"/>
          <w:color w:val="000000" w:themeColor="text1"/>
          <w:sz w:val="24"/>
          <w:szCs w:val="24"/>
          <w:u w:val="single"/>
        </w:rPr>
      </w:pPr>
      <w:r w:rsidRPr="009A5FE0">
        <w:rPr>
          <w:rFonts w:ascii="Meiryo UI" w:eastAsia="Meiryo UI" w:hAnsi="Meiryo UI" w:hint="eastAsia"/>
          <w:color w:val="000000" w:themeColor="text1"/>
          <w:sz w:val="24"/>
          <w:szCs w:val="24"/>
          <w:u w:val="single"/>
        </w:rPr>
        <w:t>兼務届（予定）（※参考図面を含む。）をフォルダにまとめて保存し、フォルダ名を「内訳</w:t>
      </w:r>
    </w:p>
    <w:p w14:paraId="5579BAB6" w14:textId="51FE5A32" w:rsidR="00564218" w:rsidRPr="009A5FE0" w:rsidRDefault="002D4BE4" w:rsidP="002D4BE4">
      <w:pPr>
        <w:spacing w:line="0" w:lineRule="atLeast"/>
        <w:ind w:firstLineChars="100" w:firstLine="240"/>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u w:val="single"/>
        </w:rPr>
        <w:t>書（＋兼務届）」としたうえで、zip 形式に圧縮して一つの添付ファイルとして送信</w:t>
      </w:r>
      <w:r w:rsidRPr="009A5FE0">
        <w:rPr>
          <w:rFonts w:ascii="Meiryo UI" w:eastAsia="Meiryo UI" w:hAnsi="Meiryo UI" w:hint="eastAsia"/>
          <w:color w:val="000000" w:themeColor="text1"/>
          <w:sz w:val="24"/>
          <w:szCs w:val="24"/>
        </w:rPr>
        <w:t>してください。（圧縮フォルダの容量が１ＭＢを超える場合は、参考図面を別途紙で提出してください。）</w:t>
      </w:r>
    </w:p>
    <w:p w14:paraId="64F61652" w14:textId="77777777" w:rsidR="002D4BE4" w:rsidRPr="009A5FE0" w:rsidRDefault="002D4BE4" w:rsidP="002D4BE4">
      <w:pPr>
        <w:spacing w:line="0" w:lineRule="atLeast"/>
        <w:ind w:firstLineChars="100" w:firstLine="240"/>
        <w:rPr>
          <w:rFonts w:ascii="Meiryo UI" w:eastAsia="Meiryo UI" w:hAnsi="Meiryo UI"/>
          <w:b/>
          <w:bCs/>
          <w:color w:val="000000" w:themeColor="text1"/>
          <w:sz w:val="24"/>
          <w:szCs w:val="24"/>
          <w:u w:val="single"/>
        </w:rPr>
      </w:pPr>
      <w:r w:rsidRPr="009A5FE0">
        <w:rPr>
          <w:rFonts w:ascii="Meiryo UI" w:eastAsia="Meiryo UI" w:hAnsi="Meiryo UI" w:hint="eastAsia"/>
          <w:color w:val="000000" w:themeColor="text1"/>
          <w:sz w:val="24"/>
          <w:szCs w:val="24"/>
        </w:rPr>
        <w:t>※ 電子入札システムを利用できない等の事情により、承認を受けて</w:t>
      </w:r>
      <w:r w:rsidRPr="009A5FE0">
        <w:rPr>
          <w:rFonts w:ascii="Meiryo UI" w:eastAsia="Meiryo UI" w:hAnsi="Meiryo UI" w:hint="eastAsia"/>
          <w:b/>
          <w:bCs/>
          <w:color w:val="000000" w:themeColor="text1"/>
          <w:sz w:val="24"/>
          <w:szCs w:val="24"/>
          <w:u w:val="single"/>
        </w:rPr>
        <w:t>紙入札を行う場合は、入</w:t>
      </w:r>
    </w:p>
    <w:p w14:paraId="4FC3466B" w14:textId="77777777" w:rsidR="002D4BE4" w:rsidRPr="009A5FE0" w:rsidRDefault="002D4BE4" w:rsidP="002D4BE4">
      <w:pPr>
        <w:spacing w:line="0" w:lineRule="atLeast"/>
        <w:ind w:firstLineChars="100" w:firstLine="240"/>
        <w:rPr>
          <w:rFonts w:ascii="Meiryo UI" w:eastAsia="Meiryo UI" w:hAnsi="Meiryo UI"/>
          <w:color w:val="000000" w:themeColor="text1"/>
          <w:sz w:val="24"/>
          <w:szCs w:val="24"/>
        </w:rPr>
      </w:pPr>
      <w:r w:rsidRPr="009A5FE0">
        <w:rPr>
          <w:rFonts w:ascii="Meiryo UI" w:eastAsia="Meiryo UI" w:hAnsi="Meiryo UI" w:hint="eastAsia"/>
          <w:b/>
          <w:bCs/>
          <w:color w:val="000000" w:themeColor="text1"/>
          <w:sz w:val="24"/>
          <w:szCs w:val="24"/>
          <w:u w:val="single"/>
        </w:rPr>
        <w:t>札書提出の前日（週休日等に当たる場合はその前の開庁日）午後５時まで</w:t>
      </w:r>
      <w:r w:rsidRPr="009A5FE0">
        <w:rPr>
          <w:rFonts w:ascii="Meiryo UI" w:eastAsia="Meiryo UI" w:hAnsi="Meiryo UI" w:hint="eastAsia"/>
          <w:color w:val="000000" w:themeColor="text1"/>
          <w:sz w:val="24"/>
          <w:szCs w:val="24"/>
        </w:rPr>
        <w:t>に、所管の</w:t>
      </w:r>
    </w:p>
    <w:p w14:paraId="4500E189" w14:textId="75FFE622" w:rsidR="002D4BE4" w:rsidRPr="009A5FE0" w:rsidRDefault="002D4BE4" w:rsidP="002D4BE4">
      <w:pPr>
        <w:spacing w:line="0" w:lineRule="atLeast"/>
        <w:ind w:leftChars="100" w:left="210"/>
        <w:rPr>
          <w:rFonts w:ascii="Meiryo UI" w:eastAsia="Meiryo UI" w:hAnsi="Meiryo UI"/>
          <w:color w:val="000000" w:themeColor="text1"/>
          <w:sz w:val="24"/>
          <w:szCs w:val="24"/>
        </w:rPr>
      </w:pPr>
      <w:r w:rsidRPr="009A5FE0">
        <w:rPr>
          <w:rFonts w:ascii="Meiryo UI" w:eastAsia="Meiryo UI" w:hAnsi="Meiryo UI" w:hint="eastAsia"/>
          <w:color w:val="000000" w:themeColor="text1"/>
          <w:sz w:val="24"/>
          <w:szCs w:val="24"/>
        </w:rPr>
        <w:t>農林水産事務所総務課経理グループ（本庁発注工事の場合は農林基盤局農地部農林総務課経理・契約グループ）に兼務届（予定）を提出してください。</w:t>
      </w:r>
    </w:p>
    <w:p w14:paraId="4C1E316B"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E3E4651"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F4B3355"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27B3FC1D"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0EDE3DA7"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72B6E9C"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6A436E1F"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83E3520"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1F81E24"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1272D79D"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0888B4B6"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290B0A2"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71471873"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48096F77"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9622B88"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220B1112"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4E882C4E"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1DC353CE"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741EC27F"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52BDDE6C"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0C3E42CF"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478758F2"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016C173B"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3A043A0C"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0FCDAB7A" w14:textId="77777777" w:rsidR="002D4BE4" w:rsidRPr="009A5FE0" w:rsidRDefault="002D4BE4" w:rsidP="002D4BE4">
      <w:pPr>
        <w:spacing w:line="0" w:lineRule="atLeast"/>
        <w:ind w:leftChars="100" w:left="210"/>
        <w:rPr>
          <w:rFonts w:ascii="Meiryo UI" w:eastAsia="Meiryo UI" w:hAnsi="Meiryo UI"/>
          <w:color w:val="000000" w:themeColor="text1"/>
          <w:sz w:val="24"/>
          <w:szCs w:val="24"/>
        </w:rPr>
      </w:pPr>
    </w:p>
    <w:p w14:paraId="696DF941" w14:textId="77777777" w:rsidR="00F325A7" w:rsidRPr="009A5FE0" w:rsidRDefault="00F325A7" w:rsidP="002D4BE4">
      <w:pPr>
        <w:spacing w:line="0" w:lineRule="atLeast"/>
        <w:ind w:leftChars="100" w:left="210"/>
        <w:rPr>
          <w:rFonts w:ascii="Meiryo UI" w:eastAsia="Meiryo UI" w:hAnsi="Meiryo UI"/>
          <w:color w:val="000000" w:themeColor="text1"/>
          <w:sz w:val="24"/>
          <w:szCs w:val="24"/>
        </w:rPr>
      </w:pPr>
    </w:p>
    <w:p w14:paraId="0E6E72D9" w14:textId="77777777" w:rsidR="00F325A7" w:rsidRDefault="00F325A7" w:rsidP="002D4BE4">
      <w:pPr>
        <w:spacing w:line="0" w:lineRule="atLeast"/>
        <w:ind w:leftChars="100" w:left="210"/>
        <w:rPr>
          <w:rFonts w:ascii="Meiryo UI" w:eastAsia="Meiryo UI" w:hAnsi="Meiryo UI"/>
          <w:color w:val="FF0000"/>
          <w:sz w:val="24"/>
          <w:szCs w:val="24"/>
        </w:rPr>
      </w:pPr>
    </w:p>
    <w:p w14:paraId="7454C1E6" w14:textId="77777777" w:rsidR="002D4BE4" w:rsidRDefault="002D4BE4" w:rsidP="00902E25">
      <w:pPr>
        <w:spacing w:line="0" w:lineRule="atLeast"/>
        <w:rPr>
          <w:rFonts w:ascii="Meiryo UI" w:eastAsia="Meiryo UI" w:hAnsi="Meiryo UI"/>
          <w:color w:val="FF0000"/>
          <w:sz w:val="24"/>
          <w:szCs w:val="24"/>
        </w:rPr>
      </w:pPr>
    </w:p>
    <w:p w14:paraId="05E2A3C1" w14:textId="5DD5A30E" w:rsidR="00CB33A9" w:rsidRPr="009A5FE0" w:rsidRDefault="00CB33A9" w:rsidP="00CB33A9">
      <w:pPr>
        <w:jc w:val="center"/>
        <w:rPr>
          <w:rFonts w:ascii="Meiryo UI" w:eastAsia="Meiryo UI" w:hAnsi="Meiryo UI"/>
          <w:b/>
          <w:bCs/>
          <w:color w:val="000000" w:themeColor="text1"/>
          <w:sz w:val="28"/>
          <w:szCs w:val="32"/>
        </w:rPr>
      </w:pPr>
      <w:r w:rsidRPr="009A5FE0">
        <w:rPr>
          <w:rFonts w:ascii="Meiryo UI" w:eastAsia="Meiryo UI" w:hAnsi="Meiryo UI" w:hint="eastAsia"/>
          <w:b/>
          <w:bCs/>
          <w:color w:val="000000" w:themeColor="text1"/>
          <w:sz w:val="28"/>
          <w:szCs w:val="32"/>
        </w:rPr>
        <w:lastRenderedPageBreak/>
        <w:t>同一の監理（主任）技術者による管理の承諾の取扱いについて</w:t>
      </w:r>
    </w:p>
    <w:p w14:paraId="62B0DC0F" w14:textId="77777777" w:rsidR="00CB33A9" w:rsidRPr="009A5FE0" w:rsidRDefault="00CB33A9" w:rsidP="00CB33A9">
      <w:pPr>
        <w:snapToGrid w:val="0"/>
        <w:jc w:val="left"/>
        <w:rPr>
          <w:rFonts w:ascii="Meiryo UI" w:eastAsia="Meiryo UI" w:hAnsi="Meiryo UI"/>
          <w:color w:val="000000" w:themeColor="text1"/>
          <w:sz w:val="24"/>
          <w:szCs w:val="28"/>
        </w:rPr>
      </w:pPr>
    </w:p>
    <w:p w14:paraId="35F70716" w14:textId="77777777" w:rsidR="00CB33A9" w:rsidRPr="009A5FE0" w:rsidRDefault="00CB33A9" w:rsidP="00CB33A9">
      <w:pPr>
        <w:snapToGrid w:val="0"/>
        <w:ind w:firstLineChars="100" w:firstLine="24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愛知県農業水産局及び農林基盤局発注工事（以下、「農林水産部門発注工事」という。）における「監理技術者制度運用マニュアルについて」に基づく同一の監理（主任）技術者による管理の承諾の取扱いについては、以下のとおりとします。</w:t>
      </w:r>
    </w:p>
    <w:p w14:paraId="60D7B673" w14:textId="77777777" w:rsidR="00CB33A9" w:rsidRPr="009A5FE0" w:rsidRDefault="00CB33A9" w:rsidP="00CB33A9">
      <w:pPr>
        <w:snapToGrid w:val="0"/>
        <w:jc w:val="left"/>
        <w:rPr>
          <w:rFonts w:ascii="Meiryo UI" w:eastAsia="Meiryo UI" w:hAnsi="Meiryo UI"/>
          <w:b/>
          <w:bCs/>
          <w:color w:val="000000" w:themeColor="text1"/>
          <w:sz w:val="24"/>
          <w:szCs w:val="28"/>
        </w:rPr>
      </w:pPr>
    </w:p>
    <w:p w14:paraId="4E7F435A" w14:textId="77777777" w:rsidR="00CB33A9" w:rsidRPr="009A5FE0" w:rsidRDefault="00CB33A9" w:rsidP="00CB33A9">
      <w:pPr>
        <w:snapToGrid w:val="0"/>
        <w:jc w:val="left"/>
        <w:rPr>
          <w:rFonts w:ascii="Meiryo UI" w:eastAsia="Meiryo UI" w:hAnsi="Meiryo UI"/>
          <w:b/>
          <w:bCs/>
          <w:color w:val="000000" w:themeColor="text1"/>
          <w:sz w:val="24"/>
          <w:szCs w:val="28"/>
        </w:rPr>
      </w:pPr>
    </w:p>
    <w:p w14:paraId="0347AAEA" w14:textId="77777777" w:rsidR="00CB33A9" w:rsidRPr="009A5FE0" w:rsidRDefault="00CB33A9" w:rsidP="00CB33A9">
      <w:pPr>
        <w:snapToGrid w:val="0"/>
        <w:jc w:val="left"/>
        <w:rPr>
          <w:rFonts w:ascii="Meiryo UI" w:eastAsia="Meiryo UI" w:hAnsi="Meiryo UI"/>
          <w:b/>
          <w:bCs/>
          <w:color w:val="000000" w:themeColor="text1"/>
          <w:sz w:val="24"/>
          <w:szCs w:val="28"/>
        </w:rPr>
      </w:pPr>
      <w:r w:rsidRPr="009A5FE0">
        <w:rPr>
          <w:rFonts w:ascii="Meiryo UI" w:eastAsia="Meiryo UI" w:hAnsi="Meiryo UI" w:hint="eastAsia"/>
          <w:b/>
          <w:bCs/>
          <w:color w:val="000000" w:themeColor="text1"/>
          <w:sz w:val="24"/>
          <w:szCs w:val="28"/>
        </w:rPr>
        <w:t>＜事後審査方式一般競争入札（総合評価落札方式・価格競争）の場合＞</w:t>
      </w:r>
    </w:p>
    <w:p w14:paraId="6F7496F7" w14:textId="77777777" w:rsidR="00CB33A9" w:rsidRPr="009A5FE0" w:rsidRDefault="00CB33A9" w:rsidP="00CB33A9">
      <w:pPr>
        <w:pStyle w:val="ae"/>
        <w:numPr>
          <w:ilvl w:val="0"/>
          <w:numId w:val="8"/>
        </w:numPr>
        <w:snapToGrid w:val="0"/>
        <w:ind w:leftChars="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既契約工事と入札手続き中工事について、同一の監理（主任）技術者による管理を希望する場合は、発注機関に、事前確認をお願いします。</w:t>
      </w:r>
    </w:p>
    <w:p w14:paraId="66D07844" w14:textId="77777777" w:rsidR="00CB33A9" w:rsidRPr="009A5FE0" w:rsidRDefault="00CB33A9" w:rsidP="00CB33A9">
      <w:pPr>
        <w:pStyle w:val="ae"/>
        <w:snapToGrid w:val="0"/>
        <w:spacing w:afterLines="50" w:after="168"/>
        <w:ind w:leftChars="134" w:left="850" w:hangingChars="237" w:hanging="569"/>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（※①の事前確認は、複数工事が同一の建築物又は連続する工作物であるかについて回答するもので、同一の技術者による管理を承諾するものではなく、事後審査において審査します。）</w:t>
      </w:r>
    </w:p>
    <w:p w14:paraId="66A2C741" w14:textId="77777777" w:rsidR="00CB33A9" w:rsidRPr="009A5FE0" w:rsidRDefault="00CB33A9" w:rsidP="00CB33A9">
      <w:pPr>
        <w:pStyle w:val="ae"/>
        <w:numPr>
          <w:ilvl w:val="0"/>
          <w:numId w:val="8"/>
        </w:numPr>
        <w:snapToGrid w:val="0"/>
        <w:spacing w:afterLines="50" w:after="168"/>
        <w:ind w:leftChars="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①で可とする場合は、事後審査資料に記載例（記載例は、＜様式・記載例のダウンロード＞を参照。）を参考に、同一の監理（主任）技術者により管理することを希望する旨を記入してください。</w:t>
      </w:r>
    </w:p>
    <w:p w14:paraId="0DC300CD" w14:textId="77777777" w:rsidR="00CB33A9" w:rsidRPr="009A5FE0" w:rsidRDefault="00CB33A9" w:rsidP="00CB33A9">
      <w:pPr>
        <w:pStyle w:val="ae"/>
        <w:numPr>
          <w:ilvl w:val="0"/>
          <w:numId w:val="8"/>
        </w:numPr>
        <w:snapToGrid w:val="0"/>
        <w:ind w:leftChars="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落札決定となった場合、「同一監理（主任）技術者承諾書」（監理技術者制度運用マニュアルに規定する「書面による承諾」に該当。）を通知します。</w:t>
      </w:r>
    </w:p>
    <w:p w14:paraId="0D027970" w14:textId="77777777" w:rsidR="00CB33A9" w:rsidRPr="009A5FE0" w:rsidRDefault="00CB33A9" w:rsidP="00CB33A9">
      <w:pPr>
        <w:snapToGrid w:val="0"/>
        <w:jc w:val="left"/>
        <w:rPr>
          <w:rFonts w:ascii="Meiryo UI" w:eastAsia="Meiryo UI" w:hAnsi="Meiryo UI"/>
          <w:color w:val="000000" w:themeColor="text1"/>
          <w:sz w:val="24"/>
          <w:szCs w:val="28"/>
        </w:rPr>
      </w:pPr>
    </w:p>
    <w:p w14:paraId="32F983AC" w14:textId="77777777" w:rsidR="00CB33A9" w:rsidRPr="009A5FE0" w:rsidRDefault="00CB33A9" w:rsidP="00CB33A9">
      <w:pPr>
        <w:snapToGrid w:val="0"/>
        <w:jc w:val="left"/>
        <w:rPr>
          <w:rFonts w:ascii="Meiryo UI" w:eastAsia="Meiryo UI" w:hAnsi="Meiryo UI"/>
          <w:color w:val="000000" w:themeColor="text1"/>
          <w:sz w:val="24"/>
          <w:szCs w:val="28"/>
        </w:rPr>
      </w:pPr>
    </w:p>
    <w:p w14:paraId="293D29FD" w14:textId="77777777" w:rsidR="00CB33A9" w:rsidRPr="009A5FE0" w:rsidRDefault="00CB33A9" w:rsidP="00CB33A9">
      <w:pPr>
        <w:snapToGrid w:val="0"/>
        <w:jc w:val="left"/>
        <w:rPr>
          <w:rFonts w:ascii="Meiryo UI" w:eastAsia="Meiryo UI" w:hAnsi="Meiryo UI"/>
          <w:b/>
          <w:bCs/>
          <w:color w:val="000000" w:themeColor="text1"/>
          <w:sz w:val="24"/>
          <w:szCs w:val="28"/>
        </w:rPr>
      </w:pPr>
      <w:r w:rsidRPr="009A5FE0">
        <w:rPr>
          <w:rFonts w:ascii="Meiryo UI" w:eastAsia="Meiryo UI" w:hAnsi="Meiryo UI" w:hint="eastAsia"/>
          <w:b/>
          <w:bCs/>
          <w:color w:val="000000" w:themeColor="text1"/>
          <w:sz w:val="24"/>
          <w:szCs w:val="28"/>
        </w:rPr>
        <w:t>＜指名競争入札の場合＞</w:t>
      </w:r>
    </w:p>
    <w:p w14:paraId="2A8093D9" w14:textId="77777777" w:rsidR="00CB33A9" w:rsidRPr="009A5FE0" w:rsidRDefault="00CB33A9" w:rsidP="00CB33A9">
      <w:pPr>
        <w:pStyle w:val="ae"/>
        <w:numPr>
          <w:ilvl w:val="0"/>
          <w:numId w:val="9"/>
        </w:numPr>
        <w:snapToGrid w:val="0"/>
        <w:ind w:leftChars="0" w:left="357" w:hanging="357"/>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既契約工事と入札手続き中工事について、同一の監理（主任）技術者による管理を希望する場合は、発注機関に、事前確認をお願いします。</w:t>
      </w:r>
    </w:p>
    <w:p w14:paraId="21B4A382" w14:textId="77777777" w:rsidR="00CB33A9" w:rsidRPr="009A5FE0" w:rsidRDefault="00CB33A9" w:rsidP="00CB33A9">
      <w:pPr>
        <w:snapToGrid w:val="0"/>
        <w:spacing w:afterLines="50" w:after="168"/>
        <w:ind w:leftChars="114" w:left="707" w:hangingChars="195" w:hanging="468"/>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（※①の事前確認は、複数工事が同一の建築物又は連続する工作物であるかについて回答するもので、配置技術者の要件を満たさない場合は認められません。）</w:t>
      </w:r>
    </w:p>
    <w:p w14:paraId="29F16421" w14:textId="77777777" w:rsidR="00CB33A9" w:rsidRPr="009A5FE0" w:rsidRDefault="00CB33A9" w:rsidP="00CB33A9">
      <w:pPr>
        <w:pStyle w:val="ae"/>
        <w:numPr>
          <w:ilvl w:val="0"/>
          <w:numId w:val="9"/>
        </w:numPr>
        <w:snapToGrid w:val="0"/>
        <w:spacing w:afterLines="50" w:after="168"/>
        <w:ind w:leftChars="0" w:left="357" w:hanging="357"/>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①で可とする場合は、「同一監理（主任）技術者承諾願」を、工事費内訳書と合わせて、あいち電子調達共同システム（CALS/EC）により提出してください（工事費内訳書と「同一監理（主任）技術者承諾願」をz</w:t>
      </w:r>
      <w:r w:rsidRPr="009A5FE0">
        <w:rPr>
          <w:rFonts w:ascii="Meiryo UI" w:eastAsia="Meiryo UI" w:hAnsi="Meiryo UI"/>
          <w:color w:val="000000" w:themeColor="text1"/>
          <w:sz w:val="24"/>
          <w:szCs w:val="28"/>
        </w:rPr>
        <w:t>ip</w:t>
      </w:r>
      <w:r w:rsidRPr="009A5FE0">
        <w:rPr>
          <w:rFonts w:ascii="Meiryo UI" w:eastAsia="Meiryo UI" w:hAnsi="Meiryo UI" w:hint="eastAsia"/>
          <w:color w:val="000000" w:themeColor="text1"/>
          <w:sz w:val="24"/>
          <w:szCs w:val="28"/>
        </w:rPr>
        <w:t>ファイルとして１つにまとめて提出してください。）。</w:t>
      </w:r>
    </w:p>
    <w:p w14:paraId="2C9B1EC8" w14:textId="77777777" w:rsidR="00CB33A9" w:rsidRPr="009A5FE0" w:rsidRDefault="00CB33A9" w:rsidP="00CB33A9">
      <w:pPr>
        <w:pStyle w:val="ae"/>
        <w:numPr>
          <w:ilvl w:val="0"/>
          <w:numId w:val="9"/>
        </w:numPr>
        <w:snapToGrid w:val="0"/>
        <w:ind w:leftChars="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落札決定を行い、「同一監理（主任）技術者承諾書」（監理技術者制度運用マニュアルに規定する「書面による承諾」に該当。）を通知します。</w:t>
      </w:r>
    </w:p>
    <w:p w14:paraId="55F89B7F" w14:textId="77777777" w:rsidR="00CB33A9" w:rsidRPr="009A5FE0" w:rsidRDefault="00CB33A9" w:rsidP="00CB33A9">
      <w:pPr>
        <w:snapToGrid w:val="0"/>
        <w:jc w:val="left"/>
        <w:rPr>
          <w:rFonts w:ascii="Meiryo UI" w:eastAsia="Meiryo UI" w:hAnsi="Meiryo UI"/>
          <w:color w:val="000000" w:themeColor="text1"/>
          <w:sz w:val="24"/>
          <w:szCs w:val="28"/>
        </w:rPr>
      </w:pPr>
    </w:p>
    <w:p w14:paraId="63A217E6" w14:textId="77777777" w:rsidR="00CB33A9" w:rsidRPr="009A5FE0" w:rsidRDefault="00CB33A9" w:rsidP="00CB33A9">
      <w:pPr>
        <w:snapToGrid w:val="0"/>
        <w:jc w:val="left"/>
        <w:rPr>
          <w:rFonts w:ascii="Meiryo UI" w:eastAsia="Meiryo UI" w:hAnsi="Meiryo UI"/>
          <w:color w:val="000000" w:themeColor="text1"/>
          <w:sz w:val="24"/>
          <w:szCs w:val="28"/>
        </w:rPr>
      </w:pPr>
    </w:p>
    <w:p w14:paraId="5C7BCF9C" w14:textId="77777777" w:rsidR="00CB33A9" w:rsidRPr="009A5FE0" w:rsidRDefault="00CB33A9" w:rsidP="00CB33A9">
      <w:pPr>
        <w:snapToGrid w:val="0"/>
        <w:jc w:val="left"/>
        <w:rPr>
          <w:rFonts w:ascii="Meiryo UI" w:eastAsia="Meiryo UI" w:hAnsi="Meiryo UI"/>
          <w:b/>
          <w:bCs/>
          <w:color w:val="000000" w:themeColor="text1"/>
          <w:sz w:val="24"/>
          <w:szCs w:val="28"/>
        </w:rPr>
      </w:pPr>
      <w:r w:rsidRPr="009A5FE0">
        <w:rPr>
          <w:rFonts w:ascii="Meiryo UI" w:eastAsia="Meiryo UI" w:hAnsi="Meiryo UI" w:hint="eastAsia"/>
          <w:b/>
          <w:bCs/>
          <w:color w:val="000000" w:themeColor="text1"/>
          <w:sz w:val="24"/>
          <w:szCs w:val="28"/>
        </w:rPr>
        <w:t>＜その他＞</w:t>
      </w:r>
    </w:p>
    <w:p w14:paraId="14D87395" w14:textId="77777777" w:rsidR="00CB33A9" w:rsidRPr="009A5FE0" w:rsidRDefault="00CB33A9" w:rsidP="00CB33A9">
      <w:pPr>
        <w:snapToGrid w:val="0"/>
        <w:ind w:leftChars="100" w:left="210"/>
        <w:jc w:val="left"/>
        <w:rPr>
          <w:rFonts w:ascii="Meiryo UI" w:eastAsia="Meiryo UI" w:hAnsi="Meiryo UI"/>
          <w:b/>
          <w:bCs/>
          <w:color w:val="000000" w:themeColor="text1"/>
          <w:sz w:val="24"/>
          <w:szCs w:val="28"/>
        </w:rPr>
      </w:pPr>
      <w:r w:rsidRPr="009A5FE0">
        <w:rPr>
          <w:rFonts w:ascii="Meiryo UI" w:eastAsia="Meiryo UI" w:hAnsi="Meiryo UI" w:hint="eastAsia"/>
          <w:b/>
          <w:bCs/>
          <w:color w:val="000000" w:themeColor="text1"/>
          <w:sz w:val="24"/>
          <w:szCs w:val="28"/>
        </w:rPr>
        <w:t xml:space="preserve">　農林水産部門発注工事とそれ以外の発注機関の工事について、同一の監理（主任）技</w:t>
      </w:r>
      <w:r w:rsidRPr="009A5FE0">
        <w:rPr>
          <w:rFonts w:ascii="Meiryo UI" w:eastAsia="Meiryo UI" w:hAnsi="Meiryo UI" w:hint="eastAsia"/>
          <w:b/>
          <w:bCs/>
          <w:color w:val="000000" w:themeColor="text1"/>
          <w:sz w:val="24"/>
          <w:szCs w:val="28"/>
        </w:rPr>
        <w:lastRenderedPageBreak/>
        <w:t>術者による管理を希望する場合は、各発注機関に事前にお問い合わせください。</w:t>
      </w:r>
    </w:p>
    <w:p w14:paraId="4ED6E1C9" w14:textId="77777777" w:rsidR="00CB33A9" w:rsidRPr="009A5FE0" w:rsidRDefault="00CB33A9" w:rsidP="00CB33A9">
      <w:pPr>
        <w:snapToGrid w:val="0"/>
        <w:spacing w:afterLines="50" w:after="168"/>
        <w:ind w:leftChars="100" w:left="21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 xml:space="preserve">　</w:t>
      </w:r>
    </w:p>
    <w:p w14:paraId="24A0C0E0" w14:textId="77777777" w:rsidR="00CB33A9" w:rsidRPr="009A5FE0" w:rsidRDefault="00CB33A9" w:rsidP="00CB33A9">
      <w:pPr>
        <w:snapToGrid w:val="0"/>
        <w:spacing w:afterLines="50" w:after="168"/>
        <w:ind w:firstLineChars="150" w:firstLine="36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その他、技術者制度全般に係る問合せについては、次の連絡先にご連絡ください。</w:t>
      </w:r>
    </w:p>
    <w:p w14:paraId="46141795" w14:textId="77777777" w:rsidR="00CB33A9" w:rsidRPr="009A5FE0" w:rsidRDefault="00CB33A9" w:rsidP="00CB33A9">
      <w:pPr>
        <w:snapToGrid w:val="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 xml:space="preserve">　　　担当　農林総務課農林技術管理室工事検査グループ</w:t>
      </w:r>
    </w:p>
    <w:p w14:paraId="0BD9908A" w14:textId="77777777" w:rsidR="00CB33A9" w:rsidRPr="009A5FE0" w:rsidRDefault="00CB33A9" w:rsidP="00CB33A9">
      <w:pPr>
        <w:snapToGrid w:val="0"/>
        <w:spacing w:afterLines="50" w:after="168"/>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 xml:space="preserve">　　　電話　052-954-6400（農業土木）、6399（森林土木）</w:t>
      </w:r>
    </w:p>
    <w:p w14:paraId="348AB6B4" w14:textId="77777777" w:rsidR="00CB33A9" w:rsidRPr="009A5FE0" w:rsidRDefault="00CB33A9" w:rsidP="00CB33A9">
      <w:pPr>
        <w:snapToGrid w:val="0"/>
        <w:jc w:val="left"/>
        <w:rPr>
          <w:rFonts w:ascii="Meiryo UI" w:eastAsia="Meiryo UI" w:hAnsi="Meiryo UI"/>
          <w:color w:val="000000" w:themeColor="text1"/>
          <w:sz w:val="24"/>
          <w:szCs w:val="28"/>
        </w:rPr>
      </w:pPr>
    </w:p>
    <w:p w14:paraId="488FF68D" w14:textId="77777777" w:rsidR="00CB33A9" w:rsidRPr="009A5FE0" w:rsidRDefault="00CB33A9" w:rsidP="00CB33A9">
      <w:pPr>
        <w:snapToGrid w:val="0"/>
        <w:jc w:val="left"/>
        <w:rPr>
          <w:rFonts w:ascii="Meiryo UI" w:eastAsia="Meiryo UI" w:hAnsi="Meiryo UI"/>
          <w:color w:val="000000" w:themeColor="text1"/>
          <w:sz w:val="24"/>
          <w:szCs w:val="28"/>
        </w:rPr>
      </w:pPr>
    </w:p>
    <w:p w14:paraId="55F24CEC" w14:textId="77777777" w:rsidR="00CB33A9" w:rsidRPr="009A5FE0" w:rsidRDefault="00CB33A9" w:rsidP="00CB33A9">
      <w:pPr>
        <w:snapToGrid w:val="0"/>
        <w:jc w:val="left"/>
        <w:rPr>
          <w:rFonts w:ascii="Meiryo UI" w:eastAsia="Meiryo UI" w:hAnsi="Meiryo UI"/>
          <w:b/>
          <w:bCs/>
          <w:color w:val="000000" w:themeColor="text1"/>
          <w:sz w:val="24"/>
          <w:szCs w:val="28"/>
        </w:rPr>
      </w:pPr>
      <w:r w:rsidRPr="009A5FE0">
        <w:rPr>
          <w:rFonts w:ascii="Meiryo UI" w:eastAsia="Meiryo UI" w:hAnsi="Meiryo UI" w:hint="eastAsia"/>
          <w:b/>
          <w:bCs/>
          <w:color w:val="000000" w:themeColor="text1"/>
          <w:sz w:val="24"/>
          <w:szCs w:val="28"/>
        </w:rPr>
        <w:t>＜様式・記載例のダウンロード＞</w:t>
      </w:r>
    </w:p>
    <w:p w14:paraId="4B7DE16F" w14:textId="77777777" w:rsidR="00CB33A9" w:rsidRPr="009A5FE0" w:rsidRDefault="00CB33A9" w:rsidP="00CB33A9">
      <w:pPr>
        <w:snapToGrid w:val="0"/>
        <w:ind w:firstLineChars="100" w:firstLine="24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〇農林総務課HP</w:t>
      </w:r>
    </w:p>
    <w:p w14:paraId="373E4826" w14:textId="77777777" w:rsidR="00CB33A9" w:rsidRPr="009A5FE0" w:rsidRDefault="00CB33A9" w:rsidP="00CB33A9">
      <w:pPr>
        <w:snapToGrid w:val="0"/>
        <w:ind w:leftChars="100" w:left="210"/>
        <w:jc w:val="left"/>
        <w:rPr>
          <w:rFonts w:ascii="Meiryo UI" w:eastAsia="Meiryo UI" w:hAnsi="Meiryo UI"/>
          <w:color w:val="000000" w:themeColor="text1"/>
          <w:sz w:val="24"/>
          <w:szCs w:val="28"/>
        </w:rPr>
      </w:pPr>
      <w:r w:rsidRPr="009A5FE0">
        <w:rPr>
          <w:rFonts w:ascii="Meiryo UI" w:eastAsia="Meiryo UI" w:hAnsi="Meiryo UI" w:hint="eastAsia"/>
          <w:color w:val="000000" w:themeColor="text1"/>
          <w:sz w:val="24"/>
          <w:szCs w:val="28"/>
        </w:rPr>
        <w:t xml:space="preserve">　</w:t>
      </w:r>
      <w:hyperlink r:id="rId8" w:history="1">
        <w:r w:rsidRPr="009A5FE0">
          <w:rPr>
            <w:rStyle w:val="af0"/>
            <w:rFonts w:ascii="Meiryo UI" w:eastAsia="Meiryo UI" w:hAnsi="Meiryo UI"/>
            <w:color w:val="000000" w:themeColor="text1"/>
          </w:rPr>
          <w:t>https://www.pref.aichi.jp/soshiki/nourin-somu/0000004051.html</w:t>
        </w:r>
      </w:hyperlink>
    </w:p>
    <w:p w14:paraId="6B62B810" w14:textId="77777777" w:rsidR="00CB33A9" w:rsidRPr="009A5FE0" w:rsidRDefault="00CB33A9" w:rsidP="00CB33A9">
      <w:pPr>
        <w:snapToGrid w:val="0"/>
        <w:ind w:leftChars="100" w:left="210"/>
        <w:jc w:val="left"/>
        <w:rPr>
          <w:rFonts w:ascii="Meiryo UI" w:eastAsia="Meiryo UI" w:hAnsi="Meiryo UI"/>
          <w:color w:val="000000" w:themeColor="text1"/>
          <w:sz w:val="24"/>
          <w:szCs w:val="28"/>
        </w:rPr>
      </w:pPr>
    </w:p>
    <w:p w14:paraId="6C910573" w14:textId="77777777" w:rsidR="002D4BE4" w:rsidRPr="009A5FE0" w:rsidRDefault="002D4BE4" w:rsidP="00CB33A9">
      <w:pPr>
        <w:spacing w:line="0" w:lineRule="atLeast"/>
        <w:rPr>
          <w:rFonts w:ascii="Meiryo UI" w:eastAsia="Meiryo UI" w:hAnsi="Meiryo UI"/>
          <w:color w:val="000000" w:themeColor="text1"/>
          <w:sz w:val="24"/>
          <w:szCs w:val="24"/>
        </w:rPr>
      </w:pPr>
    </w:p>
    <w:sectPr w:rsidR="002D4BE4" w:rsidRPr="009A5FE0" w:rsidSect="000276D7">
      <w:footerReference w:type="default" r:id="rId9"/>
      <w:pgSz w:w="11906" w:h="16838" w:code="9"/>
      <w:pgMar w:top="851" w:right="1418" w:bottom="1134" w:left="1418"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E2015" w14:textId="77777777" w:rsidR="00C13A2F" w:rsidRDefault="00C13A2F" w:rsidP="001A12DA">
      <w:r>
        <w:separator/>
      </w:r>
    </w:p>
  </w:endnote>
  <w:endnote w:type="continuationSeparator" w:id="0">
    <w:p w14:paraId="6D05098A" w14:textId="77777777" w:rsidR="00C13A2F" w:rsidRDefault="00C13A2F" w:rsidP="001A1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700522"/>
      <w:docPartObj>
        <w:docPartGallery w:val="Page Numbers (Bottom of Page)"/>
        <w:docPartUnique/>
      </w:docPartObj>
    </w:sdtPr>
    <w:sdtEndPr/>
    <w:sdtContent>
      <w:p w14:paraId="7A59234D" w14:textId="77777777" w:rsidR="00D77187" w:rsidRDefault="00D77187">
        <w:pPr>
          <w:pStyle w:val="aa"/>
          <w:jc w:val="center"/>
        </w:pPr>
        <w:r>
          <w:fldChar w:fldCharType="begin"/>
        </w:r>
        <w:r>
          <w:instrText>PAGE   \* MERGEFORMAT</w:instrText>
        </w:r>
        <w:r>
          <w:fldChar w:fldCharType="separate"/>
        </w:r>
        <w:r w:rsidR="00295AC0" w:rsidRPr="00295AC0">
          <w:rPr>
            <w:noProof/>
            <w:lang w:val="ja-JP"/>
          </w:rPr>
          <w:t>7</w:t>
        </w:r>
        <w:r>
          <w:fldChar w:fldCharType="end"/>
        </w:r>
      </w:p>
    </w:sdtContent>
  </w:sdt>
  <w:p w14:paraId="48AC3A95" w14:textId="77777777" w:rsidR="00D77187" w:rsidRDefault="00D7718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F1ED8" w14:textId="77777777" w:rsidR="00C13A2F" w:rsidRDefault="00C13A2F" w:rsidP="001A12DA">
      <w:r>
        <w:separator/>
      </w:r>
    </w:p>
  </w:footnote>
  <w:footnote w:type="continuationSeparator" w:id="0">
    <w:p w14:paraId="58BCD2A7" w14:textId="77777777" w:rsidR="00C13A2F" w:rsidRDefault="00C13A2F" w:rsidP="001A1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4AA"/>
    <w:multiLevelType w:val="hybridMultilevel"/>
    <w:tmpl w:val="4C6408FA"/>
    <w:lvl w:ilvl="0" w:tplc="B01830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7D4250"/>
    <w:multiLevelType w:val="hybridMultilevel"/>
    <w:tmpl w:val="635893E0"/>
    <w:lvl w:ilvl="0" w:tplc="D76273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2726AAB"/>
    <w:multiLevelType w:val="hybridMultilevel"/>
    <w:tmpl w:val="A99AFB54"/>
    <w:lvl w:ilvl="0" w:tplc="D76273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C371EF3"/>
    <w:multiLevelType w:val="hybridMultilevel"/>
    <w:tmpl w:val="BD78246C"/>
    <w:lvl w:ilvl="0" w:tplc="A7DE7D2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F9C213E"/>
    <w:multiLevelType w:val="hybridMultilevel"/>
    <w:tmpl w:val="D416C7C8"/>
    <w:lvl w:ilvl="0" w:tplc="83524FC0">
      <w:numFmt w:val="bullet"/>
      <w:lvlText w:val="※"/>
      <w:lvlJc w:val="left"/>
      <w:pPr>
        <w:ind w:left="80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5" w15:restartNumberingAfterBreak="0">
    <w:nsid w:val="6B1846FD"/>
    <w:multiLevelType w:val="hybridMultilevel"/>
    <w:tmpl w:val="FB2C754A"/>
    <w:lvl w:ilvl="0" w:tplc="1BDAF8FA">
      <w:start w:val="1"/>
      <w:numFmt w:val="decimal"/>
      <w:lvlText w:val="(%1)"/>
      <w:lvlJc w:val="left"/>
      <w:pPr>
        <w:ind w:left="408" w:hanging="408"/>
      </w:pPr>
      <w:rPr>
        <w:rFonts w:ascii="ＭＳ Ｐゴシック" w:eastAsia="ＭＳ Ｐゴシック" w:hAnsi="ＭＳ Ｐゴシック"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2127ECC"/>
    <w:multiLevelType w:val="hybridMultilevel"/>
    <w:tmpl w:val="0652F0CC"/>
    <w:lvl w:ilvl="0" w:tplc="697C22E4">
      <w:numFmt w:val="bullet"/>
      <w:lvlText w:val="※"/>
      <w:lvlJc w:val="left"/>
      <w:pPr>
        <w:ind w:left="102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7" w15:restartNumberingAfterBreak="0">
    <w:nsid w:val="7883130A"/>
    <w:multiLevelType w:val="hybridMultilevel"/>
    <w:tmpl w:val="EE10A4CA"/>
    <w:lvl w:ilvl="0" w:tplc="3F8652C6">
      <w:start w:val="2"/>
      <w:numFmt w:val="bullet"/>
      <w:lvlText w:val="・"/>
      <w:lvlJc w:val="left"/>
      <w:pPr>
        <w:ind w:left="108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7DE05AA0"/>
    <w:multiLevelType w:val="hybridMultilevel"/>
    <w:tmpl w:val="A2F8A124"/>
    <w:lvl w:ilvl="0" w:tplc="C608C4C0">
      <w:start w:val="6"/>
      <w:numFmt w:val="bullet"/>
      <w:lvlText w:val="※"/>
      <w:lvlJc w:val="left"/>
      <w:pPr>
        <w:ind w:left="944" w:hanging="360"/>
      </w:pPr>
      <w:rPr>
        <w:rFonts w:ascii="ＭＳ Ｐゴシック" w:eastAsia="ＭＳ Ｐゴシック" w:hAnsi="ＭＳ Ｐゴシック" w:cstheme="minorBidi" w:hint="eastAsia"/>
      </w:rPr>
    </w:lvl>
    <w:lvl w:ilvl="1" w:tplc="0409000B" w:tentative="1">
      <w:start w:val="1"/>
      <w:numFmt w:val="bullet"/>
      <w:lvlText w:val=""/>
      <w:lvlJc w:val="left"/>
      <w:pPr>
        <w:ind w:left="1424" w:hanging="420"/>
      </w:pPr>
      <w:rPr>
        <w:rFonts w:ascii="Wingdings" w:hAnsi="Wingdings" w:hint="default"/>
      </w:rPr>
    </w:lvl>
    <w:lvl w:ilvl="2" w:tplc="0409000D" w:tentative="1">
      <w:start w:val="1"/>
      <w:numFmt w:val="bullet"/>
      <w:lvlText w:val=""/>
      <w:lvlJc w:val="left"/>
      <w:pPr>
        <w:ind w:left="1844" w:hanging="420"/>
      </w:pPr>
      <w:rPr>
        <w:rFonts w:ascii="Wingdings" w:hAnsi="Wingdings" w:hint="default"/>
      </w:rPr>
    </w:lvl>
    <w:lvl w:ilvl="3" w:tplc="04090001" w:tentative="1">
      <w:start w:val="1"/>
      <w:numFmt w:val="bullet"/>
      <w:lvlText w:val=""/>
      <w:lvlJc w:val="left"/>
      <w:pPr>
        <w:ind w:left="2264" w:hanging="420"/>
      </w:pPr>
      <w:rPr>
        <w:rFonts w:ascii="Wingdings" w:hAnsi="Wingdings" w:hint="default"/>
      </w:rPr>
    </w:lvl>
    <w:lvl w:ilvl="4" w:tplc="0409000B" w:tentative="1">
      <w:start w:val="1"/>
      <w:numFmt w:val="bullet"/>
      <w:lvlText w:val=""/>
      <w:lvlJc w:val="left"/>
      <w:pPr>
        <w:ind w:left="2684" w:hanging="420"/>
      </w:pPr>
      <w:rPr>
        <w:rFonts w:ascii="Wingdings" w:hAnsi="Wingdings" w:hint="default"/>
      </w:rPr>
    </w:lvl>
    <w:lvl w:ilvl="5" w:tplc="0409000D" w:tentative="1">
      <w:start w:val="1"/>
      <w:numFmt w:val="bullet"/>
      <w:lvlText w:val=""/>
      <w:lvlJc w:val="left"/>
      <w:pPr>
        <w:ind w:left="3104" w:hanging="420"/>
      </w:pPr>
      <w:rPr>
        <w:rFonts w:ascii="Wingdings" w:hAnsi="Wingdings" w:hint="default"/>
      </w:rPr>
    </w:lvl>
    <w:lvl w:ilvl="6" w:tplc="04090001" w:tentative="1">
      <w:start w:val="1"/>
      <w:numFmt w:val="bullet"/>
      <w:lvlText w:val=""/>
      <w:lvlJc w:val="left"/>
      <w:pPr>
        <w:ind w:left="3524" w:hanging="420"/>
      </w:pPr>
      <w:rPr>
        <w:rFonts w:ascii="Wingdings" w:hAnsi="Wingdings" w:hint="default"/>
      </w:rPr>
    </w:lvl>
    <w:lvl w:ilvl="7" w:tplc="0409000B" w:tentative="1">
      <w:start w:val="1"/>
      <w:numFmt w:val="bullet"/>
      <w:lvlText w:val=""/>
      <w:lvlJc w:val="left"/>
      <w:pPr>
        <w:ind w:left="3944" w:hanging="420"/>
      </w:pPr>
      <w:rPr>
        <w:rFonts w:ascii="Wingdings" w:hAnsi="Wingdings" w:hint="default"/>
      </w:rPr>
    </w:lvl>
    <w:lvl w:ilvl="8" w:tplc="0409000D" w:tentative="1">
      <w:start w:val="1"/>
      <w:numFmt w:val="bullet"/>
      <w:lvlText w:val=""/>
      <w:lvlJc w:val="left"/>
      <w:pPr>
        <w:ind w:left="4364" w:hanging="420"/>
      </w:pPr>
      <w:rPr>
        <w:rFonts w:ascii="Wingdings" w:hAnsi="Wingdings" w:hint="default"/>
      </w:rPr>
    </w:lvl>
  </w:abstractNum>
  <w:num w:numId="1" w16cid:durableId="1838114895">
    <w:abstractNumId w:val="8"/>
  </w:num>
  <w:num w:numId="2" w16cid:durableId="924650872">
    <w:abstractNumId w:val="5"/>
  </w:num>
  <w:num w:numId="3" w16cid:durableId="443773770">
    <w:abstractNumId w:val="0"/>
  </w:num>
  <w:num w:numId="4" w16cid:durableId="815535045">
    <w:abstractNumId w:val="7"/>
  </w:num>
  <w:num w:numId="5" w16cid:durableId="1334798260">
    <w:abstractNumId w:val="4"/>
  </w:num>
  <w:num w:numId="6" w16cid:durableId="1628586842">
    <w:abstractNumId w:val="6"/>
  </w:num>
  <w:num w:numId="7" w16cid:durableId="1151629812">
    <w:abstractNumId w:val="3"/>
  </w:num>
  <w:num w:numId="8" w16cid:durableId="988172999">
    <w:abstractNumId w:val="2"/>
  </w:num>
  <w:num w:numId="9" w16cid:durableId="140791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337"/>
  <w:displayHorizontalDrawingGridEvery w:val="0"/>
  <w:characterSpacingControl w:val="compressPunctuation"/>
  <w:strictFirstAndLastChars/>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FB"/>
    <w:rsid w:val="0000128D"/>
    <w:rsid w:val="00003027"/>
    <w:rsid w:val="00004FD6"/>
    <w:rsid w:val="000060E2"/>
    <w:rsid w:val="00007506"/>
    <w:rsid w:val="00010F0C"/>
    <w:rsid w:val="00013552"/>
    <w:rsid w:val="00015453"/>
    <w:rsid w:val="00015AB7"/>
    <w:rsid w:val="00016DB7"/>
    <w:rsid w:val="00020366"/>
    <w:rsid w:val="000221F8"/>
    <w:rsid w:val="000241A4"/>
    <w:rsid w:val="00024340"/>
    <w:rsid w:val="0002444F"/>
    <w:rsid w:val="00024939"/>
    <w:rsid w:val="000272CB"/>
    <w:rsid w:val="000274AB"/>
    <w:rsid w:val="000276D7"/>
    <w:rsid w:val="0002777E"/>
    <w:rsid w:val="000300E9"/>
    <w:rsid w:val="000315C1"/>
    <w:rsid w:val="0003363C"/>
    <w:rsid w:val="00034BF3"/>
    <w:rsid w:val="00035D11"/>
    <w:rsid w:val="000411B3"/>
    <w:rsid w:val="00042593"/>
    <w:rsid w:val="00042A7C"/>
    <w:rsid w:val="000444D0"/>
    <w:rsid w:val="000517B8"/>
    <w:rsid w:val="00055826"/>
    <w:rsid w:val="00056EE8"/>
    <w:rsid w:val="00061F0C"/>
    <w:rsid w:val="0006461B"/>
    <w:rsid w:val="0006498A"/>
    <w:rsid w:val="00064A07"/>
    <w:rsid w:val="00066636"/>
    <w:rsid w:val="00071DAF"/>
    <w:rsid w:val="00074FBA"/>
    <w:rsid w:val="00077D82"/>
    <w:rsid w:val="0008016B"/>
    <w:rsid w:val="00080B66"/>
    <w:rsid w:val="00081A29"/>
    <w:rsid w:val="00081AB8"/>
    <w:rsid w:val="00081E98"/>
    <w:rsid w:val="000821A2"/>
    <w:rsid w:val="000822C0"/>
    <w:rsid w:val="00082451"/>
    <w:rsid w:val="000839C9"/>
    <w:rsid w:val="00084FB9"/>
    <w:rsid w:val="00086005"/>
    <w:rsid w:val="00086E0E"/>
    <w:rsid w:val="00090452"/>
    <w:rsid w:val="00090810"/>
    <w:rsid w:val="00091DC5"/>
    <w:rsid w:val="00092F36"/>
    <w:rsid w:val="00093636"/>
    <w:rsid w:val="00094711"/>
    <w:rsid w:val="00097B63"/>
    <w:rsid w:val="000A112A"/>
    <w:rsid w:val="000A115C"/>
    <w:rsid w:val="000A3FC3"/>
    <w:rsid w:val="000A4177"/>
    <w:rsid w:val="000A5158"/>
    <w:rsid w:val="000A516C"/>
    <w:rsid w:val="000A59C6"/>
    <w:rsid w:val="000A5D67"/>
    <w:rsid w:val="000A6963"/>
    <w:rsid w:val="000A6BFD"/>
    <w:rsid w:val="000B0132"/>
    <w:rsid w:val="000B0F0A"/>
    <w:rsid w:val="000B12F8"/>
    <w:rsid w:val="000B16B6"/>
    <w:rsid w:val="000B2566"/>
    <w:rsid w:val="000B2988"/>
    <w:rsid w:val="000B2CCD"/>
    <w:rsid w:val="000B30BB"/>
    <w:rsid w:val="000B583F"/>
    <w:rsid w:val="000B585C"/>
    <w:rsid w:val="000C3085"/>
    <w:rsid w:val="000C3884"/>
    <w:rsid w:val="000C4126"/>
    <w:rsid w:val="000C6BAC"/>
    <w:rsid w:val="000C74C4"/>
    <w:rsid w:val="000D0648"/>
    <w:rsid w:val="000D07D0"/>
    <w:rsid w:val="000D1E17"/>
    <w:rsid w:val="000D2CDF"/>
    <w:rsid w:val="000D39D3"/>
    <w:rsid w:val="000D50EB"/>
    <w:rsid w:val="000D5E12"/>
    <w:rsid w:val="000E0A45"/>
    <w:rsid w:val="000E1B02"/>
    <w:rsid w:val="000E3827"/>
    <w:rsid w:val="000E4CE4"/>
    <w:rsid w:val="000E5648"/>
    <w:rsid w:val="000E5A3C"/>
    <w:rsid w:val="000E5D4C"/>
    <w:rsid w:val="000E7236"/>
    <w:rsid w:val="000F43CB"/>
    <w:rsid w:val="000F5EC6"/>
    <w:rsid w:val="00101B8E"/>
    <w:rsid w:val="001022F7"/>
    <w:rsid w:val="001026F5"/>
    <w:rsid w:val="00103B19"/>
    <w:rsid w:val="00103FE6"/>
    <w:rsid w:val="00104233"/>
    <w:rsid w:val="0010459C"/>
    <w:rsid w:val="00104940"/>
    <w:rsid w:val="001058FE"/>
    <w:rsid w:val="001063C7"/>
    <w:rsid w:val="00106D1E"/>
    <w:rsid w:val="001102C8"/>
    <w:rsid w:val="00112E8C"/>
    <w:rsid w:val="00112EFE"/>
    <w:rsid w:val="00113AB9"/>
    <w:rsid w:val="00114762"/>
    <w:rsid w:val="001149F6"/>
    <w:rsid w:val="00114DF3"/>
    <w:rsid w:val="00117DAC"/>
    <w:rsid w:val="00120F04"/>
    <w:rsid w:val="00121D64"/>
    <w:rsid w:val="00123565"/>
    <w:rsid w:val="0012422A"/>
    <w:rsid w:val="00124E0A"/>
    <w:rsid w:val="00125292"/>
    <w:rsid w:val="00127596"/>
    <w:rsid w:val="0013039D"/>
    <w:rsid w:val="001311CD"/>
    <w:rsid w:val="001317F5"/>
    <w:rsid w:val="00131C44"/>
    <w:rsid w:val="00133063"/>
    <w:rsid w:val="00136C1C"/>
    <w:rsid w:val="00137A2C"/>
    <w:rsid w:val="00137B53"/>
    <w:rsid w:val="00143BDF"/>
    <w:rsid w:val="00144E75"/>
    <w:rsid w:val="00146420"/>
    <w:rsid w:val="00146A6D"/>
    <w:rsid w:val="00146BFF"/>
    <w:rsid w:val="00147B38"/>
    <w:rsid w:val="00151668"/>
    <w:rsid w:val="00151D63"/>
    <w:rsid w:val="00152DC8"/>
    <w:rsid w:val="00152E95"/>
    <w:rsid w:val="00153161"/>
    <w:rsid w:val="00155516"/>
    <w:rsid w:val="00156280"/>
    <w:rsid w:val="00156D3F"/>
    <w:rsid w:val="00162364"/>
    <w:rsid w:val="00164A3B"/>
    <w:rsid w:val="0016559E"/>
    <w:rsid w:val="0017051F"/>
    <w:rsid w:val="00171329"/>
    <w:rsid w:val="001725C0"/>
    <w:rsid w:val="00176E6B"/>
    <w:rsid w:val="00180F03"/>
    <w:rsid w:val="0018473A"/>
    <w:rsid w:val="0018545D"/>
    <w:rsid w:val="00186B47"/>
    <w:rsid w:val="00186BED"/>
    <w:rsid w:val="0018708C"/>
    <w:rsid w:val="00190715"/>
    <w:rsid w:val="00190B11"/>
    <w:rsid w:val="00191E06"/>
    <w:rsid w:val="0019367D"/>
    <w:rsid w:val="001940CA"/>
    <w:rsid w:val="00194AC4"/>
    <w:rsid w:val="00195448"/>
    <w:rsid w:val="00196BD7"/>
    <w:rsid w:val="001A04C5"/>
    <w:rsid w:val="001A12DA"/>
    <w:rsid w:val="001A19E8"/>
    <w:rsid w:val="001A24FB"/>
    <w:rsid w:val="001A2A1D"/>
    <w:rsid w:val="001A3536"/>
    <w:rsid w:val="001A3745"/>
    <w:rsid w:val="001A4588"/>
    <w:rsid w:val="001B1B77"/>
    <w:rsid w:val="001B2175"/>
    <w:rsid w:val="001B38AD"/>
    <w:rsid w:val="001B5030"/>
    <w:rsid w:val="001B69EA"/>
    <w:rsid w:val="001C07BB"/>
    <w:rsid w:val="001C4847"/>
    <w:rsid w:val="001C7573"/>
    <w:rsid w:val="001D2E0A"/>
    <w:rsid w:val="001D2F88"/>
    <w:rsid w:val="001D389B"/>
    <w:rsid w:val="001D4928"/>
    <w:rsid w:val="001D4F99"/>
    <w:rsid w:val="001D5C3D"/>
    <w:rsid w:val="001E416F"/>
    <w:rsid w:val="001E66D2"/>
    <w:rsid w:val="001E7CB9"/>
    <w:rsid w:val="001F2B9B"/>
    <w:rsid w:val="001F2CDF"/>
    <w:rsid w:val="001F3B43"/>
    <w:rsid w:val="001F3D4F"/>
    <w:rsid w:val="001F3E70"/>
    <w:rsid w:val="001F4056"/>
    <w:rsid w:val="001F69DA"/>
    <w:rsid w:val="002071DB"/>
    <w:rsid w:val="00207C58"/>
    <w:rsid w:val="00213E27"/>
    <w:rsid w:val="00214C05"/>
    <w:rsid w:val="00216C61"/>
    <w:rsid w:val="002213C8"/>
    <w:rsid w:val="002254B2"/>
    <w:rsid w:val="00226725"/>
    <w:rsid w:val="00226E7D"/>
    <w:rsid w:val="00227120"/>
    <w:rsid w:val="0022758C"/>
    <w:rsid w:val="00227A9F"/>
    <w:rsid w:val="00227AD0"/>
    <w:rsid w:val="00230B1B"/>
    <w:rsid w:val="00231556"/>
    <w:rsid w:val="00232368"/>
    <w:rsid w:val="00235819"/>
    <w:rsid w:val="002363CA"/>
    <w:rsid w:val="0024022E"/>
    <w:rsid w:val="002405FA"/>
    <w:rsid w:val="0024156F"/>
    <w:rsid w:val="00243931"/>
    <w:rsid w:val="00244B27"/>
    <w:rsid w:val="00246EFB"/>
    <w:rsid w:val="0025240F"/>
    <w:rsid w:val="00252C24"/>
    <w:rsid w:val="00254843"/>
    <w:rsid w:val="00255CBD"/>
    <w:rsid w:val="002560EC"/>
    <w:rsid w:val="00260DA1"/>
    <w:rsid w:val="002613DE"/>
    <w:rsid w:val="002615B0"/>
    <w:rsid w:val="00261A18"/>
    <w:rsid w:val="002622DD"/>
    <w:rsid w:val="00262889"/>
    <w:rsid w:val="00264740"/>
    <w:rsid w:val="0026738F"/>
    <w:rsid w:val="0027158B"/>
    <w:rsid w:val="00273BF3"/>
    <w:rsid w:val="002741CF"/>
    <w:rsid w:val="00274D41"/>
    <w:rsid w:val="002766C8"/>
    <w:rsid w:val="00277332"/>
    <w:rsid w:val="00281970"/>
    <w:rsid w:val="00283DFB"/>
    <w:rsid w:val="00291712"/>
    <w:rsid w:val="0029267B"/>
    <w:rsid w:val="002926FF"/>
    <w:rsid w:val="0029491A"/>
    <w:rsid w:val="002951A7"/>
    <w:rsid w:val="002955AD"/>
    <w:rsid w:val="00295AC0"/>
    <w:rsid w:val="00297013"/>
    <w:rsid w:val="00297AFB"/>
    <w:rsid w:val="002A008F"/>
    <w:rsid w:val="002A0278"/>
    <w:rsid w:val="002A057B"/>
    <w:rsid w:val="002A180B"/>
    <w:rsid w:val="002A2029"/>
    <w:rsid w:val="002A3948"/>
    <w:rsid w:val="002A71DD"/>
    <w:rsid w:val="002A7670"/>
    <w:rsid w:val="002B20C9"/>
    <w:rsid w:val="002B3FD5"/>
    <w:rsid w:val="002B43EA"/>
    <w:rsid w:val="002B4E20"/>
    <w:rsid w:val="002B51A1"/>
    <w:rsid w:val="002B7B8A"/>
    <w:rsid w:val="002C39E2"/>
    <w:rsid w:val="002C3ACC"/>
    <w:rsid w:val="002C69D8"/>
    <w:rsid w:val="002D03EC"/>
    <w:rsid w:val="002D0606"/>
    <w:rsid w:val="002D0E11"/>
    <w:rsid w:val="002D0F53"/>
    <w:rsid w:val="002D1F59"/>
    <w:rsid w:val="002D46A6"/>
    <w:rsid w:val="002D4BE4"/>
    <w:rsid w:val="002D66EE"/>
    <w:rsid w:val="002D75FA"/>
    <w:rsid w:val="002E1688"/>
    <w:rsid w:val="002E51A7"/>
    <w:rsid w:val="002E6D19"/>
    <w:rsid w:val="002E72F5"/>
    <w:rsid w:val="002E74F8"/>
    <w:rsid w:val="002F002D"/>
    <w:rsid w:val="002F1DB2"/>
    <w:rsid w:val="002F2AD4"/>
    <w:rsid w:val="002F3537"/>
    <w:rsid w:val="002F4222"/>
    <w:rsid w:val="002F7522"/>
    <w:rsid w:val="00303CE9"/>
    <w:rsid w:val="00303DD3"/>
    <w:rsid w:val="00306C1D"/>
    <w:rsid w:val="00311459"/>
    <w:rsid w:val="00311595"/>
    <w:rsid w:val="003126DC"/>
    <w:rsid w:val="00313F73"/>
    <w:rsid w:val="00315550"/>
    <w:rsid w:val="003159AD"/>
    <w:rsid w:val="00316C3D"/>
    <w:rsid w:val="003171B8"/>
    <w:rsid w:val="0031765D"/>
    <w:rsid w:val="003179AF"/>
    <w:rsid w:val="00317DD9"/>
    <w:rsid w:val="003253A1"/>
    <w:rsid w:val="00325BC1"/>
    <w:rsid w:val="00325C4D"/>
    <w:rsid w:val="00327832"/>
    <w:rsid w:val="00333243"/>
    <w:rsid w:val="00334683"/>
    <w:rsid w:val="00334A22"/>
    <w:rsid w:val="00334E14"/>
    <w:rsid w:val="00334F41"/>
    <w:rsid w:val="00335C74"/>
    <w:rsid w:val="00340353"/>
    <w:rsid w:val="00342048"/>
    <w:rsid w:val="0034209F"/>
    <w:rsid w:val="00343975"/>
    <w:rsid w:val="00345027"/>
    <w:rsid w:val="0034747A"/>
    <w:rsid w:val="0034747D"/>
    <w:rsid w:val="00350974"/>
    <w:rsid w:val="00351E24"/>
    <w:rsid w:val="00352B72"/>
    <w:rsid w:val="003553E4"/>
    <w:rsid w:val="00355AC2"/>
    <w:rsid w:val="00355CE1"/>
    <w:rsid w:val="00357DF5"/>
    <w:rsid w:val="0036073E"/>
    <w:rsid w:val="0036207B"/>
    <w:rsid w:val="003623EB"/>
    <w:rsid w:val="00362445"/>
    <w:rsid w:val="003649AE"/>
    <w:rsid w:val="003666F8"/>
    <w:rsid w:val="00371E60"/>
    <w:rsid w:val="003726A7"/>
    <w:rsid w:val="00373CED"/>
    <w:rsid w:val="00375E3C"/>
    <w:rsid w:val="00376C7E"/>
    <w:rsid w:val="00376EFA"/>
    <w:rsid w:val="00377F06"/>
    <w:rsid w:val="00380D4A"/>
    <w:rsid w:val="003828F7"/>
    <w:rsid w:val="0038349D"/>
    <w:rsid w:val="00383505"/>
    <w:rsid w:val="00384369"/>
    <w:rsid w:val="003862B4"/>
    <w:rsid w:val="00390458"/>
    <w:rsid w:val="0039099B"/>
    <w:rsid w:val="00391AB1"/>
    <w:rsid w:val="00392475"/>
    <w:rsid w:val="00392CAF"/>
    <w:rsid w:val="00394CAC"/>
    <w:rsid w:val="00395A06"/>
    <w:rsid w:val="003A2FAC"/>
    <w:rsid w:val="003A3AFA"/>
    <w:rsid w:val="003A3F45"/>
    <w:rsid w:val="003A4909"/>
    <w:rsid w:val="003A4EA2"/>
    <w:rsid w:val="003A5C21"/>
    <w:rsid w:val="003A5C7E"/>
    <w:rsid w:val="003A5E9E"/>
    <w:rsid w:val="003A6281"/>
    <w:rsid w:val="003A68AF"/>
    <w:rsid w:val="003A7886"/>
    <w:rsid w:val="003B064C"/>
    <w:rsid w:val="003B0C80"/>
    <w:rsid w:val="003B2E61"/>
    <w:rsid w:val="003B4DA1"/>
    <w:rsid w:val="003B678E"/>
    <w:rsid w:val="003B7FC5"/>
    <w:rsid w:val="003C0D14"/>
    <w:rsid w:val="003C222F"/>
    <w:rsid w:val="003C3BBA"/>
    <w:rsid w:val="003D0B58"/>
    <w:rsid w:val="003D270D"/>
    <w:rsid w:val="003D3A1F"/>
    <w:rsid w:val="003D4339"/>
    <w:rsid w:val="003D4D48"/>
    <w:rsid w:val="003D4FC5"/>
    <w:rsid w:val="003E088B"/>
    <w:rsid w:val="003E2E62"/>
    <w:rsid w:val="003E39FD"/>
    <w:rsid w:val="003E3B2F"/>
    <w:rsid w:val="003E3CDC"/>
    <w:rsid w:val="003E63D1"/>
    <w:rsid w:val="003E640D"/>
    <w:rsid w:val="003E767E"/>
    <w:rsid w:val="003F0484"/>
    <w:rsid w:val="003F208E"/>
    <w:rsid w:val="003F6CB8"/>
    <w:rsid w:val="003F6DC2"/>
    <w:rsid w:val="003F6E9C"/>
    <w:rsid w:val="004032C6"/>
    <w:rsid w:val="00405303"/>
    <w:rsid w:val="00411895"/>
    <w:rsid w:val="00411E34"/>
    <w:rsid w:val="004148F8"/>
    <w:rsid w:val="00420AC0"/>
    <w:rsid w:val="00421EF8"/>
    <w:rsid w:val="004220A3"/>
    <w:rsid w:val="00427A3C"/>
    <w:rsid w:val="00432228"/>
    <w:rsid w:val="004325DE"/>
    <w:rsid w:val="00433169"/>
    <w:rsid w:val="00436682"/>
    <w:rsid w:val="00437023"/>
    <w:rsid w:val="00437200"/>
    <w:rsid w:val="00440BBA"/>
    <w:rsid w:val="00441002"/>
    <w:rsid w:val="0044118C"/>
    <w:rsid w:val="004412AD"/>
    <w:rsid w:val="004436E4"/>
    <w:rsid w:val="00446209"/>
    <w:rsid w:val="0044712A"/>
    <w:rsid w:val="0045099F"/>
    <w:rsid w:val="004529D9"/>
    <w:rsid w:val="00453084"/>
    <w:rsid w:val="0045430E"/>
    <w:rsid w:val="004552AD"/>
    <w:rsid w:val="0045555C"/>
    <w:rsid w:val="0046011B"/>
    <w:rsid w:val="00464ABB"/>
    <w:rsid w:val="00465FAE"/>
    <w:rsid w:val="00466867"/>
    <w:rsid w:val="00475012"/>
    <w:rsid w:val="00475AFA"/>
    <w:rsid w:val="00475C45"/>
    <w:rsid w:val="004800A7"/>
    <w:rsid w:val="00480242"/>
    <w:rsid w:val="0048258F"/>
    <w:rsid w:val="0048297F"/>
    <w:rsid w:val="00483ED0"/>
    <w:rsid w:val="0048403C"/>
    <w:rsid w:val="00484FF4"/>
    <w:rsid w:val="004852FE"/>
    <w:rsid w:val="004925CE"/>
    <w:rsid w:val="00492638"/>
    <w:rsid w:val="00492CEE"/>
    <w:rsid w:val="00492E9A"/>
    <w:rsid w:val="0049409C"/>
    <w:rsid w:val="00494EC4"/>
    <w:rsid w:val="0049594D"/>
    <w:rsid w:val="00496ED3"/>
    <w:rsid w:val="00497BAC"/>
    <w:rsid w:val="004A09D7"/>
    <w:rsid w:val="004A1546"/>
    <w:rsid w:val="004A2102"/>
    <w:rsid w:val="004A415E"/>
    <w:rsid w:val="004A610E"/>
    <w:rsid w:val="004A75F3"/>
    <w:rsid w:val="004B14C9"/>
    <w:rsid w:val="004B1866"/>
    <w:rsid w:val="004B23BB"/>
    <w:rsid w:val="004B34BF"/>
    <w:rsid w:val="004B4E8E"/>
    <w:rsid w:val="004B6C94"/>
    <w:rsid w:val="004B6F55"/>
    <w:rsid w:val="004B7BCB"/>
    <w:rsid w:val="004C2003"/>
    <w:rsid w:val="004C5929"/>
    <w:rsid w:val="004C6292"/>
    <w:rsid w:val="004C68CF"/>
    <w:rsid w:val="004C7CEA"/>
    <w:rsid w:val="004D37D8"/>
    <w:rsid w:val="004D37E1"/>
    <w:rsid w:val="004D4F45"/>
    <w:rsid w:val="004D5B5E"/>
    <w:rsid w:val="004E0E7C"/>
    <w:rsid w:val="004E1A77"/>
    <w:rsid w:val="004E29FB"/>
    <w:rsid w:val="004E5706"/>
    <w:rsid w:val="004F53F0"/>
    <w:rsid w:val="004F7298"/>
    <w:rsid w:val="005003B2"/>
    <w:rsid w:val="00500BB4"/>
    <w:rsid w:val="005022D3"/>
    <w:rsid w:val="005030C8"/>
    <w:rsid w:val="0050423F"/>
    <w:rsid w:val="005101C3"/>
    <w:rsid w:val="00510C94"/>
    <w:rsid w:val="0051263D"/>
    <w:rsid w:val="005143D1"/>
    <w:rsid w:val="00514DB1"/>
    <w:rsid w:val="005162F7"/>
    <w:rsid w:val="00516455"/>
    <w:rsid w:val="005174DF"/>
    <w:rsid w:val="005217F4"/>
    <w:rsid w:val="005218A9"/>
    <w:rsid w:val="00522286"/>
    <w:rsid w:val="005241CE"/>
    <w:rsid w:val="0052432D"/>
    <w:rsid w:val="0052491F"/>
    <w:rsid w:val="00527C39"/>
    <w:rsid w:val="0053004D"/>
    <w:rsid w:val="00531F29"/>
    <w:rsid w:val="00532797"/>
    <w:rsid w:val="00532B6C"/>
    <w:rsid w:val="00535450"/>
    <w:rsid w:val="00537B78"/>
    <w:rsid w:val="0054061D"/>
    <w:rsid w:val="00540F93"/>
    <w:rsid w:val="00541A94"/>
    <w:rsid w:val="0054224E"/>
    <w:rsid w:val="005454FD"/>
    <w:rsid w:val="00550AB4"/>
    <w:rsid w:val="00550E57"/>
    <w:rsid w:val="00552BF5"/>
    <w:rsid w:val="00552E2B"/>
    <w:rsid w:val="00553426"/>
    <w:rsid w:val="00555321"/>
    <w:rsid w:val="005566F8"/>
    <w:rsid w:val="00562DBE"/>
    <w:rsid w:val="00563C80"/>
    <w:rsid w:val="00564218"/>
    <w:rsid w:val="00564A4C"/>
    <w:rsid w:val="005666C6"/>
    <w:rsid w:val="00570F4A"/>
    <w:rsid w:val="00571F1D"/>
    <w:rsid w:val="00572F07"/>
    <w:rsid w:val="00573042"/>
    <w:rsid w:val="00574B92"/>
    <w:rsid w:val="00575F75"/>
    <w:rsid w:val="005804C6"/>
    <w:rsid w:val="0058161A"/>
    <w:rsid w:val="00581FF8"/>
    <w:rsid w:val="00583830"/>
    <w:rsid w:val="00583B67"/>
    <w:rsid w:val="00584294"/>
    <w:rsid w:val="00584D8B"/>
    <w:rsid w:val="005937F0"/>
    <w:rsid w:val="00594159"/>
    <w:rsid w:val="0059464B"/>
    <w:rsid w:val="005953F1"/>
    <w:rsid w:val="00596024"/>
    <w:rsid w:val="005968ED"/>
    <w:rsid w:val="00596F5A"/>
    <w:rsid w:val="005972AB"/>
    <w:rsid w:val="005A0328"/>
    <w:rsid w:val="005A2539"/>
    <w:rsid w:val="005A3052"/>
    <w:rsid w:val="005A30A3"/>
    <w:rsid w:val="005A5420"/>
    <w:rsid w:val="005A5EAA"/>
    <w:rsid w:val="005A6157"/>
    <w:rsid w:val="005A6D59"/>
    <w:rsid w:val="005A7F33"/>
    <w:rsid w:val="005B1763"/>
    <w:rsid w:val="005B29B1"/>
    <w:rsid w:val="005B2D4C"/>
    <w:rsid w:val="005B6DE6"/>
    <w:rsid w:val="005B72BA"/>
    <w:rsid w:val="005C3F3A"/>
    <w:rsid w:val="005C3FD9"/>
    <w:rsid w:val="005C5D40"/>
    <w:rsid w:val="005C5E4B"/>
    <w:rsid w:val="005C7C43"/>
    <w:rsid w:val="005C7C6D"/>
    <w:rsid w:val="005D1369"/>
    <w:rsid w:val="005D6431"/>
    <w:rsid w:val="005D64B8"/>
    <w:rsid w:val="005E0777"/>
    <w:rsid w:val="005E2B03"/>
    <w:rsid w:val="005F079F"/>
    <w:rsid w:val="005F2769"/>
    <w:rsid w:val="005F2F2B"/>
    <w:rsid w:val="005F57FD"/>
    <w:rsid w:val="005F5967"/>
    <w:rsid w:val="005F5F8B"/>
    <w:rsid w:val="00602ED2"/>
    <w:rsid w:val="00603F7A"/>
    <w:rsid w:val="0060661E"/>
    <w:rsid w:val="0061122A"/>
    <w:rsid w:val="00615163"/>
    <w:rsid w:val="00616883"/>
    <w:rsid w:val="006176D5"/>
    <w:rsid w:val="006222EA"/>
    <w:rsid w:val="00631DC3"/>
    <w:rsid w:val="00632CDA"/>
    <w:rsid w:val="006349B2"/>
    <w:rsid w:val="00636ACB"/>
    <w:rsid w:val="006372A3"/>
    <w:rsid w:val="006377F3"/>
    <w:rsid w:val="00640F13"/>
    <w:rsid w:val="00642AA5"/>
    <w:rsid w:val="00643104"/>
    <w:rsid w:val="0064315E"/>
    <w:rsid w:val="006438F3"/>
    <w:rsid w:val="006516C3"/>
    <w:rsid w:val="00651C9F"/>
    <w:rsid w:val="0065408F"/>
    <w:rsid w:val="00655A4D"/>
    <w:rsid w:val="006569F9"/>
    <w:rsid w:val="00657B9D"/>
    <w:rsid w:val="00663EB3"/>
    <w:rsid w:val="00664ECA"/>
    <w:rsid w:val="00664ED5"/>
    <w:rsid w:val="00665B16"/>
    <w:rsid w:val="00666D99"/>
    <w:rsid w:val="006705AE"/>
    <w:rsid w:val="00672090"/>
    <w:rsid w:val="00672A2D"/>
    <w:rsid w:val="00673631"/>
    <w:rsid w:val="0067376F"/>
    <w:rsid w:val="00677750"/>
    <w:rsid w:val="00677CE4"/>
    <w:rsid w:val="0068168C"/>
    <w:rsid w:val="00681D83"/>
    <w:rsid w:val="00682518"/>
    <w:rsid w:val="006837AE"/>
    <w:rsid w:val="00683E96"/>
    <w:rsid w:val="00684259"/>
    <w:rsid w:val="006862C0"/>
    <w:rsid w:val="006915C4"/>
    <w:rsid w:val="00691B72"/>
    <w:rsid w:val="00693160"/>
    <w:rsid w:val="00695A3C"/>
    <w:rsid w:val="00695B84"/>
    <w:rsid w:val="00696E82"/>
    <w:rsid w:val="0069731E"/>
    <w:rsid w:val="006A077D"/>
    <w:rsid w:val="006A2652"/>
    <w:rsid w:val="006A2B88"/>
    <w:rsid w:val="006A5C19"/>
    <w:rsid w:val="006A713D"/>
    <w:rsid w:val="006B0292"/>
    <w:rsid w:val="006B09B1"/>
    <w:rsid w:val="006B0AE3"/>
    <w:rsid w:val="006B2461"/>
    <w:rsid w:val="006B3834"/>
    <w:rsid w:val="006B5AE3"/>
    <w:rsid w:val="006B6482"/>
    <w:rsid w:val="006B6ED1"/>
    <w:rsid w:val="006C15F8"/>
    <w:rsid w:val="006C7677"/>
    <w:rsid w:val="006D1AFB"/>
    <w:rsid w:val="006D6032"/>
    <w:rsid w:val="006D63B3"/>
    <w:rsid w:val="006E27F9"/>
    <w:rsid w:val="006E2BA2"/>
    <w:rsid w:val="006E63AE"/>
    <w:rsid w:val="006E6A9F"/>
    <w:rsid w:val="006E7E98"/>
    <w:rsid w:val="006F0BB2"/>
    <w:rsid w:val="006F2D8D"/>
    <w:rsid w:val="006F35C2"/>
    <w:rsid w:val="006F3DA6"/>
    <w:rsid w:val="006F40CB"/>
    <w:rsid w:val="00704376"/>
    <w:rsid w:val="007044C3"/>
    <w:rsid w:val="00705A1E"/>
    <w:rsid w:val="00706DAB"/>
    <w:rsid w:val="00707852"/>
    <w:rsid w:val="00707FD3"/>
    <w:rsid w:val="0071021F"/>
    <w:rsid w:val="00712FEA"/>
    <w:rsid w:val="00713A2C"/>
    <w:rsid w:val="007143DB"/>
    <w:rsid w:val="00714B2F"/>
    <w:rsid w:val="00714C57"/>
    <w:rsid w:val="00715C0F"/>
    <w:rsid w:val="007208C1"/>
    <w:rsid w:val="0072324B"/>
    <w:rsid w:val="00724924"/>
    <w:rsid w:val="00726A99"/>
    <w:rsid w:val="007275D8"/>
    <w:rsid w:val="00727E7F"/>
    <w:rsid w:val="007320DC"/>
    <w:rsid w:val="00732698"/>
    <w:rsid w:val="0073484C"/>
    <w:rsid w:val="0073529A"/>
    <w:rsid w:val="007361B7"/>
    <w:rsid w:val="00741702"/>
    <w:rsid w:val="0074259F"/>
    <w:rsid w:val="00743353"/>
    <w:rsid w:val="007442CC"/>
    <w:rsid w:val="00744744"/>
    <w:rsid w:val="00744874"/>
    <w:rsid w:val="007458C8"/>
    <w:rsid w:val="00746598"/>
    <w:rsid w:val="007502EC"/>
    <w:rsid w:val="00751E54"/>
    <w:rsid w:val="00751ED5"/>
    <w:rsid w:val="007551B1"/>
    <w:rsid w:val="0075621E"/>
    <w:rsid w:val="00761008"/>
    <w:rsid w:val="0076133B"/>
    <w:rsid w:val="007615DD"/>
    <w:rsid w:val="00762EDB"/>
    <w:rsid w:val="00762FD2"/>
    <w:rsid w:val="00763BE8"/>
    <w:rsid w:val="007642EB"/>
    <w:rsid w:val="007645BF"/>
    <w:rsid w:val="00764AFC"/>
    <w:rsid w:val="00767133"/>
    <w:rsid w:val="00767B06"/>
    <w:rsid w:val="00770F5A"/>
    <w:rsid w:val="00771247"/>
    <w:rsid w:val="00775248"/>
    <w:rsid w:val="00776879"/>
    <w:rsid w:val="007773B0"/>
    <w:rsid w:val="007805E7"/>
    <w:rsid w:val="00782E0D"/>
    <w:rsid w:val="00782F1E"/>
    <w:rsid w:val="00784692"/>
    <w:rsid w:val="00785241"/>
    <w:rsid w:val="00787A74"/>
    <w:rsid w:val="00790ED0"/>
    <w:rsid w:val="0079651B"/>
    <w:rsid w:val="00796994"/>
    <w:rsid w:val="007A15C0"/>
    <w:rsid w:val="007A19D3"/>
    <w:rsid w:val="007A1C10"/>
    <w:rsid w:val="007A59DA"/>
    <w:rsid w:val="007A5D1B"/>
    <w:rsid w:val="007A61BA"/>
    <w:rsid w:val="007A7042"/>
    <w:rsid w:val="007A7770"/>
    <w:rsid w:val="007A7C45"/>
    <w:rsid w:val="007B06FD"/>
    <w:rsid w:val="007B1E0E"/>
    <w:rsid w:val="007B270F"/>
    <w:rsid w:val="007B2D62"/>
    <w:rsid w:val="007B5A2E"/>
    <w:rsid w:val="007B600C"/>
    <w:rsid w:val="007B6CE0"/>
    <w:rsid w:val="007C0D9F"/>
    <w:rsid w:val="007C1C80"/>
    <w:rsid w:val="007C2150"/>
    <w:rsid w:val="007C3071"/>
    <w:rsid w:val="007C5E58"/>
    <w:rsid w:val="007C643E"/>
    <w:rsid w:val="007C6ED9"/>
    <w:rsid w:val="007D0C6B"/>
    <w:rsid w:val="007D19D3"/>
    <w:rsid w:val="007D3D05"/>
    <w:rsid w:val="007D58A5"/>
    <w:rsid w:val="007D64DC"/>
    <w:rsid w:val="007E0619"/>
    <w:rsid w:val="007E08DF"/>
    <w:rsid w:val="007E1C59"/>
    <w:rsid w:val="007E227C"/>
    <w:rsid w:val="007E30B9"/>
    <w:rsid w:val="007E41C7"/>
    <w:rsid w:val="007E476F"/>
    <w:rsid w:val="007E7755"/>
    <w:rsid w:val="007E7825"/>
    <w:rsid w:val="007F2807"/>
    <w:rsid w:val="007F4D8B"/>
    <w:rsid w:val="007F565B"/>
    <w:rsid w:val="007F6FA2"/>
    <w:rsid w:val="00801325"/>
    <w:rsid w:val="00801D4A"/>
    <w:rsid w:val="00802C7C"/>
    <w:rsid w:val="008030E6"/>
    <w:rsid w:val="00806E4D"/>
    <w:rsid w:val="00807563"/>
    <w:rsid w:val="00811ED1"/>
    <w:rsid w:val="00813027"/>
    <w:rsid w:val="008132FA"/>
    <w:rsid w:val="00813AEC"/>
    <w:rsid w:val="00813FA3"/>
    <w:rsid w:val="008169A4"/>
    <w:rsid w:val="008169BA"/>
    <w:rsid w:val="00816BCA"/>
    <w:rsid w:val="00820C20"/>
    <w:rsid w:val="00824C44"/>
    <w:rsid w:val="00825ADE"/>
    <w:rsid w:val="00826335"/>
    <w:rsid w:val="00826B83"/>
    <w:rsid w:val="00827A3D"/>
    <w:rsid w:val="00830824"/>
    <w:rsid w:val="00831B26"/>
    <w:rsid w:val="0083254E"/>
    <w:rsid w:val="00833D05"/>
    <w:rsid w:val="00834392"/>
    <w:rsid w:val="00834C21"/>
    <w:rsid w:val="00834C45"/>
    <w:rsid w:val="00834D4E"/>
    <w:rsid w:val="00834D92"/>
    <w:rsid w:val="00836496"/>
    <w:rsid w:val="00836D16"/>
    <w:rsid w:val="00842FCA"/>
    <w:rsid w:val="00843646"/>
    <w:rsid w:val="00843A88"/>
    <w:rsid w:val="00843BAD"/>
    <w:rsid w:val="00845CA7"/>
    <w:rsid w:val="00847721"/>
    <w:rsid w:val="00851F76"/>
    <w:rsid w:val="008528B3"/>
    <w:rsid w:val="00853847"/>
    <w:rsid w:val="00854932"/>
    <w:rsid w:val="00855500"/>
    <w:rsid w:val="00861E1B"/>
    <w:rsid w:val="0086225D"/>
    <w:rsid w:val="00862509"/>
    <w:rsid w:val="0087023D"/>
    <w:rsid w:val="008705FE"/>
    <w:rsid w:val="008707FD"/>
    <w:rsid w:val="00870AB4"/>
    <w:rsid w:val="00870F6B"/>
    <w:rsid w:val="00875DFC"/>
    <w:rsid w:val="00885C82"/>
    <w:rsid w:val="008864F6"/>
    <w:rsid w:val="00886754"/>
    <w:rsid w:val="00892176"/>
    <w:rsid w:val="00892FC5"/>
    <w:rsid w:val="008956E9"/>
    <w:rsid w:val="008976C8"/>
    <w:rsid w:val="008A245A"/>
    <w:rsid w:val="008A2759"/>
    <w:rsid w:val="008A316E"/>
    <w:rsid w:val="008A3590"/>
    <w:rsid w:val="008A5D22"/>
    <w:rsid w:val="008A5D90"/>
    <w:rsid w:val="008A6EFB"/>
    <w:rsid w:val="008B5E7B"/>
    <w:rsid w:val="008C1B3B"/>
    <w:rsid w:val="008C514D"/>
    <w:rsid w:val="008C5845"/>
    <w:rsid w:val="008C692E"/>
    <w:rsid w:val="008C7CEE"/>
    <w:rsid w:val="008D2124"/>
    <w:rsid w:val="008D23F5"/>
    <w:rsid w:val="008D34FA"/>
    <w:rsid w:val="008D359E"/>
    <w:rsid w:val="008D7174"/>
    <w:rsid w:val="008D7732"/>
    <w:rsid w:val="008E06DF"/>
    <w:rsid w:val="008E2626"/>
    <w:rsid w:val="008E2AC7"/>
    <w:rsid w:val="008E3367"/>
    <w:rsid w:val="008E3F4A"/>
    <w:rsid w:val="008E41E0"/>
    <w:rsid w:val="008E4B25"/>
    <w:rsid w:val="008E4E9E"/>
    <w:rsid w:val="008E516A"/>
    <w:rsid w:val="008E5277"/>
    <w:rsid w:val="008E6013"/>
    <w:rsid w:val="008E6202"/>
    <w:rsid w:val="008E6301"/>
    <w:rsid w:val="008F0172"/>
    <w:rsid w:val="008F44B5"/>
    <w:rsid w:val="008F50D0"/>
    <w:rsid w:val="008F6229"/>
    <w:rsid w:val="008F69E4"/>
    <w:rsid w:val="009001C2"/>
    <w:rsid w:val="00901CF6"/>
    <w:rsid w:val="00902E25"/>
    <w:rsid w:val="009043C0"/>
    <w:rsid w:val="0090443F"/>
    <w:rsid w:val="00904A8A"/>
    <w:rsid w:val="0090501B"/>
    <w:rsid w:val="00906E11"/>
    <w:rsid w:val="00907362"/>
    <w:rsid w:val="00910389"/>
    <w:rsid w:val="00910516"/>
    <w:rsid w:val="00910D92"/>
    <w:rsid w:val="00911971"/>
    <w:rsid w:val="00912B64"/>
    <w:rsid w:val="00913295"/>
    <w:rsid w:val="009135AF"/>
    <w:rsid w:val="0091623D"/>
    <w:rsid w:val="0091666C"/>
    <w:rsid w:val="00917065"/>
    <w:rsid w:val="00917270"/>
    <w:rsid w:val="0091768C"/>
    <w:rsid w:val="00917E47"/>
    <w:rsid w:val="00921170"/>
    <w:rsid w:val="009215DF"/>
    <w:rsid w:val="00921884"/>
    <w:rsid w:val="0092225A"/>
    <w:rsid w:val="00922A8B"/>
    <w:rsid w:val="009230A8"/>
    <w:rsid w:val="00923EE2"/>
    <w:rsid w:val="009252BE"/>
    <w:rsid w:val="00926203"/>
    <w:rsid w:val="00926C93"/>
    <w:rsid w:val="00926FE3"/>
    <w:rsid w:val="0092711A"/>
    <w:rsid w:val="009311B3"/>
    <w:rsid w:val="009340F6"/>
    <w:rsid w:val="009367BF"/>
    <w:rsid w:val="00936D7B"/>
    <w:rsid w:val="00942FBA"/>
    <w:rsid w:val="00943D13"/>
    <w:rsid w:val="009448C2"/>
    <w:rsid w:val="00946705"/>
    <w:rsid w:val="0095409E"/>
    <w:rsid w:val="00957909"/>
    <w:rsid w:val="00957D51"/>
    <w:rsid w:val="0096014E"/>
    <w:rsid w:val="009608B4"/>
    <w:rsid w:val="009609AA"/>
    <w:rsid w:val="00961EEA"/>
    <w:rsid w:val="00962131"/>
    <w:rsid w:val="00964B73"/>
    <w:rsid w:val="00965D45"/>
    <w:rsid w:val="009707D0"/>
    <w:rsid w:val="00970F9E"/>
    <w:rsid w:val="00976169"/>
    <w:rsid w:val="00980A32"/>
    <w:rsid w:val="00984857"/>
    <w:rsid w:val="00984A80"/>
    <w:rsid w:val="0098640A"/>
    <w:rsid w:val="009870E6"/>
    <w:rsid w:val="00987120"/>
    <w:rsid w:val="009904BF"/>
    <w:rsid w:val="00993775"/>
    <w:rsid w:val="0099385A"/>
    <w:rsid w:val="00994C94"/>
    <w:rsid w:val="00995060"/>
    <w:rsid w:val="00996AB4"/>
    <w:rsid w:val="00996D2D"/>
    <w:rsid w:val="009A0817"/>
    <w:rsid w:val="009A2D56"/>
    <w:rsid w:val="009A32CF"/>
    <w:rsid w:val="009A5FE0"/>
    <w:rsid w:val="009A7E1F"/>
    <w:rsid w:val="009A7F50"/>
    <w:rsid w:val="009B0469"/>
    <w:rsid w:val="009B13D3"/>
    <w:rsid w:val="009C192F"/>
    <w:rsid w:val="009C2ADC"/>
    <w:rsid w:val="009C3225"/>
    <w:rsid w:val="009C3D0A"/>
    <w:rsid w:val="009C4455"/>
    <w:rsid w:val="009C49FE"/>
    <w:rsid w:val="009C5475"/>
    <w:rsid w:val="009D2391"/>
    <w:rsid w:val="009D7432"/>
    <w:rsid w:val="009E1F41"/>
    <w:rsid w:val="009E20BB"/>
    <w:rsid w:val="009E3AE1"/>
    <w:rsid w:val="009E41EE"/>
    <w:rsid w:val="009E6C4E"/>
    <w:rsid w:val="009F2DD4"/>
    <w:rsid w:val="009F4113"/>
    <w:rsid w:val="009F5E01"/>
    <w:rsid w:val="009F61AD"/>
    <w:rsid w:val="009F69CB"/>
    <w:rsid w:val="009F7C99"/>
    <w:rsid w:val="00A02A75"/>
    <w:rsid w:val="00A035EE"/>
    <w:rsid w:val="00A03AB1"/>
    <w:rsid w:val="00A050BD"/>
    <w:rsid w:val="00A06C4E"/>
    <w:rsid w:val="00A06EA6"/>
    <w:rsid w:val="00A06F10"/>
    <w:rsid w:val="00A07005"/>
    <w:rsid w:val="00A072B0"/>
    <w:rsid w:val="00A0745C"/>
    <w:rsid w:val="00A11318"/>
    <w:rsid w:val="00A11C92"/>
    <w:rsid w:val="00A135D5"/>
    <w:rsid w:val="00A14A33"/>
    <w:rsid w:val="00A20DEF"/>
    <w:rsid w:val="00A246E0"/>
    <w:rsid w:val="00A3101A"/>
    <w:rsid w:val="00A316F9"/>
    <w:rsid w:val="00A330C0"/>
    <w:rsid w:val="00A35B23"/>
    <w:rsid w:val="00A366CE"/>
    <w:rsid w:val="00A36D0D"/>
    <w:rsid w:val="00A37862"/>
    <w:rsid w:val="00A37BFA"/>
    <w:rsid w:val="00A40007"/>
    <w:rsid w:val="00A4375A"/>
    <w:rsid w:val="00A445ED"/>
    <w:rsid w:val="00A44F31"/>
    <w:rsid w:val="00A44F93"/>
    <w:rsid w:val="00A45176"/>
    <w:rsid w:val="00A45F83"/>
    <w:rsid w:val="00A4743F"/>
    <w:rsid w:val="00A50B8F"/>
    <w:rsid w:val="00A50D57"/>
    <w:rsid w:val="00A53310"/>
    <w:rsid w:val="00A5380D"/>
    <w:rsid w:val="00A54EA2"/>
    <w:rsid w:val="00A550FD"/>
    <w:rsid w:val="00A5650D"/>
    <w:rsid w:val="00A56F78"/>
    <w:rsid w:val="00A57C7C"/>
    <w:rsid w:val="00A62BD6"/>
    <w:rsid w:val="00A64793"/>
    <w:rsid w:val="00A66349"/>
    <w:rsid w:val="00A671C8"/>
    <w:rsid w:val="00A672C8"/>
    <w:rsid w:val="00A67E77"/>
    <w:rsid w:val="00A712C3"/>
    <w:rsid w:val="00A7189A"/>
    <w:rsid w:val="00A7440F"/>
    <w:rsid w:val="00A74E2A"/>
    <w:rsid w:val="00A74E56"/>
    <w:rsid w:val="00A75E8C"/>
    <w:rsid w:val="00A76D11"/>
    <w:rsid w:val="00A77735"/>
    <w:rsid w:val="00A835D1"/>
    <w:rsid w:val="00A85B22"/>
    <w:rsid w:val="00A8748A"/>
    <w:rsid w:val="00A909F1"/>
    <w:rsid w:val="00A93841"/>
    <w:rsid w:val="00A95002"/>
    <w:rsid w:val="00A96AA2"/>
    <w:rsid w:val="00A96D16"/>
    <w:rsid w:val="00A96D84"/>
    <w:rsid w:val="00A9750A"/>
    <w:rsid w:val="00A9799D"/>
    <w:rsid w:val="00AA022E"/>
    <w:rsid w:val="00AA4C0E"/>
    <w:rsid w:val="00AA7351"/>
    <w:rsid w:val="00AB1E21"/>
    <w:rsid w:val="00AB3293"/>
    <w:rsid w:val="00AB35A0"/>
    <w:rsid w:val="00AB6B15"/>
    <w:rsid w:val="00AB6DE5"/>
    <w:rsid w:val="00AB7CD0"/>
    <w:rsid w:val="00AC111A"/>
    <w:rsid w:val="00AC31E7"/>
    <w:rsid w:val="00AC39F7"/>
    <w:rsid w:val="00AC631B"/>
    <w:rsid w:val="00AD55C0"/>
    <w:rsid w:val="00AD6D1E"/>
    <w:rsid w:val="00AE1200"/>
    <w:rsid w:val="00AE183E"/>
    <w:rsid w:val="00AE2B32"/>
    <w:rsid w:val="00AE56CC"/>
    <w:rsid w:val="00AE58E1"/>
    <w:rsid w:val="00AE6AD5"/>
    <w:rsid w:val="00AE7061"/>
    <w:rsid w:val="00AF0FC1"/>
    <w:rsid w:val="00AF2778"/>
    <w:rsid w:val="00AF2A90"/>
    <w:rsid w:val="00AF2D51"/>
    <w:rsid w:val="00AF2EEF"/>
    <w:rsid w:val="00AF3F50"/>
    <w:rsid w:val="00AF458F"/>
    <w:rsid w:val="00AF7847"/>
    <w:rsid w:val="00B00B83"/>
    <w:rsid w:val="00B0104A"/>
    <w:rsid w:val="00B05464"/>
    <w:rsid w:val="00B05751"/>
    <w:rsid w:val="00B070B5"/>
    <w:rsid w:val="00B07BC5"/>
    <w:rsid w:val="00B11ED9"/>
    <w:rsid w:val="00B129F3"/>
    <w:rsid w:val="00B15AE6"/>
    <w:rsid w:val="00B16A97"/>
    <w:rsid w:val="00B203D3"/>
    <w:rsid w:val="00B20460"/>
    <w:rsid w:val="00B23252"/>
    <w:rsid w:val="00B2652D"/>
    <w:rsid w:val="00B27746"/>
    <w:rsid w:val="00B277AF"/>
    <w:rsid w:val="00B303CB"/>
    <w:rsid w:val="00B308F3"/>
    <w:rsid w:val="00B31384"/>
    <w:rsid w:val="00B3162F"/>
    <w:rsid w:val="00B32388"/>
    <w:rsid w:val="00B330A4"/>
    <w:rsid w:val="00B3495D"/>
    <w:rsid w:val="00B3730C"/>
    <w:rsid w:val="00B412EA"/>
    <w:rsid w:val="00B41F42"/>
    <w:rsid w:val="00B42A44"/>
    <w:rsid w:val="00B42B1D"/>
    <w:rsid w:val="00B42DCB"/>
    <w:rsid w:val="00B45415"/>
    <w:rsid w:val="00B45A74"/>
    <w:rsid w:val="00B479E1"/>
    <w:rsid w:val="00B47AE6"/>
    <w:rsid w:val="00B529D6"/>
    <w:rsid w:val="00B5361E"/>
    <w:rsid w:val="00B53EC4"/>
    <w:rsid w:val="00B56805"/>
    <w:rsid w:val="00B57550"/>
    <w:rsid w:val="00B57BBC"/>
    <w:rsid w:val="00B613B2"/>
    <w:rsid w:val="00B62141"/>
    <w:rsid w:val="00B67489"/>
    <w:rsid w:val="00B719D4"/>
    <w:rsid w:val="00B71DCD"/>
    <w:rsid w:val="00B7327E"/>
    <w:rsid w:val="00B75EA3"/>
    <w:rsid w:val="00B8560E"/>
    <w:rsid w:val="00B85795"/>
    <w:rsid w:val="00B85969"/>
    <w:rsid w:val="00B85BD3"/>
    <w:rsid w:val="00B86278"/>
    <w:rsid w:val="00B91EB0"/>
    <w:rsid w:val="00B93AC6"/>
    <w:rsid w:val="00B947ED"/>
    <w:rsid w:val="00B95776"/>
    <w:rsid w:val="00B967FE"/>
    <w:rsid w:val="00BA187D"/>
    <w:rsid w:val="00BA3380"/>
    <w:rsid w:val="00BA6326"/>
    <w:rsid w:val="00BA679D"/>
    <w:rsid w:val="00BA76B9"/>
    <w:rsid w:val="00BB1011"/>
    <w:rsid w:val="00BB1781"/>
    <w:rsid w:val="00BB5B56"/>
    <w:rsid w:val="00BB7815"/>
    <w:rsid w:val="00BB7837"/>
    <w:rsid w:val="00BC1071"/>
    <w:rsid w:val="00BC5871"/>
    <w:rsid w:val="00BD095D"/>
    <w:rsid w:val="00BD30FC"/>
    <w:rsid w:val="00BD3323"/>
    <w:rsid w:val="00BD541E"/>
    <w:rsid w:val="00BD5937"/>
    <w:rsid w:val="00BD734C"/>
    <w:rsid w:val="00BE023F"/>
    <w:rsid w:val="00BE135F"/>
    <w:rsid w:val="00BE155E"/>
    <w:rsid w:val="00BE19CE"/>
    <w:rsid w:val="00BE241F"/>
    <w:rsid w:val="00BE4CA0"/>
    <w:rsid w:val="00BE60DC"/>
    <w:rsid w:val="00BE7180"/>
    <w:rsid w:val="00BE75BF"/>
    <w:rsid w:val="00BF0F84"/>
    <w:rsid w:val="00BF2EC7"/>
    <w:rsid w:val="00BF45B0"/>
    <w:rsid w:val="00BF6450"/>
    <w:rsid w:val="00BF77DD"/>
    <w:rsid w:val="00C01E6D"/>
    <w:rsid w:val="00C04370"/>
    <w:rsid w:val="00C05247"/>
    <w:rsid w:val="00C075D2"/>
    <w:rsid w:val="00C076AF"/>
    <w:rsid w:val="00C10280"/>
    <w:rsid w:val="00C1028B"/>
    <w:rsid w:val="00C11948"/>
    <w:rsid w:val="00C12004"/>
    <w:rsid w:val="00C1247B"/>
    <w:rsid w:val="00C1336D"/>
    <w:rsid w:val="00C13A2F"/>
    <w:rsid w:val="00C13D5F"/>
    <w:rsid w:val="00C14A2D"/>
    <w:rsid w:val="00C14C30"/>
    <w:rsid w:val="00C15168"/>
    <w:rsid w:val="00C161BB"/>
    <w:rsid w:val="00C165F7"/>
    <w:rsid w:val="00C1687A"/>
    <w:rsid w:val="00C17EEA"/>
    <w:rsid w:val="00C2212E"/>
    <w:rsid w:val="00C246A9"/>
    <w:rsid w:val="00C25FF3"/>
    <w:rsid w:val="00C273A0"/>
    <w:rsid w:val="00C2753C"/>
    <w:rsid w:val="00C30BF0"/>
    <w:rsid w:val="00C30F84"/>
    <w:rsid w:val="00C3111E"/>
    <w:rsid w:val="00C334D0"/>
    <w:rsid w:val="00C3500F"/>
    <w:rsid w:val="00C373D4"/>
    <w:rsid w:val="00C3758D"/>
    <w:rsid w:val="00C40483"/>
    <w:rsid w:val="00C41681"/>
    <w:rsid w:val="00C41D1C"/>
    <w:rsid w:val="00C45817"/>
    <w:rsid w:val="00C46D3E"/>
    <w:rsid w:val="00C52D5D"/>
    <w:rsid w:val="00C53B10"/>
    <w:rsid w:val="00C540A1"/>
    <w:rsid w:val="00C57C84"/>
    <w:rsid w:val="00C70107"/>
    <w:rsid w:val="00C707EE"/>
    <w:rsid w:val="00C70AA7"/>
    <w:rsid w:val="00C71A19"/>
    <w:rsid w:val="00C72A33"/>
    <w:rsid w:val="00C75D3C"/>
    <w:rsid w:val="00C80F7F"/>
    <w:rsid w:val="00C82241"/>
    <w:rsid w:val="00C8261E"/>
    <w:rsid w:val="00C83D88"/>
    <w:rsid w:val="00C8700F"/>
    <w:rsid w:val="00C904A2"/>
    <w:rsid w:val="00C90B92"/>
    <w:rsid w:val="00C91AB0"/>
    <w:rsid w:val="00C94654"/>
    <w:rsid w:val="00C95082"/>
    <w:rsid w:val="00C95746"/>
    <w:rsid w:val="00C9582A"/>
    <w:rsid w:val="00C96AC6"/>
    <w:rsid w:val="00C97A49"/>
    <w:rsid w:val="00CA27EB"/>
    <w:rsid w:val="00CA40B9"/>
    <w:rsid w:val="00CA582A"/>
    <w:rsid w:val="00CB16F5"/>
    <w:rsid w:val="00CB1C4B"/>
    <w:rsid w:val="00CB33A9"/>
    <w:rsid w:val="00CB3EDF"/>
    <w:rsid w:val="00CB4D69"/>
    <w:rsid w:val="00CB6423"/>
    <w:rsid w:val="00CB7436"/>
    <w:rsid w:val="00CB74C2"/>
    <w:rsid w:val="00CB79D2"/>
    <w:rsid w:val="00CC1D67"/>
    <w:rsid w:val="00CC2830"/>
    <w:rsid w:val="00CD0C2D"/>
    <w:rsid w:val="00CD1F4C"/>
    <w:rsid w:val="00CD3027"/>
    <w:rsid w:val="00CD44CB"/>
    <w:rsid w:val="00CD4ABA"/>
    <w:rsid w:val="00CD6A78"/>
    <w:rsid w:val="00CD78A6"/>
    <w:rsid w:val="00CE0769"/>
    <w:rsid w:val="00CE18AD"/>
    <w:rsid w:val="00CE1AD1"/>
    <w:rsid w:val="00CE1EDC"/>
    <w:rsid w:val="00CE2037"/>
    <w:rsid w:val="00CE3167"/>
    <w:rsid w:val="00CE3F7C"/>
    <w:rsid w:val="00CE4129"/>
    <w:rsid w:val="00CE61FD"/>
    <w:rsid w:val="00CF00B5"/>
    <w:rsid w:val="00CF0199"/>
    <w:rsid w:val="00CF3EE2"/>
    <w:rsid w:val="00CF4C7B"/>
    <w:rsid w:val="00CF5632"/>
    <w:rsid w:val="00CF5C7D"/>
    <w:rsid w:val="00D0020D"/>
    <w:rsid w:val="00D00713"/>
    <w:rsid w:val="00D00E27"/>
    <w:rsid w:val="00D01A3C"/>
    <w:rsid w:val="00D02814"/>
    <w:rsid w:val="00D037F8"/>
    <w:rsid w:val="00D03CC7"/>
    <w:rsid w:val="00D04A5C"/>
    <w:rsid w:val="00D05D40"/>
    <w:rsid w:val="00D07C61"/>
    <w:rsid w:val="00D14447"/>
    <w:rsid w:val="00D15110"/>
    <w:rsid w:val="00D16FDD"/>
    <w:rsid w:val="00D22C82"/>
    <w:rsid w:val="00D236EC"/>
    <w:rsid w:val="00D2436A"/>
    <w:rsid w:val="00D247D8"/>
    <w:rsid w:val="00D24D22"/>
    <w:rsid w:val="00D2623A"/>
    <w:rsid w:val="00D26E50"/>
    <w:rsid w:val="00D27400"/>
    <w:rsid w:val="00D30B7A"/>
    <w:rsid w:val="00D320BF"/>
    <w:rsid w:val="00D332C4"/>
    <w:rsid w:val="00D33D2B"/>
    <w:rsid w:val="00D340ED"/>
    <w:rsid w:val="00D348EE"/>
    <w:rsid w:val="00D352AE"/>
    <w:rsid w:val="00D360E7"/>
    <w:rsid w:val="00D36B4B"/>
    <w:rsid w:val="00D36D54"/>
    <w:rsid w:val="00D3727C"/>
    <w:rsid w:val="00D43407"/>
    <w:rsid w:val="00D439FE"/>
    <w:rsid w:val="00D43E8F"/>
    <w:rsid w:val="00D45923"/>
    <w:rsid w:val="00D4783E"/>
    <w:rsid w:val="00D52CE1"/>
    <w:rsid w:val="00D5413D"/>
    <w:rsid w:val="00D54232"/>
    <w:rsid w:val="00D547FD"/>
    <w:rsid w:val="00D55BFF"/>
    <w:rsid w:val="00D5614F"/>
    <w:rsid w:val="00D57822"/>
    <w:rsid w:val="00D61421"/>
    <w:rsid w:val="00D62036"/>
    <w:rsid w:val="00D63429"/>
    <w:rsid w:val="00D64FB5"/>
    <w:rsid w:val="00D658FC"/>
    <w:rsid w:val="00D70EC1"/>
    <w:rsid w:val="00D7169F"/>
    <w:rsid w:val="00D748AB"/>
    <w:rsid w:val="00D75D10"/>
    <w:rsid w:val="00D762D3"/>
    <w:rsid w:val="00D769B8"/>
    <w:rsid w:val="00D77187"/>
    <w:rsid w:val="00D775CA"/>
    <w:rsid w:val="00D80B4C"/>
    <w:rsid w:val="00D8129F"/>
    <w:rsid w:val="00D81534"/>
    <w:rsid w:val="00D819A9"/>
    <w:rsid w:val="00D81D03"/>
    <w:rsid w:val="00D83135"/>
    <w:rsid w:val="00D8467F"/>
    <w:rsid w:val="00D86AF7"/>
    <w:rsid w:val="00D9030B"/>
    <w:rsid w:val="00D953C5"/>
    <w:rsid w:val="00D95880"/>
    <w:rsid w:val="00D964E6"/>
    <w:rsid w:val="00D9685C"/>
    <w:rsid w:val="00D97560"/>
    <w:rsid w:val="00DA03E0"/>
    <w:rsid w:val="00DA0B01"/>
    <w:rsid w:val="00DA14A1"/>
    <w:rsid w:val="00DA21A8"/>
    <w:rsid w:val="00DA271A"/>
    <w:rsid w:val="00DA2F3E"/>
    <w:rsid w:val="00DA3591"/>
    <w:rsid w:val="00DA3B60"/>
    <w:rsid w:val="00DA54BD"/>
    <w:rsid w:val="00DA5CBB"/>
    <w:rsid w:val="00DA61C4"/>
    <w:rsid w:val="00DA7F29"/>
    <w:rsid w:val="00DB11AF"/>
    <w:rsid w:val="00DB31A9"/>
    <w:rsid w:val="00DB4953"/>
    <w:rsid w:val="00DB5A59"/>
    <w:rsid w:val="00DB5B69"/>
    <w:rsid w:val="00DB70EF"/>
    <w:rsid w:val="00DB7476"/>
    <w:rsid w:val="00DC3ECB"/>
    <w:rsid w:val="00DC6B91"/>
    <w:rsid w:val="00DC7B23"/>
    <w:rsid w:val="00DC7F68"/>
    <w:rsid w:val="00DC7FC2"/>
    <w:rsid w:val="00DE180F"/>
    <w:rsid w:val="00DE22C9"/>
    <w:rsid w:val="00DE2D78"/>
    <w:rsid w:val="00DE2FCF"/>
    <w:rsid w:val="00DE55F8"/>
    <w:rsid w:val="00DE56B4"/>
    <w:rsid w:val="00DE6187"/>
    <w:rsid w:val="00DE70BA"/>
    <w:rsid w:val="00DF0681"/>
    <w:rsid w:val="00DF0CDA"/>
    <w:rsid w:val="00DF1DAD"/>
    <w:rsid w:val="00DF3948"/>
    <w:rsid w:val="00DF3F3D"/>
    <w:rsid w:val="00DF5949"/>
    <w:rsid w:val="00DF5A93"/>
    <w:rsid w:val="00DF765A"/>
    <w:rsid w:val="00E02C1A"/>
    <w:rsid w:val="00E02CD9"/>
    <w:rsid w:val="00E03779"/>
    <w:rsid w:val="00E03AAE"/>
    <w:rsid w:val="00E10C34"/>
    <w:rsid w:val="00E10F09"/>
    <w:rsid w:val="00E15819"/>
    <w:rsid w:val="00E16088"/>
    <w:rsid w:val="00E16102"/>
    <w:rsid w:val="00E17A49"/>
    <w:rsid w:val="00E20666"/>
    <w:rsid w:val="00E211ED"/>
    <w:rsid w:val="00E22BEE"/>
    <w:rsid w:val="00E22CCC"/>
    <w:rsid w:val="00E23193"/>
    <w:rsid w:val="00E26098"/>
    <w:rsid w:val="00E2647B"/>
    <w:rsid w:val="00E30E07"/>
    <w:rsid w:val="00E33A44"/>
    <w:rsid w:val="00E34434"/>
    <w:rsid w:val="00E37AC6"/>
    <w:rsid w:val="00E42382"/>
    <w:rsid w:val="00E43BA8"/>
    <w:rsid w:val="00E44373"/>
    <w:rsid w:val="00E443C4"/>
    <w:rsid w:val="00E450CE"/>
    <w:rsid w:val="00E45A45"/>
    <w:rsid w:val="00E51239"/>
    <w:rsid w:val="00E534CC"/>
    <w:rsid w:val="00E5364C"/>
    <w:rsid w:val="00E539C4"/>
    <w:rsid w:val="00E53D69"/>
    <w:rsid w:val="00E55F8F"/>
    <w:rsid w:val="00E570C4"/>
    <w:rsid w:val="00E60828"/>
    <w:rsid w:val="00E6140B"/>
    <w:rsid w:val="00E62904"/>
    <w:rsid w:val="00E63D38"/>
    <w:rsid w:val="00E63F02"/>
    <w:rsid w:val="00E641BE"/>
    <w:rsid w:val="00E64C4D"/>
    <w:rsid w:val="00E64F6C"/>
    <w:rsid w:val="00E6514B"/>
    <w:rsid w:val="00E65F76"/>
    <w:rsid w:val="00E73122"/>
    <w:rsid w:val="00E735CE"/>
    <w:rsid w:val="00E74E2D"/>
    <w:rsid w:val="00E75359"/>
    <w:rsid w:val="00E76B15"/>
    <w:rsid w:val="00E76D4F"/>
    <w:rsid w:val="00E82BD9"/>
    <w:rsid w:val="00E83006"/>
    <w:rsid w:val="00E83940"/>
    <w:rsid w:val="00E862DA"/>
    <w:rsid w:val="00E87207"/>
    <w:rsid w:val="00E915D7"/>
    <w:rsid w:val="00E92FAE"/>
    <w:rsid w:val="00E9631C"/>
    <w:rsid w:val="00E96667"/>
    <w:rsid w:val="00E97967"/>
    <w:rsid w:val="00EA04DD"/>
    <w:rsid w:val="00EA3450"/>
    <w:rsid w:val="00EA3986"/>
    <w:rsid w:val="00EA7E75"/>
    <w:rsid w:val="00EB00BF"/>
    <w:rsid w:val="00EB215D"/>
    <w:rsid w:val="00EB2639"/>
    <w:rsid w:val="00EB34EB"/>
    <w:rsid w:val="00EB3567"/>
    <w:rsid w:val="00EB39DC"/>
    <w:rsid w:val="00EB3F1A"/>
    <w:rsid w:val="00EB647D"/>
    <w:rsid w:val="00EB6D0E"/>
    <w:rsid w:val="00EB78DC"/>
    <w:rsid w:val="00EB7998"/>
    <w:rsid w:val="00EB7BA6"/>
    <w:rsid w:val="00EC339D"/>
    <w:rsid w:val="00EC39F8"/>
    <w:rsid w:val="00EC45D5"/>
    <w:rsid w:val="00EC6FD0"/>
    <w:rsid w:val="00EC7D5E"/>
    <w:rsid w:val="00ED48BB"/>
    <w:rsid w:val="00ED747A"/>
    <w:rsid w:val="00EE1C52"/>
    <w:rsid w:val="00EE2665"/>
    <w:rsid w:val="00EE3D4B"/>
    <w:rsid w:val="00EE73F5"/>
    <w:rsid w:val="00EF1469"/>
    <w:rsid w:val="00EF487A"/>
    <w:rsid w:val="00EF7345"/>
    <w:rsid w:val="00EF74FF"/>
    <w:rsid w:val="00F02EF0"/>
    <w:rsid w:val="00F0404D"/>
    <w:rsid w:val="00F04BA4"/>
    <w:rsid w:val="00F05C44"/>
    <w:rsid w:val="00F10CC6"/>
    <w:rsid w:val="00F17D54"/>
    <w:rsid w:val="00F203B7"/>
    <w:rsid w:val="00F22684"/>
    <w:rsid w:val="00F22BE1"/>
    <w:rsid w:val="00F22E71"/>
    <w:rsid w:val="00F23C0D"/>
    <w:rsid w:val="00F23EC0"/>
    <w:rsid w:val="00F25B3F"/>
    <w:rsid w:val="00F26B46"/>
    <w:rsid w:val="00F26E41"/>
    <w:rsid w:val="00F31341"/>
    <w:rsid w:val="00F325A7"/>
    <w:rsid w:val="00F32E10"/>
    <w:rsid w:val="00F33557"/>
    <w:rsid w:val="00F33DCD"/>
    <w:rsid w:val="00F35590"/>
    <w:rsid w:val="00F37096"/>
    <w:rsid w:val="00F451DD"/>
    <w:rsid w:val="00F451E5"/>
    <w:rsid w:val="00F46146"/>
    <w:rsid w:val="00F46AE8"/>
    <w:rsid w:val="00F4766F"/>
    <w:rsid w:val="00F524E9"/>
    <w:rsid w:val="00F530F7"/>
    <w:rsid w:val="00F53495"/>
    <w:rsid w:val="00F5585D"/>
    <w:rsid w:val="00F5660B"/>
    <w:rsid w:val="00F567D2"/>
    <w:rsid w:val="00F5758F"/>
    <w:rsid w:val="00F57FB9"/>
    <w:rsid w:val="00F60DBF"/>
    <w:rsid w:val="00F610AB"/>
    <w:rsid w:val="00F61553"/>
    <w:rsid w:val="00F61558"/>
    <w:rsid w:val="00F6169C"/>
    <w:rsid w:val="00F61E09"/>
    <w:rsid w:val="00F6359B"/>
    <w:rsid w:val="00F6384A"/>
    <w:rsid w:val="00F64418"/>
    <w:rsid w:val="00F6513C"/>
    <w:rsid w:val="00F65AD6"/>
    <w:rsid w:val="00F66193"/>
    <w:rsid w:val="00F662BB"/>
    <w:rsid w:val="00F6662C"/>
    <w:rsid w:val="00F72C50"/>
    <w:rsid w:val="00F74363"/>
    <w:rsid w:val="00F759B6"/>
    <w:rsid w:val="00F77D95"/>
    <w:rsid w:val="00F80C27"/>
    <w:rsid w:val="00F820BD"/>
    <w:rsid w:val="00F840D1"/>
    <w:rsid w:val="00F8479C"/>
    <w:rsid w:val="00F8507A"/>
    <w:rsid w:val="00F8534C"/>
    <w:rsid w:val="00F85659"/>
    <w:rsid w:val="00F86078"/>
    <w:rsid w:val="00F86517"/>
    <w:rsid w:val="00F86D05"/>
    <w:rsid w:val="00F87A7E"/>
    <w:rsid w:val="00F91AA9"/>
    <w:rsid w:val="00F91B94"/>
    <w:rsid w:val="00F922B7"/>
    <w:rsid w:val="00F93E59"/>
    <w:rsid w:val="00F95527"/>
    <w:rsid w:val="00F95A82"/>
    <w:rsid w:val="00F96AD1"/>
    <w:rsid w:val="00F972C9"/>
    <w:rsid w:val="00FA1D33"/>
    <w:rsid w:val="00FA205B"/>
    <w:rsid w:val="00FA21C2"/>
    <w:rsid w:val="00FA233D"/>
    <w:rsid w:val="00FA27C1"/>
    <w:rsid w:val="00FB2898"/>
    <w:rsid w:val="00FB6EF1"/>
    <w:rsid w:val="00FB71AA"/>
    <w:rsid w:val="00FC0490"/>
    <w:rsid w:val="00FC07BC"/>
    <w:rsid w:val="00FC21A2"/>
    <w:rsid w:val="00FC23D8"/>
    <w:rsid w:val="00FC5A34"/>
    <w:rsid w:val="00FD14D8"/>
    <w:rsid w:val="00FD1675"/>
    <w:rsid w:val="00FD1A26"/>
    <w:rsid w:val="00FD31E7"/>
    <w:rsid w:val="00FD601E"/>
    <w:rsid w:val="00FD7752"/>
    <w:rsid w:val="00FD78EA"/>
    <w:rsid w:val="00FD7F3E"/>
    <w:rsid w:val="00FE0F6E"/>
    <w:rsid w:val="00FE12D7"/>
    <w:rsid w:val="00FE21EA"/>
    <w:rsid w:val="00FE5770"/>
    <w:rsid w:val="00FE704C"/>
    <w:rsid w:val="00FE707E"/>
    <w:rsid w:val="00FF0433"/>
    <w:rsid w:val="00FF0D83"/>
    <w:rsid w:val="00FF2CC1"/>
    <w:rsid w:val="00FF34AC"/>
    <w:rsid w:val="00FF38BC"/>
    <w:rsid w:val="00FF4C8D"/>
    <w:rsid w:val="00FF65AC"/>
    <w:rsid w:val="00FF7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702C240E"/>
  <w15:docId w15:val="{55603F88-3C41-4D35-8223-6A91AB11D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45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0B4C"/>
    <w:pPr>
      <w:jc w:val="center"/>
    </w:pPr>
    <w:rPr>
      <w:rFonts w:ascii="ＭＳ Ｐゴシック" w:eastAsia="ＭＳ Ｐゴシック" w:hAnsi="ＭＳ Ｐゴシック"/>
      <w:sz w:val="24"/>
      <w:szCs w:val="24"/>
    </w:rPr>
  </w:style>
  <w:style w:type="character" w:customStyle="1" w:styleId="a4">
    <w:name w:val="記 (文字)"/>
    <w:basedOn w:val="a0"/>
    <w:link w:val="a3"/>
    <w:uiPriority w:val="99"/>
    <w:rsid w:val="00D80B4C"/>
    <w:rPr>
      <w:rFonts w:ascii="ＭＳ Ｐゴシック" w:eastAsia="ＭＳ Ｐゴシック" w:hAnsi="ＭＳ Ｐゴシック"/>
      <w:sz w:val="24"/>
      <w:szCs w:val="24"/>
    </w:rPr>
  </w:style>
  <w:style w:type="paragraph" w:styleId="a5">
    <w:name w:val="Closing"/>
    <w:basedOn w:val="a"/>
    <w:link w:val="a6"/>
    <w:uiPriority w:val="99"/>
    <w:unhideWhenUsed/>
    <w:rsid w:val="00D80B4C"/>
    <w:pPr>
      <w:jc w:val="right"/>
    </w:pPr>
    <w:rPr>
      <w:rFonts w:ascii="ＭＳ Ｐゴシック" w:eastAsia="ＭＳ Ｐゴシック" w:hAnsi="ＭＳ Ｐゴシック"/>
      <w:sz w:val="24"/>
      <w:szCs w:val="24"/>
    </w:rPr>
  </w:style>
  <w:style w:type="character" w:customStyle="1" w:styleId="a6">
    <w:name w:val="結語 (文字)"/>
    <w:basedOn w:val="a0"/>
    <w:link w:val="a5"/>
    <w:uiPriority w:val="99"/>
    <w:rsid w:val="00D80B4C"/>
    <w:rPr>
      <w:rFonts w:ascii="ＭＳ Ｐゴシック" w:eastAsia="ＭＳ Ｐゴシック" w:hAnsi="ＭＳ Ｐゴシック"/>
      <w:sz w:val="24"/>
      <w:szCs w:val="24"/>
    </w:rPr>
  </w:style>
  <w:style w:type="table" w:styleId="a7">
    <w:name w:val="Table Grid"/>
    <w:basedOn w:val="a1"/>
    <w:uiPriority w:val="59"/>
    <w:rsid w:val="00D80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A12DA"/>
    <w:pPr>
      <w:tabs>
        <w:tab w:val="center" w:pos="4252"/>
        <w:tab w:val="right" w:pos="8504"/>
      </w:tabs>
      <w:snapToGrid w:val="0"/>
    </w:pPr>
  </w:style>
  <w:style w:type="character" w:customStyle="1" w:styleId="a9">
    <w:name w:val="ヘッダー (文字)"/>
    <w:basedOn w:val="a0"/>
    <w:link w:val="a8"/>
    <w:uiPriority w:val="99"/>
    <w:rsid w:val="001A12DA"/>
  </w:style>
  <w:style w:type="paragraph" w:styleId="aa">
    <w:name w:val="footer"/>
    <w:basedOn w:val="a"/>
    <w:link w:val="ab"/>
    <w:uiPriority w:val="99"/>
    <w:unhideWhenUsed/>
    <w:rsid w:val="001A12DA"/>
    <w:pPr>
      <w:tabs>
        <w:tab w:val="center" w:pos="4252"/>
        <w:tab w:val="right" w:pos="8504"/>
      </w:tabs>
      <w:snapToGrid w:val="0"/>
    </w:pPr>
  </w:style>
  <w:style w:type="character" w:customStyle="1" w:styleId="ab">
    <w:name w:val="フッター (文字)"/>
    <w:basedOn w:val="a0"/>
    <w:link w:val="aa"/>
    <w:uiPriority w:val="99"/>
    <w:rsid w:val="001A12DA"/>
  </w:style>
  <w:style w:type="paragraph" w:styleId="ac">
    <w:name w:val="Balloon Text"/>
    <w:basedOn w:val="a"/>
    <w:link w:val="ad"/>
    <w:uiPriority w:val="99"/>
    <w:semiHidden/>
    <w:unhideWhenUsed/>
    <w:rsid w:val="00C076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076AF"/>
    <w:rPr>
      <w:rFonts w:asciiTheme="majorHAnsi" w:eastAsiaTheme="majorEastAsia" w:hAnsiTheme="majorHAnsi" w:cstheme="majorBidi"/>
      <w:sz w:val="18"/>
      <w:szCs w:val="18"/>
    </w:rPr>
  </w:style>
  <w:style w:type="paragraph" w:styleId="ae">
    <w:name w:val="List Paragraph"/>
    <w:basedOn w:val="a"/>
    <w:uiPriority w:val="34"/>
    <w:qFormat/>
    <w:rsid w:val="001D5C3D"/>
    <w:pPr>
      <w:ind w:leftChars="400" w:left="840"/>
    </w:pPr>
  </w:style>
  <w:style w:type="paragraph" w:styleId="af">
    <w:name w:val="No Spacing"/>
    <w:uiPriority w:val="1"/>
    <w:qFormat/>
    <w:rsid w:val="007E41C7"/>
    <w:pPr>
      <w:widowControl w:val="0"/>
      <w:jc w:val="both"/>
    </w:pPr>
  </w:style>
  <w:style w:type="character" w:styleId="af0">
    <w:name w:val="Hyperlink"/>
    <w:basedOn w:val="a0"/>
    <w:uiPriority w:val="99"/>
    <w:unhideWhenUsed/>
    <w:rsid w:val="00CB33A9"/>
    <w:rPr>
      <w:color w:val="0000FF" w:themeColor="hyperlink"/>
      <w:u w:val="single"/>
    </w:rPr>
  </w:style>
  <w:style w:type="character" w:styleId="af1">
    <w:name w:val="Unresolved Mention"/>
    <w:basedOn w:val="a0"/>
    <w:uiPriority w:val="99"/>
    <w:semiHidden/>
    <w:unhideWhenUsed/>
    <w:rsid w:val="00902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nourin-somu/000000405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408E3-3E4F-4A51-B719-D277E651B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14</Pages>
  <Words>1623</Words>
  <Characters>9257</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愛知県</dc:creator>
  <cp:lastModifiedBy>宮原　侑里</cp:lastModifiedBy>
  <cp:revision>25</cp:revision>
  <cp:lastPrinted>2026-03-27T05:50:00Z</cp:lastPrinted>
  <dcterms:created xsi:type="dcterms:W3CDTF">2024-03-19T00:51:00Z</dcterms:created>
  <dcterms:modified xsi:type="dcterms:W3CDTF">2026-03-27T05:50:00Z</dcterms:modified>
</cp:coreProperties>
</file>