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36F0D" w14:textId="12291457"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1032D5">
        <w:rPr>
          <w:rFonts w:ascii="ＭＳ 明朝" w:eastAsia="ＭＳ 明朝" w:cs="Arial"/>
          <w:color w:val="auto"/>
          <w:spacing w:val="-7"/>
          <w:sz w:val="21"/>
        </w:rPr>
        <w:t>建設工事請負契約約款</w:t>
      </w:r>
    </w:p>
    <w:bookmarkEnd w:id="0"/>
    <w:p w14:paraId="0B18134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48157A92"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14:paraId="0C2C532D" w14:textId="40EB74C3"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1C6581DB"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12060582" w14:textId="0FAE95A3" w:rsidR="00A37F8F" w:rsidRPr="001032D5" w:rsidRDefault="00D42CDF" w:rsidP="006B3735">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ascii="ＭＳ 明朝" w:eastAsia="ＭＳ 明朝" w:cs="Arial" w:hint="default"/>
          <w:color w:val="auto"/>
          <w:spacing w:val="-7"/>
          <w:sz w:val="21"/>
        </w:rPr>
        <w:cr/>
      </w:r>
      <w:r w:rsidR="00A37F8F" w:rsidRPr="001032D5">
        <w:rPr>
          <w:rFonts w:ascii="ＭＳ 明朝" w:eastAsia="ＭＳ 明朝" w:cs="Arial"/>
          <w:color w:val="auto"/>
          <w:spacing w:val="-7"/>
          <w:sz w:val="21"/>
        </w:rPr>
        <w:lastRenderedPageBreak/>
        <w:t>（契約の保証）</w:t>
      </w:r>
    </w:p>
    <w:p w14:paraId="0C0E07D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7B0C1B69"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w:t>
      </w:r>
      <w:r w:rsidRPr="001032D5">
        <w:rPr>
          <w:rFonts w:ascii="ＭＳ 明朝" w:eastAsia="ＭＳ 明朝" w:cs="Arial"/>
          <w:color w:val="auto"/>
          <w:sz w:val="21"/>
        </w:rPr>
        <w:lastRenderedPageBreak/>
        <w:t>該確認書類を発注者に提出した場合</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14:paraId="50E4240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（Ａ）〔　　　〕主任技術者</w:t>
      </w:r>
    </w:p>
    <w:p w14:paraId="5B46016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（Ｂ）〔　　　〕監理技術者</w:t>
      </w:r>
    </w:p>
    <w:p w14:paraId="27B06106" w14:textId="77777777" w:rsidR="00A37F8F" w:rsidRPr="001032D5" w:rsidRDefault="00A37F8F" w:rsidP="00A37F8F">
      <w:pPr>
        <w:suppressAutoHyphens/>
        <w:overflowPunct/>
        <w:autoSpaceDE w:val="0"/>
        <w:autoSpaceDN w:val="0"/>
        <w:ind w:left="1049" w:hanging="420"/>
        <w:rPr>
          <w:rFonts w:ascii="ＭＳ 明朝" w:eastAsia="ＭＳ 明朝" w:cs="Arial" w:hint="default"/>
          <w:color w:val="auto"/>
          <w:sz w:val="21"/>
        </w:rPr>
      </w:pPr>
      <w:r w:rsidRPr="001032D5">
        <w:rPr>
          <w:rFonts w:ascii="ＭＳ 明朝" w:eastAsia="ＭＳ 明朝" w:cs="Arial"/>
          <w:color w:val="auto"/>
          <w:sz w:val="21"/>
        </w:rPr>
        <w:t>（Ｃ）監理技術者補佐（建設業法第２６条第３項第２号に規定する者をいう。以下同</w:t>
      </w:r>
      <w:r w:rsidRPr="001032D5">
        <w:rPr>
          <w:rFonts w:ascii="ＭＳ 明朝" w:eastAsia="ＭＳ 明朝" w:cs="Arial"/>
          <w:color w:val="auto"/>
          <w:sz w:val="21"/>
        </w:rPr>
        <w:lastRenderedPageBreak/>
        <w:t>じ。）</w:t>
      </w:r>
    </w:p>
    <w:p w14:paraId="3486FB2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w:t>
      </w:r>
      <w:r w:rsidRPr="001032D5">
        <w:rPr>
          <w:rFonts w:ascii="ＭＳ 明朝" w:eastAsia="ＭＳ 明朝" w:cs="Arial"/>
          <w:color w:val="auto"/>
          <w:spacing w:val="-9"/>
          <w:sz w:val="21"/>
        </w:rPr>
        <w:lastRenderedPageBreak/>
        <w:t>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w:t>
      </w:r>
      <w:r w:rsidRPr="001032D5">
        <w:rPr>
          <w:rFonts w:ascii="ＭＳ 明朝" w:eastAsia="ＭＳ 明朝" w:cs="Arial"/>
          <w:color w:val="auto"/>
          <w:spacing w:val="-9"/>
          <w:sz w:val="21"/>
        </w:rPr>
        <w:lastRenderedPageBreak/>
        <w:t>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w:t>
      </w:r>
      <w:r w:rsidRPr="001032D5">
        <w:rPr>
          <w:rFonts w:ascii="ＭＳ 明朝" w:eastAsia="ＭＳ 明朝" w:cs="Arial"/>
          <w:color w:val="auto"/>
          <w:spacing w:val="-9"/>
          <w:sz w:val="21"/>
        </w:rPr>
        <w:lastRenderedPageBreak/>
        <w:t>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w:t>
      </w:r>
      <w:r w:rsidRPr="001032D5">
        <w:rPr>
          <w:rFonts w:ascii="ＭＳ 明朝" w:eastAsia="ＭＳ 明朝" w:cs="Arial"/>
          <w:color w:val="auto"/>
          <w:spacing w:val="-9"/>
          <w:sz w:val="21"/>
        </w:rPr>
        <w:lastRenderedPageBreak/>
        <w:t>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4F60E0D"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Pr="001032D5">
        <w:rPr>
          <w:rFonts w:ascii="ＭＳ 明朝" w:eastAsia="ＭＳ 明朝" w:cs="Arial"/>
          <w:dstrike/>
          <w:color w:val="auto"/>
          <w:spacing w:val="-7"/>
          <w:sz w:val="21"/>
        </w:rPr>
        <w:t>３</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w:t>
      </w:r>
      <w:r w:rsidRPr="001032D5">
        <w:rPr>
          <w:rFonts w:ascii="ＭＳ 明朝" w:eastAsia="ＭＳ 明朝" w:cs="Arial"/>
          <w:color w:val="auto"/>
          <w:spacing w:val="-11"/>
          <w:sz w:val="21"/>
        </w:rPr>
        <w:lastRenderedPageBreak/>
        <w:t>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7BB8976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九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lastRenderedPageBreak/>
        <w:t>５　損害の額は、次の各号に掲げる損害につき、それぞれ当該各号に定めるところにより算定する。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w:t>
      </w:r>
      <w:r w:rsidRPr="001032D5">
        <w:rPr>
          <w:rFonts w:ascii="ＭＳ 明朝" w:eastAsia="ＭＳ 明朝" w:cs="Arial"/>
          <w:color w:val="auto"/>
          <w:spacing w:val="-9"/>
          <w:sz w:val="21"/>
        </w:rPr>
        <w:lastRenderedPageBreak/>
        <w:t>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w:t>
      </w:r>
      <w:r w:rsidRPr="001032D5">
        <w:rPr>
          <w:rFonts w:ascii="ＭＳ 明朝" w:eastAsia="ＭＳ 明朝" w:cs="Arial"/>
          <w:color w:val="auto"/>
          <w:spacing w:val="-9"/>
          <w:sz w:val="21"/>
          <w:szCs w:val="21"/>
        </w:rPr>
        <w:lastRenderedPageBreak/>
        <w:t>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部分払金の額≦第１項の請負代金額相当額×（９／１０－前払金額／請負代金額）</w:t>
      </w:r>
    </w:p>
    <w:p w14:paraId="639BD22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w:t>
      </w:r>
      <w:r w:rsidRPr="001032D5">
        <w:rPr>
          <w:rFonts w:ascii="ＭＳ 明朝" w:eastAsia="ＭＳ 明朝" w:cs="Arial"/>
          <w:color w:val="auto"/>
          <w:spacing w:val="-9"/>
          <w:sz w:val="21"/>
        </w:rPr>
        <w:lastRenderedPageBreak/>
        <w:t>た請負代金相当額を控除した額」とするものとする。</w:t>
      </w:r>
    </w:p>
    <w:p w14:paraId="6BD92AC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（部分引渡し）</w:t>
      </w:r>
    </w:p>
    <w:p w14:paraId="054C2A7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（債務負担行為に係る契約の特則）</w:t>
      </w:r>
    </w:p>
    <w:p w14:paraId="717C9E8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第４０条　債務負担行為に係る契約において、各会計年度における請負代金の支払の限度額（以下「支払限度額」という。）は、次のとおりとする。</w:t>
      </w:r>
    </w:p>
    <w:p w14:paraId="54DBA8D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09E938A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532FB5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68552D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支払限度額に対応する各会計年度の出来高予定額は、次のとおりである。</w:t>
      </w:r>
    </w:p>
    <w:p w14:paraId="26AE407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05EBC88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4179D9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7AA0F03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発注者は、予算上の都合その他の必要があるときは、第１項の支払限度額及び前項の出来高予定額を変更することができる。</w:t>
      </w:r>
    </w:p>
    <w:p w14:paraId="0B2BEEBC" w14:textId="77777777" w:rsidR="00A37F8F" w:rsidRPr="001032D5" w:rsidRDefault="00A37F8F" w:rsidP="00A37F8F">
      <w:pPr>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（債務負担行為に係る契約の前金払及び中間前金払の特則）</w:t>
      </w:r>
    </w:p>
    <w:p w14:paraId="2F724EE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第４１条　</w:t>
      </w:r>
      <w:r w:rsidRPr="001032D5">
        <w:rPr>
          <w:rFonts w:ascii="ＭＳ 明朝" w:eastAsia="ＭＳ 明朝" w:cs="Arial"/>
          <w:color w:val="auto"/>
          <w:spacing w:val="-9"/>
          <w:sz w:val="21"/>
        </w:rPr>
        <w:t>債務負担行為に係る契約の前金払及び中間前金払については、第３５条中「契約書記載の工事完成の</w:t>
      </w:r>
      <w:r w:rsidRPr="001032D5">
        <w:rPr>
          <w:rFonts w:ascii="ＭＳ 明朝" w:eastAsia="ＭＳ 明朝" w:cs="Arial"/>
          <w:color w:val="auto"/>
          <w:spacing w:val="-7"/>
          <w:sz w:val="21"/>
        </w:rPr>
        <w:t>時期」とあるのは「契約書記載の工事完成の時期（最終の会計年度以外の会計年度にあっては、各会計年度</w:t>
      </w:r>
      <w:r w:rsidRPr="001032D5">
        <w:rPr>
          <w:rFonts w:ascii="ＭＳ 明朝" w:eastAsia="ＭＳ 明朝" w:cs="Arial"/>
          <w:color w:val="auto"/>
          <w:spacing w:val="-9"/>
          <w:sz w:val="21"/>
        </w:rPr>
        <w:t>末）」と、同条及び第３６条中「請負</w:t>
      </w:r>
      <w:r w:rsidRPr="001032D5">
        <w:rPr>
          <w:rFonts w:ascii="ＭＳ 明朝" w:eastAsia="ＭＳ 明朝" w:cs="Arial"/>
          <w:color w:val="auto"/>
          <w:spacing w:val="-11"/>
          <w:sz w:val="2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4F48EA8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２　</w:t>
      </w:r>
      <w:r w:rsidRPr="001032D5">
        <w:rPr>
          <w:rFonts w:ascii="ＭＳ 明朝" w:eastAsia="ＭＳ 明朝" w:cs="Arial"/>
          <w:color w:val="auto"/>
          <w:spacing w:val="-9"/>
          <w:sz w:val="21"/>
        </w:rPr>
        <w:t>前項の場</w:t>
      </w:r>
      <w:r w:rsidRPr="001032D5">
        <w:rPr>
          <w:rFonts w:ascii="ＭＳ 明朝" w:eastAsia="ＭＳ 明朝" w:cs="Arial"/>
          <w:color w:val="auto"/>
          <w:spacing w:val="-11"/>
          <w:sz w:val="21"/>
        </w:rPr>
        <w:t>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w:t>
      </w:r>
    </w:p>
    <w:p w14:paraId="3B59056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w:t>
      </w:r>
      <w:r w:rsidRPr="001032D5">
        <w:rPr>
          <w:rFonts w:ascii="ＭＳ 明朝" w:eastAsia="ＭＳ 明朝" w:cs="Arial"/>
          <w:color w:val="auto"/>
          <w:spacing w:val="-11"/>
          <w:sz w:val="21"/>
        </w:rPr>
        <w:t>前払金及び中間前払金の支払いを請求することができる。</w:t>
      </w:r>
    </w:p>
    <w:p w14:paraId="6130C5D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bookmarkStart w:id="1" w:name="_Hlk193587214"/>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1"/>
    <w:p w14:paraId="272199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1032D5">
        <w:rPr>
          <w:rFonts w:ascii="ＭＳ 明朝" w:eastAsia="ＭＳ 明朝" w:cs="Arial"/>
          <w:color w:val="auto"/>
          <w:spacing w:val="-11"/>
          <w:sz w:val="21"/>
        </w:rPr>
        <w:t>中間前払金の保証期限を延長するものとする。この場合においては、第３６条第４項の規定を準用する。</w:t>
      </w:r>
    </w:p>
    <w:p w14:paraId="4F06B9E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（債務負担行為に係る契約の部分払の特則）</w:t>
      </w:r>
    </w:p>
    <w:p w14:paraId="50173A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第４２条　</w:t>
      </w:r>
      <w:r w:rsidRPr="001032D5">
        <w:rPr>
          <w:rFonts w:ascii="ＭＳ 明朝" w:eastAsia="ＭＳ 明朝" w:cs="Arial"/>
          <w:color w:val="auto"/>
          <w:spacing w:val="-9"/>
          <w:sz w:val="21"/>
        </w:rPr>
        <w:t>債務負担行為に係る契約において、前会計年度末における請負代金相当額が前会計年度までの出来高</w:t>
      </w:r>
      <w:r w:rsidRPr="001032D5">
        <w:rPr>
          <w:rFonts w:ascii="ＭＳ 明朝" w:eastAsia="ＭＳ 明朝" w:cs="Arial"/>
          <w:color w:val="auto"/>
          <w:spacing w:val="-7"/>
          <w:sz w:val="21"/>
        </w:rPr>
        <w:t>予定額を超えた場合においては、受注者は、当該会計年度の当初に当該超過額（以下「出来高超過額」とい</w:t>
      </w:r>
      <w:r w:rsidRPr="001032D5">
        <w:rPr>
          <w:rFonts w:ascii="ＭＳ 明朝" w:eastAsia="ＭＳ 明朝" w:cs="Arial"/>
          <w:color w:val="auto"/>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14:paraId="26272B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14:paraId="47C5308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⑴　中間前金払を選択した場合</w:t>
      </w:r>
    </w:p>
    <w:p w14:paraId="72E44A9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3B0F6E7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w:t>
      </w:r>
    </w:p>
    <w:p w14:paraId="5A0E51D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－（請負代金相当額－前会計年度までの出来高予定額）</w:t>
      </w:r>
    </w:p>
    <w:p w14:paraId="72670AF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×（当該会計年度前払金額＋当該会計年度の中間前払金額）</w:t>
      </w:r>
    </w:p>
    <w:p w14:paraId="761D49D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／当該会計年度の出来高予定額</w:t>
      </w:r>
    </w:p>
    <w:p w14:paraId="5CA7F89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⑵　部分払を選択した場合</w:t>
      </w:r>
    </w:p>
    <w:p w14:paraId="32F931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1CE2F6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－（前会計年度までの支払金額＋当該会計年度の部分払金額）</w:t>
      </w:r>
    </w:p>
    <w:p w14:paraId="6A5C3F5F" w14:textId="77777777" w:rsidR="00661312"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－｛請負代金相当額－（前会計年度までの出来高予定額＋出来高超過額</w:t>
      </w:r>
    </w:p>
    <w:p w14:paraId="4A1E6546" w14:textId="49DE25C8"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w:t>
      </w:r>
    </w:p>
    <w:p w14:paraId="0B20162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×当該会計年度前払金額／当該会計年度の出来高予定額</w:t>
      </w:r>
    </w:p>
    <w:p w14:paraId="68FDD8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各会計年度において、部分払を請求できる回数は、次のとおりとする。</w:t>
      </w:r>
    </w:p>
    <w:p w14:paraId="6D7381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年度　　　　　　　　回</w:t>
      </w:r>
    </w:p>
    <w:p w14:paraId="0348427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062A755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25E582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なお、中間前金払の支払いを受けた場合は、この回数を１回減じるものとする。</w:t>
      </w:r>
    </w:p>
    <w:p w14:paraId="70CA4471"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w:t>
      </w:r>
      <w:r w:rsidRPr="001032D5">
        <w:rPr>
          <w:rFonts w:ascii="ＭＳ 明朝" w:eastAsia="ＭＳ 明朝" w:cs="Arial"/>
          <w:color w:val="auto"/>
          <w:sz w:val="21"/>
        </w:rPr>
        <w:lastRenderedPageBreak/>
        <w:t>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lastRenderedPageBreak/>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w:t>
      </w:r>
      <w:r w:rsidR="00A37F8F" w:rsidRPr="001032D5">
        <w:rPr>
          <w:rFonts w:ascii="ＭＳ 明朝" w:eastAsia="ＭＳ 明朝" w:cs="Arial"/>
          <w:color w:val="auto"/>
          <w:sz w:val="21"/>
        </w:rPr>
        <w:lastRenderedPageBreak/>
        <w:t>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lastRenderedPageBreak/>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lastRenderedPageBreak/>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w:t>
      </w:r>
      <w:r w:rsidRPr="001032D5">
        <w:rPr>
          <w:rFonts w:ascii="ＭＳ 明朝" w:eastAsia="ＭＳ 明朝" w:cs="Arial"/>
          <w:color w:val="auto"/>
          <w:sz w:val="21"/>
        </w:rPr>
        <w:lastRenderedPageBreak/>
        <w:t>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w:t>
      </w:r>
      <w:r w:rsidRPr="001032D5">
        <w:rPr>
          <w:rFonts w:ascii="ＭＳ 明朝" w:eastAsia="ＭＳ 明朝" w:cs="Arial"/>
          <w:color w:val="auto"/>
          <w:sz w:val="21"/>
        </w:rPr>
        <w:lastRenderedPageBreak/>
        <w:t>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lastRenderedPageBreak/>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1032D5"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1032D5"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F31BFF"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sz w:val="21"/>
          <w:szCs w:val="21"/>
        </w:rPr>
      </w:pPr>
    </w:p>
    <w:p w14:paraId="4B8FEE31" w14:textId="77777777" w:rsidR="00A37F8F" w:rsidRPr="00D45F3A" w:rsidRDefault="00A37F8F" w:rsidP="00A37F8F">
      <w:pPr>
        <w:rPr>
          <w:rFonts w:ascii="ＭＳ 明朝" w:eastAsia="ＭＳ 明朝" w:hint="default"/>
          <w:sz w:val="21"/>
          <w:szCs w:val="21"/>
        </w:rPr>
      </w:pPr>
    </w:p>
    <w:p w14:paraId="7A2BEADA" w14:textId="77777777" w:rsidR="00AC03AB" w:rsidRPr="00A37F8F" w:rsidRDefault="00AC03AB">
      <w:pPr>
        <w:rPr>
          <w:rFonts w:hint="default"/>
        </w:rPr>
      </w:pPr>
    </w:p>
    <w:sectPr w:rsidR="00AC03AB" w:rsidRPr="00A37F8F">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006A0" w14:textId="77777777" w:rsidR="00F17A88" w:rsidRDefault="00F17A88" w:rsidP="00BD0727">
      <w:pPr>
        <w:rPr>
          <w:rFonts w:hint="default"/>
        </w:rPr>
      </w:pPr>
      <w:r>
        <w:separator/>
      </w:r>
    </w:p>
  </w:endnote>
  <w:endnote w:type="continuationSeparator" w:id="0">
    <w:p w14:paraId="086639A6" w14:textId="77777777" w:rsidR="00F17A88" w:rsidRDefault="00F17A88"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88752" w14:textId="77777777" w:rsidR="00F17A88" w:rsidRDefault="00F17A88" w:rsidP="00BD0727">
      <w:pPr>
        <w:rPr>
          <w:rFonts w:hint="default"/>
        </w:rPr>
      </w:pPr>
      <w:r>
        <w:separator/>
      </w:r>
    </w:p>
  </w:footnote>
  <w:footnote w:type="continuationSeparator" w:id="0">
    <w:p w14:paraId="0B79407A" w14:textId="77777777" w:rsidR="00F17A88" w:rsidRDefault="00F17A88"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1032D5"/>
    <w:rsid w:val="001A60A6"/>
    <w:rsid w:val="00265144"/>
    <w:rsid w:val="003664A1"/>
    <w:rsid w:val="003E5FCA"/>
    <w:rsid w:val="00434656"/>
    <w:rsid w:val="00455800"/>
    <w:rsid w:val="00464771"/>
    <w:rsid w:val="004A6FF4"/>
    <w:rsid w:val="005135D0"/>
    <w:rsid w:val="00521E3A"/>
    <w:rsid w:val="00536968"/>
    <w:rsid w:val="005E3250"/>
    <w:rsid w:val="00661312"/>
    <w:rsid w:val="006B3735"/>
    <w:rsid w:val="006E6ADD"/>
    <w:rsid w:val="00762114"/>
    <w:rsid w:val="008262A4"/>
    <w:rsid w:val="00922FDB"/>
    <w:rsid w:val="009A1648"/>
    <w:rsid w:val="009A5BC8"/>
    <w:rsid w:val="00A37F8F"/>
    <w:rsid w:val="00AC03AB"/>
    <w:rsid w:val="00B67285"/>
    <w:rsid w:val="00B9016F"/>
    <w:rsid w:val="00BD0727"/>
    <w:rsid w:val="00BF59F6"/>
    <w:rsid w:val="00C014A6"/>
    <w:rsid w:val="00CB73E1"/>
    <w:rsid w:val="00D42CDF"/>
    <w:rsid w:val="00DA2EC6"/>
    <w:rsid w:val="00E10BAB"/>
    <w:rsid w:val="00E13D34"/>
    <w:rsid w:val="00E62669"/>
    <w:rsid w:val="00F17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E7E5C9-95CD-4473-9A18-FD0DCC934736}"/>
</file>

<file path=customXml/itemProps2.xml><?xml version="1.0" encoding="utf-8"?>
<ds:datastoreItem xmlns:ds="http://schemas.openxmlformats.org/officeDocument/2006/customXml" ds:itemID="{9E1F4AE1-5BCF-4BC9-B5E0-F062ADADC5B6}"/>
</file>

<file path=customXml/itemProps3.xml><?xml version="1.0" encoding="utf-8"?>
<ds:datastoreItem xmlns:ds="http://schemas.openxmlformats.org/officeDocument/2006/customXml" ds:itemID="{B2660448-6580-402E-B589-B4AAC8238670}"/>
</file>

<file path=docProps/app.xml><?xml version="1.0" encoding="utf-8"?>
<Properties xmlns="http://schemas.openxmlformats.org/officeDocument/2006/extended-properties" xmlns:vt="http://schemas.openxmlformats.org/officeDocument/2006/docPropsVTypes">
  <Template>Normal.dotm</Template>
  <TotalTime>9</TotalTime>
  <Pages>29</Pages>
  <Words>5161</Words>
  <Characters>29419</Characters>
  <Application>Microsoft Office Word</Application>
  <DocSecurity>0</DocSecurity>
  <Lines>245</Lines>
  <Paragraphs>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（契）岩崎 弘</dc:creator>
  <cp:keywords/>
  <dc:description/>
  <cp:lastModifiedBy>（伊土）保科 匡紀</cp:lastModifiedBy>
  <cp:revision>4</cp:revision>
  <dcterms:created xsi:type="dcterms:W3CDTF">2025-12-09T06:59:00Z</dcterms:created>
  <dcterms:modified xsi:type="dcterms:W3CDTF">2025-12-11T06:39:00Z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