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90EAF2" w14:textId="77777777" w:rsidR="00805E9B" w:rsidRPr="00D625D6" w:rsidRDefault="00126B16" w:rsidP="00D625D6">
      <w:pPr>
        <w:autoSpaceDE w:val="0"/>
        <w:autoSpaceDN w:val="0"/>
        <w:adjustRightInd w:val="0"/>
        <w:spacing w:line="300" w:lineRule="exact"/>
        <w:jc w:val="left"/>
        <w:textAlignment w:val="baseline"/>
        <w:rPr>
          <w:rFonts w:ascii="ＭＳ 明朝" w:eastAsia="ＭＳ 明朝" w:hAnsi="ＭＳ 明朝" w:cs="ＭＳ 明朝"/>
          <w:color w:val="FF0000"/>
          <w:kern w:val="0"/>
          <w:szCs w:val="21"/>
        </w:rPr>
      </w:pPr>
      <w:r w:rsidRPr="00126B16">
        <w:rPr>
          <w:noProof/>
          <w:sz w:val="24"/>
          <w:szCs w:val="24"/>
        </w:rPr>
        <mc:AlternateContent>
          <mc:Choice Requires="wps">
            <w:drawing>
              <wp:anchor distT="45720" distB="45720" distL="114300" distR="114300" simplePos="0" relativeHeight="251659264" behindDoc="1" locked="0" layoutInCell="1" allowOverlap="1" wp14:anchorId="0D7B2F86" wp14:editId="41270E6B">
                <wp:simplePos x="0" y="0"/>
                <wp:positionH relativeFrom="margin">
                  <wp:posOffset>3996691</wp:posOffset>
                </wp:positionH>
                <wp:positionV relativeFrom="paragraph">
                  <wp:posOffset>-323215</wp:posOffset>
                </wp:positionV>
                <wp:extent cx="1485900" cy="1404620"/>
                <wp:effectExtent l="0" t="0" r="19050"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404620"/>
                        </a:xfrm>
                        <a:prstGeom prst="rect">
                          <a:avLst/>
                        </a:prstGeom>
                        <a:solidFill>
                          <a:srgbClr val="FFFFFF"/>
                        </a:solidFill>
                        <a:ln w="9525">
                          <a:solidFill>
                            <a:srgbClr val="000000"/>
                          </a:solidFill>
                          <a:miter lim="800000"/>
                          <a:headEnd/>
                          <a:tailEnd/>
                        </a:ln>
                      </wps:spPr>
                      <wps:txbx>
                        <w:txbxContent>
                          <w:p w14:paraId="2A968A92" w14:textId="3A025DAC" w:rsidR="00126B16" w:rsidRPr="00126B16" w:rsidRDefault="00126B16" w:rsidP="00126B16">
                            <w:pPr>
                              <w:rPr>
                                <w:rFonts w:asciiTheme="majorEastAsia" w:eastAsiaTheme="majorEastAsia" w:hAnsiTheme="majorEastAsia"/>
                              </w:rPr>
                            </w:pPr>
                            <w:r w:rsidRPr="00ED0693">
                              <w:rPr>
                                <w:rFonts w:asciiTheme="majorEastAsia" w:eastAsiaTheme="majorEastAsia" w:hAnsiTheme="majorEastAsia" w:hint="eastAsia"/>
                              </w:rPr>
                              <w:t>R</w:t>
                            </w:r>
                            <w:r w:rsidR="00485066" w:rsidRPr="00ED0693">
                              <w:rPr>
                                <w:rFonts w:asciiTheme="majorEastAsia" w:eastAsiaTheme="majorEastAsia" w:hAnsiTheme="majorEastAsia" w:hint="eastAsia"/>
                              </w:rPr>
                              <w:t>7</w:t>
                            </w:r>
                            <w:r w:rsidRPr="00ED0693">
                              <w:rPr>
                                <w:rFonts w:asciiTheme="majorEastAsia" w:eastAsiaTheme="majorEastAsia" w:hAnsiTheme="majorEastAsia" w:hint="eastAsia"/>
                              </w:rPr>
                              <w:t>.</w:t>
                            </w:r>
                            <w:r w:rsidR="005A42A9" w:rsidRPr="00ED0693">
                              <w:rPr>
                                <w:rFonts w:asciiTheme="majorEastAsia" w:eastAsiaTheme="majorEastAsia" w:hAnsiTheme="majorEastAsia" w:hint="eastAsia"/>
                              </w:rPr>
                              <w:t>10</w:t>
                            </w:r>
                            <w:r w:rsidRPr="00ED0693">
                              <w:rPr>
                                <w:rFonts w:asciiTheme="majorEastAsia" w:eastAsiaTheme="majorEastAsia" w:hAnsiTheme="majorEastAsia" w:hint="eastAsia"/>
                              </w:rPr>
                              <w:t>.1　契約</w:t>
                            </w:r>
                            <w:r w:rsidRPr="00126B16">
                              <w:rPr>
                                <w:rFonts w:asciiTheme="majorEastAsia" w:eastAsiaTheme="majorEastAsia" w:hAnsiTheme="majorEastAsia" w:hint="eastAsia"/>
                              </w:rPr>
                              <w:t>管理課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D7B2F86" id="_x0000_t202" coordsize="21600,21600" o:spt="202" path="m,l,21600r21600,l21600,xe">
                <v:stroke joinstyle="miter"/>
                <v:path gradientshapeok="t" o:connecttype="rect"/>
              </v:shapetype>
              <v:shape id="テキスト ボックス 2" o:spid="_x0000_s1026" type="#_x0000_t202" style="position:absolute;margin-left:314.7pt;margin-top:-25.45pt;width:117pt;height:110.6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">
                <v:textbox style="mso-fit-shape-to-text:t">
                  <w:txbxContent>
                    <w:p w14:paraId="2A968A92" w14:textId="3A025DAC" w:rsidR="00126B16" w:rsidRPr="00126B16" w:rsidRDefault="00126B16" w:rsidP="00126B16">
                      <w:pPr>
                        <w:rPr>
                          <w:rFonts w:asciiTheme="majorEastAsia" w:eastAsiaTheme="majorEastAsia" w:hAnsiTheme="majorEastAsia"/>
                        </w:rPr>
                      </w:pPr>
                      <w:r w:rsidRPr="00ED0693">
                        <w:rPr>
                          <w:rFonts w:asciiTheme="majorEastAsia" w:eastAsiaTheme="majorEastAsia" w:hAnsiTheme="majorEastAsia" w:hint="eastAsia"/>
                        </w:rPr>
                        <w:t>R</w:t>
                      </w:r>
                      <w:r w:rsidR="00485066" w:rsidRPr="00ED0693">
                        <w:rPr>
                          <w:rFonts w:asciiTheme="majorEastAsia" w:eastAsiaTheme="majorEastAsia" w:hAnsiTheme="majorEastAsia" w:hint="eastAsia"/>
                        </w:rPr>
                        <w:t>7</w:t>
                      </w:r>
                      <w:r w:rsidRPr="00ED0693">
                        <w:rPr>
                          <w:rFonts w:asciiTheme="majorEastAsia" w:eastAsiaTheme="majorEastAsia" w:hAnsiTheme="majorEastAsia" w:hint="eastAsia"/>
                        </w:rPr>
                        <w:t>.</w:t>
                      </w:r>
                      <w:r w:rsidR="005A42A9" w:rsidRPr="00ED0693">
                        <w:rPr>
                          <w:rFonts w:asciiTheme="majorEastAsia" w:eastAsiaTheme="majorEastAsia" w:hAnsiTheme="majorEastAsia" w:hint="eastAsia"/>
                        </w:rPr>
                        <w:t>10</w:t>
                      </w:r>
                      <w:r w:rsidRPr="00ED0693">
                        <w:rPr>
                          <w:rFonts w:asciiTheme="majorEastAsia" w:eastAsiaTheme="majorEastAsia" w:hAnsiTheme="majorEastAsia" w:hint="eastAsia"/>
                        </w:rPr>
                        <w:t>.1　契約</w:t>
                      </w:r>
                      <w:r w:rsidRPr="00126B16">
                        <w:rPr>
                          <w:rFonts w:asciiTheme="majorEastAsia" w:eastAsiaTheme="majorEastAsia" w:hAnsiTheme="majorEastAsia" w:hint="eastAsia"/>
                        </w:rPr>
                        <w:t>管理課</w:t>
                      </w:r>
                    </w:p>
                  </w:txbxContent>
                </v:textbox>
                <w10:wrap anchorx="margin"/>
              </v:shape>
            </w:pict>
          </mc:Fallback>
        </mc:AlternateContent>
      </w:r>
    </w:p>
    <w:p w14:paraId="3A920454" w14:textId="1A5465B4" w:rsidR="002C185C" w:rsidRPr="00472B7B" w:rsidRDefault="002C185C" w:rsidP="00D74B37">
      <w:pPr>
        <w:spacing w:line="300" w:lineRule="exact"/>
        <w:jc w:val="center"/>
        <w:rPr>
          <w:rFonts w:asciiTheme="majorEastAsia" w:eastAsiaTheme="majorEastAsia" w:hAnsiTheme="majorEastAsia"/>
          <w:sz w:val="24"/>
          <w:szCs w:val="24"/>
        </w:rPr>
      </w:pPr>
      <w:bookmarkStart w:id="0" w:name="_Hlk67395613"/>
      <w:r w:rsidRPr="00472B7B">
        <w:rPr>
          <w:rFonts w:asciiTheme="majorEastAsia" w:eastAsiaTheme="majorEastAsia" w:hAnsiTheme="majorEastAsia" w:hint="eastAsia"/>
          <w:sz w:val="24"/>
          <w:szCs w:val="24"/>
        </w:rPr>
        <w:t>建設業法第２６条第３項</w:t>
      </w:r>
      <w:r w:rsidR="00485066" w:rsidRPr="00472B7B">
        <w:rPr>
          <w:rFonts w:asciiTheme="majorEastAsia" w:eastAsiaTheme="majorEastAsia" w:hAnsiTheme="majorEastAsia" w:hint="eastAsia"/>
          <w:sz w:val="24"/>
          <w:szCs w:val="24"/>
        </w:rPr>
        <w:t>第２号</w:t>
      </w:r>
      <w:r w:rsidRPr="00472B7B">
        <w:rPr>
          <w:rFonts w:asciiTheme="majorEastAsia" w:eastAsiaTheme="majorEastAsia" w:hAnsiTheme="majorEastAsia" w:hint="eastAsia"/>
          <w:sz w:val="24"/>
          <w:szCs w:val="24"/>
        </w:rPr>
        <w:t>の規定の適用を受ける監理技術者</w:t>
      </w:r>
    </w:p>
    <w:p w14:paraId="0EBCF01F" w14:textId="77777777" w:rsidR="00805E9B" w:rsidRPr="00472B7B" w:rsidRDefault="002C185C" w:rsidP="00D74B37">
      <w:pPr>
        <w:spacing w:line="300" w:lineRule="exact"/>
        <w:ind w:firstLineChars="300" w:firstLine="720"/>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及び監理技術者補佐の県発注工事の</w:t>
      </w:r>
      <w:r w:rsidR="006202BC" w:rsidRPr="00472B7B">
        <w:rPr>
          <w:rFonts w:asciiTheme="majorEastAsia" w:eastAsiaTheme="majorEastAsia" w:hAnsiTheme="majorEastAsia" w:hint="eastAsia"/>
          <w:sz w:val="24"/>
          <w:szCs w:val="24"/>
        </w:rPr>
        <w:t>取り扱い</w:t>
      </w:r>
      <w:r w:rsidRPr="00472B7B">
        <w:rPr>
          <w:rFonts w:asciiTheme="majorEastAsia" w:eastAsiaTheme="majorEastAsia" w:hAnsiTheme="majorEastAsia" w:hint="eastAsia"/>
          <w:sz w:val="24"/>
          <w:szCs w:val="24"/>
        </w:rPr>
        <w:t>について</w:t>
      </w:r>
      <w:bookmarkEnd w:id="0"/>
    </w:p>
    <w:p w14:paraId="0154946E" w14:textId="77777777" w:rsidR="00D74B37" w:rsidRPr="00472B7B" w:rsidRDefault="00D74B37" w:rsidP="000C7FDF">
      <w:pPr>
        <w:spacing w:line="360" w:lineRule="auto"/>
        <w:rPr>
          <w:rFonts w:asciiTheme="minorEastAsia" w:hAnsiTheme="minorEastAsia"/>
          <w:szCs w:val="21"/>
        </w:rPr>
      </w:pPr>
    </w:p>
    <w:p w14:paraId="24CEF829" w14:textId="0ACBE728" w:rsidR="00805E9B" w:rsidRPr="00472B7B" w:rsidRDefault="002C185C" w:rsidP="00D625D6">
      <w:pPr>
        <w:spacing w:line="300" w:lineRule="exact"/>
        <w:ind w:firstLineChars="100" w:firstLine="240"/>
        <w:rPr>
          <w:rFonts w:asciiTheme="minorEastAsia" w:hAnsiTheme="minorEastAsia"/>
          <w:sz w:val="24"/>
          <w:szCs w:val="24"/>
        </w:rPr>
      </w:pPr>
      <w:r w:rsidRPr="00472B7B">
        <w:rPr>
          <w:rFonts w:asciiTheme="minorEastAsia" w:hAnsiTheme="minorEastAsia" w:hint="eastAsia"/>
          <w:sz w:val="24"/>
          <w:szCs w:val="24"/>
        </w:rPr>
        <w:t>建設業法第２６条第３項</w:t>
      </w:r>
      <w:r w:rsidR="007307F2" w:rsidRPr="00472B7B">
        <w:rPr>
          <w:rFonts w:asciiTheme="minorEastAsia" w:hAnsiTheme="minorEastAsia" w:hint="eastAsia"/>
          <w:sz w:val="24"/>
          <w:szCs w:val="24"/>
        </w:rPr>
        <w:t>第２号</w:t>
      </w:r>
      <w:r w:rsidRPr="00472B7B">
        <w:rPr>
          <w:rFonts w:asciiTheme="minorEastAsia" w:hAnsiTheme="minorEastAsia" w:hint="eastAsia"/>
          <w:sz w:val="24"/>
          <w:szCs w:val="24"/>
        </w:rPr>
        <w:t>の規定の適用を受ける監理技術者（</w:t>
      </w:r>
      <w:r w:rsidR="007307F2" w:rsidRPr="00472B7B">
        <w:rPr>
          <w:rFonts w:asciiTheme="minorEastAsia" w:hAnsiTheme="minorEastAsia" w:hint="eastAsia"/>
          <w:sz w:val="24"/>
          <w:szCs w:val="24"/>
        </w:rPr>
        <w:t>旧建設業法における</w:t>
      </w:r>
      <w:r w:rsidRPr="00472B7B">
        <w:rPr>
          <w:rFonts w:asciiTheme="minorEastAsia" w:hAnsiTheme="minorEastAsia" w:hint="eastAsia"/>
          <w:sz w:val="24"/>
          <w:szCs w:val="24"/>
        </w:rPr>
        <w:t>特例監理技術者</w:t>
      </w:r>
      <w:r w:rsidR="007307F2" w:rsidRPr="00472B7B">
        <w:rPr>
          <w:rFonts w:asciiTheme="minorEastAsia" w:hAnsiTheme="minorEastAsia" w:hint="eastAsia"/>
          <w:sz w:val="24"/>
          <w:szCs w:val="24"/>
        </w:rPr>
        <w:t>。以下「専任特例２号の場合の監理技術者」と言う。</w:t>
      </w:r>
      <w:r w:rsidRPr="00472B7B">
        <w:rPr>
          <w:rFonts w:asciiTheme="minorEastAsia" w:hAnsiTheme="minorEastAsia" w:hint="eastAsia"/>
          <w:sz w:val="24"/>
          <w:szCs w:val="24"/>
        </w:rPr>
        <w:t>）及び監理技術者</w:t>
      </w:r>
      <w:r w:rsidR="006202BC" w:rsidRPr="00472B7B">
        <w:rPr>
          <w:rFonts w:asciiTheme="minorEastAsia" w:hAnsiTheme="minorEastAsia" w:hint="eastAsia"/>
          <w:sz w:val="24"/>
          <w:szCs w:val="24"/>
        </w:rPr>
        <w:t>を</w:t>
      </w:r>
      <w:r w:rsidRPr="00472B7B">
        <w:rPr>
          <w:rFonts w:asciiTheme="minorEastAsia" w:hAnsiTheme="minorEastAsia" w:hint="eastAsia"/>
          <w:sz w:val="24"/>
          <w:szCs w:val="24"/>
        </w:rPr>
        <w:t>補佐</w:t>
      </w:r>
      <w:r w:rsidR="006202BC" w:rsidRPr="00472B7B">
        <w:rPr>
          <w:rFonts w:asciiTheme="minorEastAsia" w:hAnsiTheme="minorEastAsia" w:hint="eastAsia"/>
          <w:sz w:val="24"/>
          <w:szCs w:val="24"/>
        </w:rPr>
        <w:t>する者（監理技術者補佐）の県発注工事における当面の対応について、下記のとおり取り扱うこととしましたのでご留意願います。</w:t>
      </w:r>
    </w:p>
    <w:p w14:paraId="3312F937" w14:textId="77777777" w:rsidR="00684111" w:rsidRPr="00472B7B" w:rsidRDefault="00684111" w:rsidP="00D625D6">
      <w:pPr>
        <w:spacing w:line="300" w:lineRule="exact"/>
        <w:ind w:firstLineChars="100" w:firstLine="210"/>
        <w:rPr>
          <w:szCs w:val="21"/>
        </w:rPr>
      </w:pPr>
    </w:p>
    <w:p w14:paraId="79EF7A6C" w14:textId="2772D13B" w:rsidR="006202BC" w:rsidRPr="00472B7B" w:rsidRDefault="008F4757" w:rsidP="00D625D6">
      <w:pPr>
        <w:overflowPunct w:val="0"/>
        <w:autoSpaceDE w:val="0"/>
        <w:autoSpaceDN w:val="0"/>
        <w:adjustRightInd w:val="0"/>
        <w:spacing w:line="300" w:lineRule="exact"/>
        <w:ind w:left="240" w:hangingChars="100" w:hanging="240"/>
        <w:textAlignment w:val="baseline"/>
        <w:rPr>
          <w:rFonts w:asciiTheme="majorEastAsia" w:eastAsiaTheme="majorEastAsia" w:hAnsiTheme="majorEastAsia" w:cs="ＭＳ 明朝"/>
          <w:snapToGrid w:val="0"/>
          <w:kern w:val="0"/>
          <w:sz w:val="24"/>
          <w:szCs w:val="24"/>
        </w:rPr>
      </w:pPr>
      <w:r w:rsidRPr="00472B7B">
        <w:rPr>
          <w:rFonts w:asciiTheme="majorEastAsia" w:eastAsiaTheme="majorEastAsia" w:hAnsiTheme="majorEastAsia" w:cs="ＭＳ 明朝" w:hint="eastAsia"/>
          <w:snapToGrid w:val="0"/>
          <w:kern w:val="0"/>
          <w:sz w:val="24"/>
          <w:szCs w:val="24"/>
        </w:rPr>
        <w:t xml:space="preserve">１　</w:t>
      </w:r>
      <w:r w:rsidR="006202BC" w:rsidRPr="00472B7B">
        <w:rPr>
          <w:rFonts w:asciiTheme="majorEastAsia" w:eastAsiaTheme="majorEastAsia" w:hAnsiTheme="majorEastAsia" w:cs="ＭＳ 明朝" w:hint="eastAsia"/>
          <w:snapToGrid w:val="0"/>
          <w:w w:val="90"/>
          <w:kern w:val="0"/>
          <w:sz w:val="24"/>
          <w:szCs w:val="24"/>
        </w:rPr>
        <w:t>次の要件に該当する場合は、</w:t>
      </w:r>
      <w:r w:rsidR="007307F2" w:rsidRPr="00472B7B">
        <w:rPr>
          <w:rFonts w:asciiTheme="majorEastAsia" w:eastAsiaTheme="majorEastAsia" w:hAnsiTheme="majorEastAsia" w:cs="ＭＳ 明朝" w:hint="eastAsia"/>
          <w:snapToGrid w:val="0"/>
          <w:w w:val="90"/>
          <w:kern w:val="0"/>
          <w:sz w:val="24"/>
          <w:szCs w:val="24"/>
        </w:rPr>
        <w:t>専任特例２号の場合の監理技術者</w:t>
      </w:r>
      <w:r w:rsidR="006202BC" w:rsidRPr="00472B7B">
        <w:rPr>
          <w:rFonts w:asciiTheme="majorEastAsia" w:eastAsiaTheme="majorEastAsia" w:hAnsiTheme="majorEastAsia" w:cs="ＭＳ 明朝" w:hint="eastAsia"/>
          <w:snapToGrid w:val="0"/>
          <w:w w:val="90"/>
          <w:kern w:val="0"/>
          <w:sz w:val="24"/>
          <w:szCs w:val="24"/>
        </w:rPr>
        <w:t>の配置を認め</w:t>
      </w:r>
      <w:r w:rsidR="008313AC" w:rsidRPr="00472B7B">
        <w:rPr>
          <w:rFonts w:asciiTheme="majorEastAsia" w:eastAsiaTheme="majorEastAsia" w:hAnsiTheme="majorEastAsia" w:cs="ＭＳ 明朝" w:hint="eastAsia"/>
          <w:snapToGrid w:val="0"/>
          <w:w w:val="90"/>
          <w:kern w:val="0"/>
          <w:sz w:val="24"/>
          <w:szCs w:val="24"/>
        </w:rPr>
        <w:t>ます</w:t>
      </w:r>
      <w:r w:rsidR="006202BC" w:rsidRPr="00472B7B">
        <w:rPr>
          <w:rFonts w:asciiTheme="majorEastAsia" w:eastAsiaTheme="majorEastAsia" w:hAnsiTheme="majorEastAsia" w:cs="ＭＳ 明朝" w:hint="eastAsia"/>
          <w:snapToGrid w:val="0"/>
          <w:w w:val="90"/>
          <w:kern w:val="0"/>
          <w:sz w:val="24"/>
          <w:szCs w:val="24"/>
        </w:rPr>
        <w:t>。</w:t>
      </w:r>
    </w:p>
    <w:p w14:paraId="733875B5" w14:textId="77777777" w:rsidR="000C7FDF" w:rsidRPr="00472B7B" w:rsidRDefault="000C7FDF" w:rsidP="00D625D6">
      <w:pPr>
        <w:overflowPunct w:val="0"/>
        <w:autoSpaceDE w:val="0"/>
        <w:autoSpaceDN w:val="0"/>
        <w:adjustRightInd w:val="0"/>
        <w:spacing w:line="300" w:lineRule="exact"/>
        <w:ind w:left="210" w:hangingChars="100" w:hanging="210"/>
        <w:textAlignment w:val="baseline"/>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 xml:space="preserve">　　（※対象工事については、入札公告、特記仕様書に記載されます。）</w:t>
      </w:r>
    </w:p>
    <w:p w14:paraId="58089BB6" w14:textId="77777777" w:rsidR="00A6212E" w:rsidRPr="00472B7B" w:rsidRDefault="00A6212E" w:rsidP="00A6212E">
      <w:pPr>
        <w:overflowPunct w:val="0"/>
        <w:autoSpaceDE w:val="0"/>
        <w:autoSpaceDN w:val="0"/>
        <w:adjustRightInd w:val="0"/>
        <w:spacing w:line="160" w:lineRule="exact"/>
        <w:ind w:left="240" w:hangingChars="100" w:hanging="240"/>
        <w:textAlignment w:val="baseline"/>
        <w:rPr>
          <w:rFonts w:asciiTheme="majorEastAsia" w:eastAsiaTheme="majorEastAsia" w:hAnsiTheme="majorEastAsia" w:cs="ＭＳ 明朝"/>
          <w:snapToGrid w:val="0"/>
          <w:kern w:val="0"/>
          <w:sz w:val="24"/>
          <w:szCs w:val="24"/>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34"/>
        <w:gridCol w:w="2835"/>
        <w:gridCol w:w="2552"/>
        <w:gridCol w:w="2551"/>
      </w:tblGrid>
      <w:tr w:rsidR="00472B7B" w:rsidRPr="00472B7B" w14:paraId="437A4802" w14:textId="77777777" w:rsidTr="00E97024">
        <w:trPr>
          <w:trHeight w:val="810"/>
        </w:trPr>
        <w:tc>
          <w:tcPr>
            <w:tcW w:w="1134" w:type="dxa"/>
            <w:vAlign w:val="center"/>
          </w:tcPr>
          <w:p w14:paraId="5D4A71CD" w14:textId="77777777" w:rsidR="00E553C8" w:rsidRPr="00472B7B" w:rsidRDefault="00E553C8" w:rsidP="00132E8F">
            <w:pPr>
              <w:overflowPunct w:val="0"/>
              <w:autoSpaceDE w:val="0"/>
              <w:autoSpaceDN w:val="0"/>
              <w:adjustRightInd w:val="0"/>
              <w:spacing w:line="360" w:lineRule="exact"/>
              <w:jc w:val="center"/>
              <w:textAlignment w:val="baseline"/>
              <w:rPr>
                <w:rFonts w:ascii="ＭＳ ゴシック" w:eastAsia="ＭＳ ゴシック" w:hAnsi="ＭＳ ゴシック" w:cs="ＭＳ 明朝"/>
                <w:snapToGrid w:val="0"/>
                <w:kern w:val="0"/>
                <w:szCs w:val="21"/>
              </w:rPr>
            </w:pPr>
            <w:r w:rsidRPr="00472B7B">
              <w:rPr>
                <w:rFonts w:ascii="ＭＳ ゴシック" w:eastAsia="ＭＳ ゴシック" w:hAnsi="ＭＳ ゴシック" w:cs="ＭＳ 明朝" w:hint="eastAsia"/>
                <w:snapToGrid w:val="0"/>
                <w:kern w:val="0"/>
                <w:szCs w:val="21"/>
              </w:rPr>
              <w:t>区分</w:t>
            </w:r>
          </w:p>
        </w:tc>
        <w:tc>
          <w:tcPr>
            <w:tcW w:w="2835" w:type="dxa"/>
            <w:vAlign w:val="center"/>
          </w:tcPr>
          <w:p w14:paraId="0BFCB9C4" w14:textId="77777777" w:rsidR="009D6ED2" w:rsidRPr="00472B7B" w:rsidRDefault="00E553C8" w:rsidP="00132E8F">
            <w:pPr>
              <w:overflowPunct w:val="0"/>
              <w:autoSpaceDE w:val="0"/>
              <w:autoSpaceDN w:val="0"/>
              <w:adjustRightInd w:val="0"/>
              <w:spacing w:line="360" w:lineRule="exact"/>
              <w:jc w:val="center"/>
              <w:textAlignment w:val="baseline"/>
              <w:rPr>
                <w:rFonts w:asciiTheme="majorEastAsia" w:eastAsiaTheme="majorEastAsia" w:hAnsiTheme="majorEastAsia" w:cs="ＭＳ 明朝"/>
                <w:snapToGrid w:val="0"/>
                <w:kern w:val="0"/>
                <w:szCs w:val="21"/>
              </w:rPr>
            </w:pPr>
            <w:bookmarkStart w:id="1" w:name="_Hlk209104929"/>
            <w:r w:rsidRPr="00472B7B">
              <w:rPr>
                <w:rFonts w:asciiTheme="majorEastAsia" w:eastAsiaTheme="majorEastAsia" w:hAnsiTheme="majorEastAsia" w:cs="ＭＳ 明朝" w:hint="eastAsia"/>
                <w:snapToGrid w:val="0"/>
                <w:kern w:val="0"/>
                <w:szCs w:val="21"/>
              </w:rPr>
              <w:t>土木</w:t>
            </w:r>
            <w:r w:rsidR="009D6ED2" w:rsidRPr="00472B7B">
              <w:rPr>
                <w:rFonts w:asciiTheme="majorEastAsia" w:eastAsiaTheme="majorEastAsia" w:hAnsiTheme="majorEastAsia" w:cs="ＭＳ 明朝" w:hint="eastAsia"/>
                <w:snapToGrid w:val="0"/>
                <w:kern w:val="0"/>
                <w:szCs w:val="21"/>
              </w:rPr>
              <w:t>事務所等が</w:t>
            </w:r>
          </w:p>
          <w:p w14:paraId="796F4414" w14:textId="77777777" w:rsidR="00E553C8" w:rsidRPr="00472B7B" w:rsidRDefault="009D6ED2" w:rsidP="00132E8F">
            <w:pPr>
              <w:overflowPunct w:val="0"/>
              <w:autoSpaceDE w:val="0"/>
              <w:autoSpaceDN w:val="0"/>
              <w:adjustRightInd w:val="0"/>
              <w:spacing w:line="360" w:lineRule="exact"/>
              <w:jc w:val="center"/>
              <w:textAlignment w:val="baseline"/>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発注する工事</w:t>
            </w:r>
            <w:bookmarkEnd w:id="1"/>
          </w:p>
        </w:tc>
        <w:tc>
          <w:tcPr>
            <w:tcW w:w="2552" w:type="dxa"/>
            <w:vAlign w:val="center"/>
          </w:tcPr>
          <w:p w14:paraId="3C93B617" w14:textId="77777777" w:rsidR="00E553C8" w:rsidRPr="00472B7B" w:rsidRDefault="009D6ED2" w:rsidP="00132E8F">
            <w:pPr>
              <w:widowControl/>
              <w:jc w:val="center"/>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県本庁発注の</w:t>
            </w:r>
            <w:r w:rsidR="00E553C8" w:rsidRPr="00472B7B">
              <w:rPr>
                <w:rFonts w:asciiTheme="majorEastAsia" w:eastAsiaTheme="majorEastAsia" w:hAnsiTheme="majorEastAsia" w:cs="ＭＳ 明朝" w:hint="eastAsia"/>
                <w:snapToGrid w:val="0"/>
                <w:kern w:val="0"/>
                <w:szCs w:val="21"/>
              </w:rPr>
              <w:t>建築工事</w:t>
            </w:r>
          </w:p>
        </w:tc>
        <w:tc>
          <w:tcPr>
            <w:tcW w:w="2551" w:type="dxa"/>
            <w:tcBorders>
              <w:bottom w:val="single" w:sz="4" w:space="0" w:color="auto"/>
            </w:tcBorders>
            <w:vAlign w:val="center"/>
          </w:tcPr>
          <w:p w14:paraId="09BD6FE5" w14:textId="77777777" w:rsidR="00E553C8" w:rsidRPr="00472B7B" w:rsidRDefault="009D6ED2" w:rsidP="00132E8F">
            <w:pPr>
              <w:widowControl/>
              <w:jc w:val="center"/>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県本庁発注の</w:t>
            </w:r>
            <w:r w:rsidR="00E553C8" w:rsidRPr="00472B7B">
              <w:rPr>
                <w:rFonts w:asciiTheme="majorEastAsia" w:eastAsiaTheme="majorEastAsia" w:hAnsiTheme="majorEastAsia" w:cs="ＭＳ 明朝" w:hint="eastAsia"/>
                <w:snapToGrid w:val="0"/>
                <w:kern w:val="0"/>
                <w:szCs w:val="21"/>
              </w:rPr>
              <w:t>設備工事</w:t>
            </w:r>
          </w:p>
        </w:tc>
      </w:tr>
      <w:tr w:rsidR="00472B7B" w:rsidRPr="00472B7B" w14:paraId="13BE12DF" w14:textId="77777777" w:rsidTr="00E97024">
        <w:trPr>
          <w:trHeight w:val="615"/>
        </w:trPr>
        <w:tc>
          <w:tcPr>
            <w:tcW w:w="1134" w:type="dxa"/>
            <w:vAlign w:val="center"/>
          </w:tcPr>
          <w:p w14:paraId="452947D2" w14:textId="77777777" w:rsidR="00E553C8" w:rsidRPr="00472B7B" w:rsidRDefault="00E553C8"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金額要件</w:t>
            </w:r>
          </w:p>
        </w:tc>
        <w:tc>
          <w:tcPr>
            <w:tcW w:w="2835" w:type="dxa"/>
            <w:vAlign w:val="center"/>
          </w:tcPr>
          <w:p w14:paraId="5BB52DFC" w14:textId="3FCFBCCC"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bookmarkStart w:id="2" w:name="_Hlk209104980"/>
            <w:r w:rsidRPr="00472B7B">
              <w:rPr>
                <w:rFonts w:ascii="ＭＳ 明朝" w:eastAsia="ＭＳ 明朝" w:hAnsi="ＭＳ 明朝" w:cs="ＭＳ 明朝" w:hint="eastAsia"/>
                <w:snapToGrid w:val="0"/>
                <w:kern w:val="0"/>
                <w:sz w:val="20"/>
                <w:szCs w:val="20"/>
              </w:rPr>
              <w:t>当初設計額が</w:t>
            </w:r>
            <w:r w:rsidR="005A42A9" w:rsidRPr="00ED0693">
              <w:rPr>
                <w:rFonts w:ascii="ＭＳ 明朝" w:eastAsia="ＭＳ 明朝" w:hAnsi="ＭＳ 明朝" w:cs="ＭＳ 明朝" w:hint="eastAsia"/>
                <w:snapToGrid w:val="0"/>
                <w:kern w:val="0"/>
                <w:sz w:val="20"/>
                <w:szCs w:val="20"/>
              </w:rPr>
              <w:t>３．５</w:t>
            </w:r>
            <w:r w:rsidRPr="00ED0693">
              <w:rPr>
                <w:rFonts w:ascii="ＭＳ 明朝" w:eastAsia="ＭＳ 明朝" w:hAnsi="ＭＳ 明朝" w:cs="ＭＳ 明朝" w:hint="eastAsia"/>
                <w:snapToGrid w:val="0"/>
                <w:kern w:val="0"/>
                <w:sz w:val="20"/>
                <w:szCs w:val="20"/>
              </w:rPr>
              <w:t>億円</w:t>
            </w:r>
            <w:r w:rsidRPr="00472B7B">
              <w:rPr>
                <w:rFonts w:ascii="ＭＳ 明朝" w:eastAsia="ＭＳ 明朝" w:hAnsi="ＭＳ 明朝" w:cs="ＭＳ 明朝" w:hint="eastAsia"/>
                <w:snapToGrid w:val="0"/>
                <w:kern w:val="0"/>
                <w:sz w:val="20"/>
                <w:szCs w:val="20"/>
              </w:rPr>
              <w:t>未満</w:t>
            </w:r>
            <w:bookmarkEnd w:id="2"/>
          </w:p>
        </w:tc>
        <w:tc>
          <w:tcPr>
            <w:tcW w:w="2552" w:type="dxa"/>
            <w:vAlign w:val="center"/>
          </w:tcPr>
          <w:p w14:paraId="50B20F90" w14:textId="77777777" w:rsidR="00E553C8" w:rsidRPr="00472B7B" w:rsidRDefault="003A6FCA"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当初設計額</w:t>
            </w:r>
            <w:r w:rsidR="00E553C8" w:rsidRPr="00472B7B">
              <w:rPr>
                <w:rFonts w:ascii="ＭＳ 明朝" w:eastAsia="ＭＳ 明朝" w:hAnsi="ＭＳ 明朝" w:cs="ＭＳ 明朝" w:hint="eastAsia"/>
                <w:snapToGrid w:val="0"/>
                <w:kern w:val="0"/>
                <w:sz w:val="20"/>
                <w:szCs w:val="20"/>
              </w:rPr>
              <w:t>が２億円未満</w:t>
            </w:r>
          </w:p>
        </w:tc>
        <w:tc>
          <w:tcPr>
            <w:tcW w:w="2551" w:type="dxa"/>
            <w:tcBorders>
              <w:top w:val="single" w:sz="4" w:space="0" w:color="auto"/>
            </w:tcBorders>
            <w:vAlign w:val="center"/>
          </w:tcPr>
          <w:p w14:paraId="5A0BDA2F" w14:textId="77777777" w:rsidR="00E553C8" w:rsidRPr="00472B7B" w:rsidRDefault="003A6FCA"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当初設計額</w:t>
            </w:r>
            <w:r w:rsidR="00E553C8" w:rsidRPr="00472B7B">
              <w:rPr>
                <w:rFonts w:ascii="ＭＳ 明朝" w:eastAsia="ＭＳ 明朝" w:hAnsi="ＭＳ 明朝" w:cs="ＭＳ 明朝" w:hint="eastAsia"/>
                <w:snapToGrid w:val="0"/>
                <w:kern w:val="0"/>
                <w:sz w:val="20"/>
                <w:szCs w:val="20"/>
              </w:rPr>
              <w:t>が２億円未満</w:t>
            </w:r>
          </w:p>
        </w:tc>
      </w:tr>
      <w:tr w:rsidR="00472B7B" w:rsidRPr="00472B7B" w14:paraId="638F934B" w14:textId="77777777" w:rsidTr="00472B7B">
        <w:trPr>
          <w:trHeight w:val="520"/>
        </w:trPr>
        <w:tc>
          <w:tcPr>
            <w:tcW w:w="1134" w:type="dxa"/>
            <w:vAlign w:val="center"/>
          </w:tcPr>
          <w:p w14:paraId="7DE6A7A9" w14:textId="77777777" w:rsidR="009D6ED2" w:rsidRPr="00472B7B" w:rsidRDefault="009D6ED2"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兼務範囲</w:t>
            </w:r>
          </w:p>
        </w:tc>
        <w:tc>
          <w:tcPr>
            <w:tcW w:w="7938" w:type="dxa"/>
            <w:gridSpan w:val="3"/>
            <w:vAlign w:val="center"/>
          </w:tcPr>
          <w:p w14:paraId="14BAF682" w14:textId="77777777" w:rsidR="009D6ED2" w:rsidRPr="00472B7B" w:rsidRDefault="009D6ED2" w:rsidP="009D6ED2">
            <w:pPr>
              <w:overflowPunct w:val="0"/>
              <w:autoSpaceDE w:val="0"/>
              <w:autoSpaceDN w:val="0"/>
              <w:adjustRightInd w:val="0"/>
              <w:spacing w:line="260" w:lineRule="exact"/>
              <w:jc w:val="center"/>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同一土木事務所管内</w:t>
            </w:r>
          </w:p>
        </w:tc>
      </w:tr>
      <w:tr w:rsidR="00472B7B" w:rsidRPr="00472B7B" w14:paraId="3ACC1F4C" w14:textId="77777777" w:rsidTr="00472B7B">
        <w:trPr>
          <w:trHeight w:val="1094"/>
        </w:trPr>
        <w:tc>
          <w:tcPr>
            <w:tcW w:w="1134" w:type="dxa"/>
            <w:vAlign w:val="center"/>
          </w:tcPr>
          <w:p w14:paraId="16129BAF" w14:textId="77777777" w:rsidR="00E553C8" w:rsidRPr="00472B7B" w:rsidRDefault="00E553C8"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対象工事</w:t>
            </w:r>
          </w:p>
        </w:tc>
        <w:tc>
          <w:tcPr>
            <w:tcW w:w="2835" w:type="dxa"/>
            <w:vAlign w:val="center"/>
          </w:tcPr>
          <w:p w14:paraId="62EB5094"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16"/>
                <w:szCs w:val="16"/>
              </w:rPr>
            </w:pPr>
            <w:r w:rsidRPr="00472B7B">
              <w:rPr>
                <w:rFonts w:ascii="ＭＳ 明朝" w:eastAsia="ＭＳ 明朝" w:hAnsi="ＭＳ 明朝" w:cs="ＭＳ 明朝" w:hint="eastAsia"/>
                <w:snapToGrid w:val="0"/>
                <w:kern w:val="0"/>
                <w:sz w:val="20"/>
                <w:szCs w:val="20"/>
              </w:rPr>
              <w:t>兼務する工事が緊急工事</w:t>
            </w:r>
            <w:r w:rsidRPr="00472B7B">
              <w:rPr>
                <w:rFonts w:ascii="ＭＳ 明朝" w:eastAsia="ＭＳ 明朝" w:hAnsi="ＭＳ 明朝" w:cs="ＭＳ 明朝" w:hint="eastAsia"/>
                <w:snapToGrid w:val="0"/>
                <w:kern w:val="0"/>
                <w:sz w:val="16"/>
                <w:szCs w:val="16"/>
              </w:rPr>
              <w:t>※</w:t>
            </w:r>
          </w:p>
          <w:p w14:paraId="787F2CF5" w14:textId="77777777" w:rsidR="00E97024"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同士でないとき（どちらか</w:t>
            </w:r>
          </w:p>
          <w:p w14:paraId="41ECA21F"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一方が緊急工事の場合は可）</w:t>
            </w:r>
          </w:p>
        </w:tc>
        <w:tc>
          <w:tcPr>
            <w:tcW w:w="2552" w:type="dxa"/>
            <w:vAlign w:val="center"/>
          </w:tcPr>
          <w:p w14:paraId="2E14677D"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hAnsi="ＭＳ 明朝" w:cs="ＭＳ明朝" w:hint="eastAsia"/>
                <w:kern w:val="0"/>
                <w:sz w:val="20"/>
                <w:szCs w:val="20"/>
              </w:rPr>
              <w:t>計画修繕工事（外壁、防水などの外部改修で、内部改修を含まない工事）</w:t>
            </w:r>
          </w:p>
        </w:tc>
        <w:tc>
          <w:tcPr>
            <w:tcW w:w="2551" w:type="dxa"/>
            <w:vAlign w:val="center"/>
          </w:tcPr>
          <w:p w14:paraId="5FD2F349"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hAnsi="ＭＳ 明朝" w:cs="ＭＳ明朝" w:hint="eastAsia"/>
                <w:kern w:val="0"/>
                <w:sz w:val="20"/>
                <w:szCs w:val="20"/>
              </w:rPr>
              <w:t>計画修繕工事（機器更新工事を主体とする工事で、断続的に現地で施工する工事）</w:t>
            </w:r>
          </w:p>
        </w:tc>
      </w:tr>
      <w:tr w:rsidR="00472B7B" w:rsidRPr="00472B7B" w14:paraId="6DFFB81C" w14:textId="77777777" w:rsidTr="00472B7B">
        <w:trPr>
          <w:trHeight w:val="444"/>
        </w:trPr>
        <w:tc>
          <w:tcPr>
            <w:tcW w:w="1134" w:type="dxa"/>
            <w:vAlign w:val="center"/>
          </w:tcPr>
          <w:p w14:paraId="43D9700A" w14:textId="77777777" w:rsidR="009D6ED2" w:rsidRPr="00472B7B" w:rsidRDefault="009D6ED2"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その他</w:t>
            </w:r>
          </w:p>
        </w:tc>
        <w:tc>
          <w:tcPr>
            <w:tcW w:w="7938" w:type="dxa"/>
            <w:gridSpan w:val="3"/>
            <w:vAlign w:val="center"/>
          </w:tcPr>
          <w:p w14:paraId="07AC09C6" w14:textId="77777777" w:rsidR="009D6ED2" w:rsidRPr="00472B7B" w:rsidRDefault="009D6ED2" w:rsidP="009D6ED2">
            <w:pPr>
              <w:overflowPunct w:val="0"/>
              <w:autoSpaceDE w:val="0"/>
              <w:autoSpaceDN w:val="0"/>
              <w:adjustRightInd w:val="0"/>
              <w:spacing w:line="260" w:lineRule="exact"/>
              <w:jc w:val="center"/>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各発注機関等が兼務を認めるとき（兼務先工事の発注機関を含む）</w:t>
            </w:r>
          </w:p>
        </w:tc>
      </w:tr>
    </w:tbl>
    <w:p w14:paraId="0646F972" w14:textId="77777777" w:rsidR="008B63FE" w:rsidRPr="00472B7B" w:rsidRDefault="006202BC" w:rsidP="00E553C8">
      <w:pPr>
        <w:overflowPunct w:val="0"/>
        <w:autoSpaceDE w:val="0"/>
        <w:autoSpaceDN w:val="0"/>
        <w:adjustRightInd w:val="0"/>
        <w:spacing w:line="360" w:lineRule="exact"/>
        <w:ind w:left="240"/>
        <w:textAlignment w:val="baseline"/>
        <w:rPr>
          <w:rFonts w:asciiTheme="minorEastAsia" w:hAnsiTheme="minorEastAsia"/>
          <w:sz w:val="18"/>
          <w:szCs w:val="18"/>
        </w:rPr>
      </w:pPr>
      <w:r w:rsidRPr="00472B7B">
        <w:rPr>
          <w:rFonts w:ascii="ＭＳ 明朝" w:eastAsia="ＭＳ 明朝" w:hAnsi="ＭＳ 明朝" w:cs="ＭＳ 明朝" w:hint="eastAsia"/>
          <w:snapToGrid w:val="0"/>
          <w:kern w:val="0"/>
          <w:sz w:val="18"/>
          <w:szCs w:val="18"/>
        </w:rPr>
        <w:t xml:space="preserve">　</w:t>
      </w:r>
      <w:r w:rsidR="006E1304" w:rsidRPr="00472B7B">
        <w:rPr>
          <w:rFonts w:ascii="ＭＳ 明朝" w:eastAsia="ＭＳ 明朝" w:hAnsi="ＭＳ 明朝" w:cs="ＭＳ 明朝" w:hint="eastAsia"/>
          <w:snapToGrid w:val="0"/>
          <w:kern w:val="0"/>
          <w:sz w:val="18"/>
          <w:szCs w:val="18"/>
        </w:rPr>
        <w:t>※緊急工事とは、24時間体制での応急修理工や緊急巡回等が必要な工事</w:t>
      </w:r>
    </w:p>
    <w:p w14:paraId="6BDC33D9" w14:textId="77777777" w:rsidR="006E1304" w:rsidRPr="00472B7B" w:rsidRDefault="006E1304" w:rsidP="000C7FDF">
      <w:pPr>
        <w:spacing w:line="160" w:lineRule="exact"/>
        <w:rPr>
          <w:szCs w:val="21"/>
        </w:rPr>
      </w:pPr>
    </w:p>
    <w:p w14:paraId="79BDF6D4" w14:textId="77777777" w:rsidR="00684111" w:rsidRPr="00472B7B" w:rsidRDefault="009D6ED2" w:rsidP="00852DBE">
      <w:pPr>
        <w:spacing w:line="360" w:lineRule="exact"/>
        <w:ind w:left="240" w:hangingChars="100" w:hanging="240"/>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２</w:t>
      </w:r>
      <w:r w:rsidR="00684111" w:rsidRPr="00472B7B">
        <w:rPr>
          <w:rFonts w:asciiTheme="majorEastAsia" w:eastAsiaTheme="majorEastAsia" w:hAnsiTheme="majorEastAsia" w:hint="eastAsia"/>
          <w:sz w:val="24"/>
          <w:szCs w:val="24"/>
        </w:rPr>
        <w:t xml:space="preserve">　監理技術者補佐の資格要件</w:t>
      </w:r>
      <w:r w:rsidR="00126B16" w:rsidRPr="00472B7B">
        <w:rPr>
          <w:rFonts w:asciiTheme="majorEastAsia" w:eastAsiaTheme="majorEastAsia" w:hAnsiTheme="majorEastAsia" w:hint="eastAsia"/>
          <w:sz w:val="24"/>
          <w:szCs w:val="24"/>
        </w:rPr>
        <w:t>について</w:t>
      </w:r>
    </w:p>
    <w:p w14:paraId="07B30B8B" w14:textId="77777777" w:rsidR="00684111" w:rsidRPr="00472B7B" w:rsidRDefault="00684111" w:rsidP="00684111">
      <w:pPr>
        <w:pStyle w:val="a9"/>
        <w:numPr>
          <w:ilvl w:val="0"/>
          <w:numId w:val="4"/>
        </w:numPr>
        <w:spacing w:line="360" w:lineRule="exact"/>
        <w:ind w:leftChars="0"/>
        <w:rPr>
          <w:rFonts w:asciiTheme="minorEastAsia" w:hAnsiTheme="minorEastAsia"/>
          <w:sz w:val="24"/>
          <w:szCs w:val="24"/>
        </w:rPr>
      </w:pPr>
      <w:r w:rsidRPr="00472B7B">
        <w:rPr>
          <w:rFonts w:asciiTheme="minorEastAsia" w:hAnsiTheme="minorEastAsia" w:hint="eastAsia"/>
          <w:sz w:val="24"/>
          <w:szCs w:val="24"/>
        </w:rPr>
        <w:t xml:space="preserve">　監理技術者補佐は、一級施工管理技士補又は一級施工管理技士等の国家資格者、学歴や実務経験により監理技術者の資格を有する者であること</w:t>
      </w:r>
    </w:p>
    <w:p w14:paraId="7ACE95F4" w14:textId="6C848C1A" w:rsidR="00684111" w:rsidRPr="00472B7B" w:rsidRDefault="00684111" w:rsidP="00684111">
      <w:pPr>
        <w:pStyle w:val="a9"/>
        <w:spacing w:line="360" w:lineRule="exact"/>
        <w:ind w:leftChars="0" w:left="570"/>
        <w:rPr>
          <w:rFonts w:asciiTheme="minorEastAsia" w:hAnsiTheme="minorEastAsia"/>
          <w:sz w:val="24"/>
          <w:szCs w:val="24"/>
        </w:rPr>
      </w:pPr>
      <w:r w:rsidRPr="00472B7B">
        <w:rPr>
          <w:rFonts w:asciiTheme="minorEastAsia" w:hAnsiTheme="minorEastAsia" w:hint="eastAsia"/>
          <w:sz w:val="24"/>
          <w:szCs w:val="24"/>
        </w:rPr>
        <w:t xml:space="preserve">　なお、監理技術者補佐の建設業法第27条の規定に基づく技術検定種目は</w:t>
      </w:r>
      <w:r w:rsidR="007307F2" w:rsidRPr="00472B7B">
        <w:rPr>
          <w:rFonts w:asciiTheme="minorEastAsia" w:hAnsiTheme="minorEastAsia" w:hint="eastAsia"/>
          <w:sz w:val="24"/>
          <w:szCs w:val="24"/>
        </w:rPr>
        <w:t>専任特例２号の場合の監理技術者</w:t>
      </w:r>
      <w:r w:rsidRPr="00472B7B">
        <w:rPr>
          <w:rFonts w:asciiTheme="minorEastAsia" w:hAnsiTheme="minorEastAsia" w:hint="eastAsia"/>
          <w:sz w:val="24"/>
          <w:szCs w:val="24"/>
        </w:rPr>
        <w:t>に求める技術検定種目と同じであること。</w:t>
      </w:r>
    </w:p>
    <w:p w14:paraId="625BB643" w14:textId="77777777" w:rsidR="00684111" w:rsidRPr="00472B7B" w:rsidRDefault="00684111" w:rsidP="00684111">
      <w:pPr>
        <w:pStyle w:val="a9"/>
        <w:numPr>
          <w:ilvl w:val="0"/>
          <w:numId w:val="4"/>
        </w:numPr>
        <w:spacing w:line="360" w:lineRule="exact"/>
        <w:ind w:leftChars="0"/>
        <w:rPr>
          <w:rFonts w:asciiTheme="minorEastAsia" w:hAnsiTheme="minorEastAsia"/>
          <w:sz w:val="24"/>
          <w:szCs w:val="24"/>
        </w:rPr>
      </w:pPr>
      <w:r w:rsidRPr="00472B7B">
        <w:rPr>
          <w:rFonts w:asciiTheme="minorEastAsia" w:hAnsiTheme="minorEastAsia" w:hint="eastAsia"/>
          <w:sz w:val="24"/>
          <w:szCs w:val="24"/>
        </w:rPr>
        <w:t xml:space="preserve">　監理技術者補佐は受注者と直接的かつ恒常的な雇用関係にあること。</w:t>
      </w:r>
    </w:p>
    <w:p w14:paraId="736C15A8" w14:textId="77777777" w:rsidR="00684111" w:rsidRPr="00472B7B" w:rsidRDefault="00684111" w:rsidP="000C7FDF">
      <w:pPr>
        <w:spacing w:line="160" w:lineRule="exact"/>
        <w:rPr>
          <w:rFonts w:asciiTheme="majorEastAsia" w:eastAsiaTheme="majorEastAsia" w:hAnsiTheme="majorEastAsia"/>
          <w:sz w:val="24"/>
          <w:szCs w:val="24"/>
        </w:rPr>
      </w:pPr>
    </w:p>
    <w:p w14:paraId="1487CEC3" w14:textId="0FB25619" w:rsidR="006202BC" w:rsidRPr="00472B7B" w:rsidRDefault="00684111" w:rsidP="00684111">
      <w:pPr>
        <w:spacing w:line="360" w:lineRule="exact"/>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 xml:space="preserve">３　</w:t>
      </w:r>
      <w:r w:rsidR="007307F2" w:rsidRPr="00472B7B">
        <w:rPr>
          <w:rFonts w:asciiTheme="majorEastAsia" w:eastAsiaTheme="majorEastAsia" w:hAnsiTheme="majorEastAsia" w:hint="eastAsia"/>
          <w:w w:val="90"/>
          <w:sz w:val="24"/>
          <w:szCs w:val="24"/>
        </w:rPr>
        <w:t>専任特例２号の場合の監理技術者</w:t>
      </w:r>
      <w:r w:rsidR="009D6ED2" w:rsidRPr="00472B7B">
        <w:rPr>
          <w:rFonts w:asciiTheme="majorEastAsia" w:eastAsiaTheme="majorEastAsia" w:hAnsiTheme="majorEastAsia" w:hint="eastAsia"/>
          <w:w w:val="90"/>
          <w:sz w:val="24"/>
          <w:szCs w:val="24"/>
        </w:rPr>
        <w:t>の配置を予定している場合</w:t>
      </w:r>
      <w:r w:rsidR="00126B16" w:rsidRPr="00472B7B">
        <w:rPr>
          <w:rFonts w:asciiTheme="majorEastAsia" w:eastAsiaTheme="majorEastAsia" w:hAnsiTheme="majorEastAsia" w:hint="eastAsia"/>
          <w:w w:val="90"/>
          <w:sz w:val="24"/>
          <w:szCs w:val="24"/>
        </w:rPr>
        <w:t>の手続きについて</w:t>
      </w:r>
    </w:p>
    <w:p w14:paraId="3913C4B7" w14:textId="77777777" w:rsidR="00684111" w:rsidRPr="00472B7B" w:rsidRDefault="00D625D6" w:rsidP="00684111">
      <w:pPr>
        <w:pStyle w:val="a9"/>
        <w:numPr>
          <w:ilvl w:val="0"/>
          <w:numId w:val="6"/>
        </w:numPr>
        <w:spacing w:line="360" w:lineRule="exact"/>
        <w:ind w:leftChars="0"/>
        <w:rPr>
          <w:rFonts w:asciiTheme="minorEastAsia" w:hAnsiTheme="minorEastAsia"/>
          <w:sz w:val="24"/>
          <w:szCs w:val="24"/>
        </w:rPr>
      </w:pPr>
      <w:r w:rsidRPr="00472B7B">
        <w:rPr>
          <w:rFonts w:asciiTheme="minorEastAsia" w:hAnsiTheme="minorEastAsia" w:hint="eastAsia"/>
          <w:sz w:val="24"/>
          <w:szCs w:val="24"/>
        </w:rPr>
        <w:t>入札参加申込時に、「</w:t>
      </w:r>
      <w:r w:rsidR="009D6ED2" w:rsidRPr="00472B7B">
        <w:rPr>
          <w:rFonts w:asciiTheme="minorEastAsia" w:hAnsiTheme="minorEastAsia" w:hint="eastAsia"/>
          <w:sz w:val="24"/>
          <w:szCs w:val="24"/>
        </w:rPr>
        <w:t>別紙</w:t>
      </w:r>
      <w:r w:rsidRPr="00472B7B">
        <w:rPr>
          <w:rFonts w:asciiTheme="minorEastAsia" w:hAnsiTheme="minorEastAsia" w:hint="eastAsia"/>
          <w:sz w:val="24"/>
          <w:szCs w:val="24"/>
        </w:rPr>
        <w:t>」</w:t>
      </w:r>
      <w:r w:rsidR="009D6ED2" w:rsidRPr="00472B7B">
        <w:rPr>
          <w:rFonts w:asciiTheme="minorEastAsia" w:hAnsiTheme="minorEastAsia" w:hint="eastAsia"/>
          <w:sz w:val="24"/>
          <w:szCs w:val="24"/>
        </w:rPr>
        <w:t>に</w:t>
      </w:r>
      <w:r w:rsidRPr="00472B7B">
        <w:rPr>
          <w:rFonts w:asciiTheme="minorEastAsia" w:hAnsiTheme="minorEastAsia" w:hint="eastAsia"/>
          <w:sz w:val="24"/>
          <w:szCs w:val="24"/>
        </w:rPr>
        <w:t>必要事項を記入のうえ、入札参加申込書と</w:t>
      </w:r>
    </w:p>
    <w:p w14:paraId="466E6AF6" w14:textId="77777777" w:rsidR="009D6ED2" w:rsidRPr="00472B7B" w:rsidRDefault="00D625D6" w:rsidP="00C41CB8">
      <w:pPr>
        <w:spacing w:line="360" w:lineRule="exact"/>
        <w:ind w:firstLineChars="250" w:firstLine="600"/>
        <w:rPr>
          <w:sz w:val="24"/>
          <w:szCs w:val="24"/>
        </w:rPr>
      </w:pPr>
      <w:r w:rsidRPr="00472B7B">
        <w:rPr>
          <w:rFonts w:asciiTheme="minorEastAsia" w:hAnsiTheme="minorEastAsia" w:hint="eastAsia"/>
          <w:sz w:val="24"/>
          <w:szCs w:val="24"/>
        </w:rPr>
        <w:t>と</w:t>
      </w:r>
      <w:r w:rsidRPr="00472B7B">
        <w:rPr>
          <w:rFonts w:hint="eastAsia"/>
          <w:sz w:val="24"/>
          <w:szCs w:val="24"/>
        </w:rPr>
        <w:t>もに電子入札システムにより</w:t>
      </w:r>
      <w:r w:rsidR="009D6ED2" w:rsidRPr="00472B7B">
        <w:rPr>
          <w:rFonts w:hint="eastAsia"/>
          <w:sz w:val="24"/>
          <w:szCs w:val="24"/>
        </w:rPr>
        <w:t>発注機関に提出</w:t>
      </w:r>
      <w:r w:rsidR="00126B16" w:rsidRPr="00472B7B">
        <w:rPr>
          <w:rFonts w:hint="eastAsia"/>
          <w:sz w:val="24"/>
          <w:szCs w:val="24"/>
        </w:rPr>
        <w:t>すること</w:t>
      </w:r>
      <w:r w:rsidR="009D6ED2" w:rsidRPr="00472B7B">
        <w:rPr>
          <w:rFonts w:hint="eastAsia"/>
          <w:sz w:val="24"/>
          <w:szCs w:val="24"/>
        </w:rPr>
        <w:t>。</w:t>
      </w:r>
    </w:p>
    <w:p w14:paraId="150A27FA" w14:textId="77777777" w:rsidR="0087435B" w:rsidRPr="00472B7B" w:rsidRDefault="0087435B" w:rsidP="00684111">
      <w:pPr>
        <w:pStyle w:val="a9"/>
        <w:spacing w:line="360" w:lineRule="exact"/>
        <w:ind w:leftChars="0" w:left="600" w:firstLineChars="100" w:firstLine="210"/>
        <w:rPr>
          <w:rFonts w:asciiTheme="minorEastAsia" w:hAnsiTheme="minorEastAsia"/>
          <w:szCs w:val="21"/>
        </w:rPr>
      </w:pPr>
      <w:r w:rsidRPr="00472B7B">
        <w:rPr>
          <w:rFonts w:asciiTheme="minorEastAsia" w:hAnsiTheme="minorEastAsia" w:hint="eastAsia"/>
          <w:szCs w:val="21"/>
        </w:rPr>
        <w:t>※当面の間、電子入札システム以外の方法（持参、郵送、FAX）も認め</w:t>
      </w:r>
      <w:r w:rsidR="00A6212E" w:rsidRPr="00472B7B">
        <w:rPr>
          <w:rFonts w:asciiTheme="minorEastAsia" w:hAnsiTheme="minorEastAsia" w:hint="eastAsia"/>
          <w:szCs w:val="21"/>
        </w:rPr>
        <w:t>ます</w:t>
      </w:r>
      <w:r w:rsidRPr="00472B7B">
        <w:rPr>
          <w:rFonts w:asciiTheme="minorEastAsia" w:hAnsiTheme="minorEastAsia" w:hint="eastAsia"/>
          <w:szCs w:val="21"/>
        </w:rPr>
        <w:t>。</w:t>
      </w:r>
    </w:p>
    <w:p w14:paraId="41AC55AC" w14:textId="77777777" w:rsidR="00684111" w:rsidRPr="00472B7B" w:rsidRDefault="00684111" w:rsidP="00684111">
      <w:pPr>
        <w:spacing w:line="360" w:lineRule="exact"/>
        <w:ind w:firstLineChars="100" w:firstLine="240"/>
        <w:rPr>
          <w:rFonts w:asciiTheme="minorEastAsia" w:hAnsiTheme="minorEastAsia"/>
          <w:sz w:val="24"/>
          <w:szCs w:val="24"/>
        </w:rPr>
      </w:pPr>
      <w:r w:rsidRPr="00472B7B">
        <w:rPr>
          <w:rFonts w:asciiTheme="minorEastAsia" w:hAnsiTheme="minorEastAsia" w:hint="eastAsia"/>
          <w:sz w:val="24"/>
          <w:szCs w:val="24"/>
        </w:rPr>
        <w:t xml:space="preserve">(2)　</w:t>
      </w:r>
      <w:r w:rsidR="00D625D6" w:rsidRPr="00472B7B">
        <w:rPr>
          <w:rFonts w:asciiTheme="minorEastAsia" w:hAnsiTheme="minorEastAsia" w:hint="eastAsia"/>
          <w:sz w:val="24"/>
          <w:szCs w:val="24"/>
        </w:rPr>
        <w:t>開札後、</w:t>
      </w:r>
      <w:r w:rsidR="009D6ED2" w:rsidRPr="00472B7B">
        <w:rPr>
          <w:rFonts w:asciiTheme="minorEastAsia" w:hAnsiTheme="minorEastAsia" w:hint="eastAsia"/>
          <w:sz w:val="24"/>
          <w:szCs w:val="24"/>
        </w:rPr>
        <w:t>落札候補者となった場合</w:t>
      </w:r>
      <w:r w:rsidR="00D625D6" w:rsidRPr="00472B7B">
        <w:rPr>
          <w:rFonts w:asciiTheme="minorEastAsia" w:hAnsiTheme="minorEastAsia" w:hint="eastAsia"/>
          <w:sz w:val="24"/>
          <w:szCs w:val="24"/>
        </w:rPr>
        <w:t>は、入札参加資格確認</w:t>
      </w:r>
      <w:r w:rsidR="00126B16" w:rsidRPr="00472B7B">
        <w:rPr>
          <w:rFonts w:asciiTheme="minorEastAsia" w:hAnsiTheme="minorEastAsia" w:hint="eastAsia"/>
          <w:sz w:val="24"/>
          <w:szCs w:val="24"/>
        </w:rPr>
        <w:t>時に</w:t>
      </w:r>
      <w:r w:rsidR="00806C37" w:rsidRPr="00472B7B">
        <w:rPr>
          <w:rFonts w:asciiTheme="minorEastAsia" w:hAnsiTheme="minorEastAsia" w:hint="eastAsia"/>
          <w:sz w:val="24"/>
          <w:szCs w:val="24"/>
        </w:rPr>
        <w:t>「様式６号の</w:t>
      </w:r>
    </w:p>
    <w:p w14:paraId="6830B2FF" w14:textId="731F635C" w:rsidR="009D6ED2" w:rsidRPr="00472B7B" w:rsidRDefault="00806C37" w:rsidP="000B4510">
      <w:pPr>
        <w:spacing w:line="360" w:lineRule="exact"/>
        <w:ind w:leftChars="250" w:left="765" w:hangingChars="100" w:hanging="240"/>
        <w:rPr>
          <w:sz w:val="24"/>
          <w:szCs w:val="24"/>
        </w:rPr>
      </w:pPr>
      <w:r w:rsidRPr="00472B7B">
        <w:rPr>
          <w:rFonts w:asciiTheme="minorEastAsia" w:hAnsiTheme="minorEastAsia" w:hint="eastAsia"/>
          <w:sz w:val="24"/>
          <w:szCs w:val="24"/>
        </w:rPr>
        <w:t>２</w:t>
      </w:r>
      <w:r w:rsidR="006B5D39" w:rsidRPr="00472B7B">
        <w:rPr>
          <w:rFonts w:asciiTheme="minorEastAsia" w:hAnsiTheme="minorEastAsia" w:hint="eastAsia"/>
          <w:sz w:val="24"/>
          <w:szCs w:val="24"/>
        </w:rPr>
        <w:t>（</w:t>
      </w:r>
      <w:r w:rsidR="000B4510" w:rsidRPr="00472B7B">
        <w:rPr>
          <w:rFonts w:asciiTheme="minorEastAsia" w:hAnsiTheme="minorEastAsia" w:hint="eastAsia"/>
          <w:sz w:val="24"/>
          <w:szCs w:val="24"/>
        </w:rPr>
        <w:t>専任特例２号の場合の監理技術者用</w:t>
      </w:r>
      <w:r w:rsidR="006B5D39" w:rsidRPr="00472B7B">
        <w:rPr>
          <w:rFonts w:hint="eastAsia"/>
          <w:sz w:val="24"/>
          <w:szCs w:val="24"/>
        </w:rPr>
        <w:t>、監理技術者補佐用</w:t>
      </w:r>
      <w:r w:rsidR="00C41CB8" w:rsidRPr="00472B7B">
        <w:rPr>
          <w:rFonts w:hint="eastAsia"/>
          <w:sz w:val="24"/>
          <w:szCs w:val="24"/>
        </w:rPr>
        <w:t>）</w:t>
      </w:r>
      <w:r w:rsidR="00D625D6" w:rsidRPr="00472B7B">
        <w:rPr>
          <w:rFonts w:hint="eastAsia"/>
          <w:sz w:val="24"/>
          <w:szCs w:val="24"/>
        </w:rPr>
        <w:t>に添付資料を添えて発注機関に提出</w:t>
      </w:r>
      <w:r w:rsidR="00126B16" w:rsidRPr="00472B7B">
        <w:rPr>
          <w:rFonts w:hint="eastAsia"/>
          <w:sz w:val="24"/>
          <w:szCs w:val="24"/>
        </w:rPr>
        <w:t>すること。</w:t>
      </w:r>
    </w:p>
    <w:p w14:paraId="2F4FD71A" w14:textId="77777777" w:rsidR="000C7FDF" w:rsidRPr="00472B7B" w:rsidRDefault="000C7FDF" w:rsidP="000C7FDF">
      <w:pPr>
        <w:spacing w:line="120" w:lineRule="exact"/>
        <w:ind w:firstLineChars="250" w:firstLine="600"/>
        <w:rPr>
          <w:sz w:val="24"/>
          <w:szCs w:val="24"/>
        </w:rPr>
      </w:pPr>
    </w:p>
    <w:p w14:paraId="03DE014B" w14:textId="28B439B5" w:rsidR="000B4510" w:rsidRPr="00472B7B" w:rsidRDefault="000C7FDF" w:rsidP="00472B7B">
      <w:pPr>
        <w:spacing w:line="360" w:lineRule="exact"/>
        <w:ind w:leftChars="100" w:left="420" w:hangingChars="100" w:hanging="210"/>
        <w:rPr>
          <w:szCs w:val="21"/>
        </w:rPr>
      </w:pPr>
      <w:r w:rsidRPr="00472B7B">
        <w:rPr>
          <w:rFonts w:hint="eastAsia"/>
          <w:szCs w:val="21"/>
        </w:rPr>
        <w:t>※指名競争入札で発注された対象工事に特例監理技術者の配置を希望する場合は、落札決定後に発注機関と個別に調整すること。</w:t>
      </w:r>
    </w:p>
    <w:p w14:paraId="68320AE5" w14:textId="478CE946" w:rsidR="00852062" w:rsidRPr="00852062" w:rsidRDefault="00852062" w:rsidP="00852062">
      <w:pPr>
        <w:jc w:val="right"/>
        <w:rPr>
          <w:sz w:val="24"/>
          <w:szCs w:val="24"/>
        </w:rPr>
      </w:pPr>
      <w:r w:rsidRPr="00852062">
        <w:rPr>
          <w:rFonts w:hint="eastAsia"/>
          <w:sz w:val="24"/>
          <w:szCs w:val="24"/>
        </w:rPr>
        <w:lastRenderedPageBreak/>
        <w:t>別紙</w:t>
      </w:r>
    </w:p>
    <w:p w14:paraId="62D8DD70" w14:textId="77777777" w:rsidR="00852062" w:rsidRPr="00852062" w:rsidRDefault="00852062" w:rsidP="00852062">
      <w:pPr>
        <w:jc w:val="center"/>
        <w:rPr>
          <w:rFonts w:asciiTheme="minorEastAsia" w:hAnsiTheme="minorEastAsia"/>
          <w:szCs w:val="24"/>
        </w:rPr>
      </w:pPr>
    </w:p>
    <w:p w14:paraId="34B40142" w14:textId="4110338F" w:rsidR="00852062" w:rsidRPr="00472B7B" w:rsidRDefault="00485066" w:rsidP="00852062">
      <w:pPr>
        <w:jc w:val="center"/>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建設業法第２６条第３項第２号の規定の適用を受ける監理技術者（専任特例２号の場合の監理技術者）</w:t>
      </w:r>
      <w:r w:rsidR="00852062" w:rsidRPr="00472B7B">
        <w:rPr>
          <w:rFonts w:asciiTheme="majorEastAsia" w:eastAsiaTheme="majorEastAsia" w:hAnsiTheme="majorEastAsia" w:hint="eastAsia"/>
          <w:sz w:val="24"/>
          <w:szCs w:val="24"/>
        </w:rPr>
        <w:t>の配置を予定している場合の確認事項</w:t>
      </w:r>
    </w:p>
    <w:p w14:paraId="78A10635" w14:textId="77777777" w:rsidR="00852062" w:rsidRPr="00472B7B" w:rsidRDefault="00852062" w:rsidP="00852062">
      <w:pPr>
        <w:rPr>
          <w:rFonts w:asciiTheme="minorEastAsia" w:hAnsiTheme="minorEastAsia"/>
          <w:szCs w:val="21"/>
        </w:rPr>
      </w:pPr>
    </w:p>
    <w:tbl>
      <w:tblPr>
        <w:tblW w:w="8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0"/>
        <w:gridCol w:w="7920"/>
      </w:tblGrid>
      <w:tr w:rsidR="00472B7B" w:rsidRPr="00472B7B" w14:paraId="17C459BF" w14:textId="77777777" w:rsidTr="0023065F">
        <w:trPr>
          <w:trHeight w:val="660"/>
        </w:trPr>
        <w:tc>
          <w:tcPr>
            <w:tcW w:w="720" w:type="dxa"/>
          </w:tcPr>
          <w:p w14:paraId="54781929" w14:textId="77777777" w:rsidR="00852062" w:rsidRPr="00472B7B" w:rsidRDefault="00852062" w:rsidP="0023065F">
            <w:pPr>
              <w:jc w:val="center"/>
              <w:rPr>
                <w:rFonts w:asciiTheme="minorEastAsia" w:hAnsiTheme="minorEastAsia"/>
                <w:sz w:val="36"/>
                <w:szCs w:val="36"/>
              </w:rPr>
            </w:pPr>
            <w:r w:rsidRPr="00472B7B">
              <w:rPr>
                <w:rFonts w:asciiTheme="minorEastAsia" w:hAnsiTheme="minorEastAsia" w:hint="eastAsia"/>
                <w:sz w:val="36"/>
                <w:szCs w:val="36"/>
              </w:rPr>
              <w:t>□</w:t>
            </w:r>
          </w:p>
        </w:tc>
        <w:tc>
          <w:tcPr>
            <w:tcW w:w="7920" w:type="dxa"/>
            <w:vAlign w:val="center"/>
          </w:tcPr>
          <w:p w14:paraId="1E6A281E" w14:textId="145B3760" w:rsidR="00852062" w:rsidRPr="00472B7B" w:rsidRDefault="00485066" w:rsidP="0023065F">
            <w:pPr>
              <w:rPr>
                <w:rFonts w:asciiTheme="minorEastAsia" w:hAnsiTheme="minorEastAsia"/>
                <w:szCs w:val="21"/>
              </w:rPr>
            </w:pPr>
            <w:r w:rsidRPr="00472B7B">
              <w:rPr>
                <w:rFonts w:asciiTheme="minorEastAsia" w:hAnsiTheme="minorEastAsia" w:hint="eastAsia"/>
                <w:szCs w:val="21"/>
              </w:rPr>
              <w:t>専任特例２号の場合の監理技術者</w:t>
            </w:r>
            <w:r w:rsidR="00852062" w:rsidRPr="00472B7B">
              <w:rPr>
                <w:rFonts w:asciiTheme="minorEastAsia" w:hAnsiTheme="minorEastAsia" w:hint="eastAsia"/>
                <w:szCs w:val="21"/>
              </w:rPr>
              <w:t>及びの配置を予定している</w:t>
            </w:r>
          </w:p>
          <w:p w14:paraId="6991C1CA" w14:textId="77777777" w:rsidR="00852062" w:rsidRPr="00472B7B" w:rsidRDefault="00852062" w:rsidP="0023065F">
            <w:pPr>
              <w:ind w:firstLineChars="100" w:firstLine="210"/>
              <w:rPr>
                <w:rFonts w:asciiTheme="minorEastAsia" w:hAnsiTheme="minorEastAsia"/>
                <w:szCs w:val="21"/>
              </w:rPr>
            </w:pPr>
            <w:r w:rsidRPr="00472B7B">
              <w:rPr>
                <w:rFonts w:asciiTheme="minorEastAsia" w:hAnsiTheme="minorEastAsia" w:hint="eastAsia"/>
                <w:szCs w:val="21"/>
              </w:rPr>
              <w:t>（　□　既受注工事との兼務　　　□　現在参加申込中の別工事との兼務　　）</w:t>
            </w:r>
          </w:p>
        </w:tc>
      </w:tr>
      <w:tr w:rsidR="00472B7B" w:rsidRPr="00472B7B" w14:paraId="7E7D609A" w14:textId="77777777" w:rsidTr="0023065F">
        <w:trPr>
          <w:trHeight w:val="660"/>
        </w:trPr>
        <w:tc>
          <w:tcPr>
            <w:tcW w:w="720" w:type="dxa"/>
          </w:tcPr>
          <w:p w14:paraId="62B3B56C"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2343E38D" w14:textId="4EC9F850" w:rsidR="00852062" w:rsidRPr="00472B7B" w:rsidRDefault="00852062" w:rsidP="0023065F">
            <w:pPr>
              <w:rPr>
                <w:rFonts w:asciiTheme="minorEastAsia" w:hAnsiTheme="minorEastAsia"/>
                <w:szCs w:val="21"/>
              </w:rPr>
            </w:pPr>
            <w:r w:rsidRPr="00472B7B">
              <w:rPr>
                <w:rFonts w:asciiTheme="minorEastAsia" w:hAnsiTheme="minorEastAsia" w:hint="eastAsia"/>
                <w:szCs w:val="21"/>
              </w:rPr>
              <w:t>建設業法第26条第３項</w:t>
            </w:r>
            <w:r w:rsidR="00485066" w:rsidRPr="00472B7B">
              <w:rPr>
                <w:rFonts w:asciiTheme="minorEastAsia" w:hAnsiTheme="minorEastAsia" w:hint="eastAsia"/>
                <w:szCs w:val="21"/>
              </w:rPr>
              <w:t>第２号</w:t>
            </w:r>
            <w:r w:rsidRPr="00472B7B">
              <w:rPr>
                <w:rFonts w:asciiTheme="minorEastAsia" w:hAnsiTheme="minorEastAsia" w:hint="eastAsia"/>
                <w:szCs w:val="21"/>
              </w:rPr>
              <w:t>による監理技術者の職務を補佐する者を専任で配置すること。</w:t>
            </w:r>
          </w:p>
        </w:tc>
      </w:tr>
      <w:tr w:rsidR="00472B7B" w:rsidRPr="00472B7B" w14:paraId="127AD68B" w14:textId="77777777" w:rsidTr="0023065F">
        <w:trPr>
          <w:trHeight w:val="705"/>
        </w:trPr>
        <w:tc>
          <w:tcPr>
            <w:tcW w:w="720" w:type="dxa"/>
          </w:tcPr>
          <w:p w14:paraId="2AEFDF9E"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4F628AFC" w14:textId="616DC9DE" w:rsidR="00852062" w:rsidRPr="00472B7B" w:rsidRDefault="00852062" w:rsidP="0023065F">
            <w:pPr>
              <w:rPr>
                <w:rFonts w:asciiTheme="minorEastAsia" w:hAnsiTheme="minorEastAsia"/>
                <w:szCs w:val="21"/>
              </w:rPr>
            </w:pPr>
            <w:r w:rsidRPr="00472B7B">
              <w:rPr>
                <w:rFonts w:asciiTheme="minorEastAsia" w:hAnsiTheme="minorEastAsia" w:hint="eastAsia"/>
                <w:szCs w:val="21"/>
              </w:rPr>
              <w:t>同一の</w:t>
            </w:r>
            <w:r w:rsidR="00485066" w:rsidRPr="00472B7B">
              <w:rPr>
                <w:rFonts w:asciiTheme="minorEastAsia" w:hAnsiTheme="minorEastAsia" w:hint="eastAsia"/>
                <w:szCs w:val="21"/>
              </w:rPr>
              <w:t>専任特例２号の場合の監理技術者</w:t>
            </w:r>
            <w:r w:rsidRPr="00472B7B">
              <w:rPr>
                <w:rFonts w:asciiTheme="minorEastAsia" w:hAnsiTheme="minorEastAsia" w:hint="eastAsia"/>
                <w:szCs w:val="21"/>
              </w:rPr>
              <w:t>が配置できる工事は、本工事を含め同時に２件までとする。</w:t>
            </w:r>
          </w:p>
        </w:tc>
      </w:tr>
      <w:tr w:rsidR="00472B7B" w:rsidRPr="00472B7B" w14:paraId="75CE1F30" w14:textId="77777777" w:rsidTr="0023065F">
        <w:trPr>
          <w:trHeight w:val="675"/>
        </w:trPr>
        <w:tc>
          <w:tcPr>
            <w:tcW w:w="720" w:type="dxa"/>
          </w:tcPr>
          <w:p w14:paraId="0D8542AE"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4C5BB8D2" w14:textId="643ABD7B" w:rsidR="00852062" w:rsidRPr="00472B7B" w:rsidRDefault="00485066" w:rsidP="0023065F">
            <w:pPr>
              <w:rPr>
                <w:rFonts w:asciiTheme="minorEastAsia" w:hAnsiTheme="minorEastAsia"/>
                <w:szCs w:val="21"/>
              </w:rPr>
            </w:pPr>
            <w:r w:rsidRPr="00472B7B">
              <w:rPr>
                <w:rFonts w:asciiTheme="minorEastAsia" w:hAnsiTheme="minorEastAsia" w:hint="eastAsia"/>
                <w:szCs w:val="21"/>
              </w:rPr>
              <w:t>専任特例２号の場合の監理技術者</w:t>
            </w:r>
            <w:r w:rsidR="00852062" w:rsidRPr="00472B7B">
              <w:rPr>
                <w:rFonts w:asciiTheme="minorEastAsia" w:hAnsiTheme="minorEastAsia" w:hint="eastAsia"/>
                <w:szCs w:val="21"/>
              </w:rPr>
              <w:t>が兼務できる工事は同一土木事務所管内の工事である。</w:t>
            </w:r>
          </w:p>
        </w:tc>
      </w:tr>
      <w:tr w:rsidR="00472B7B" w:rsidRPr="00472B7B" w14:paraId="658006A2" w14:textId="77777777" w:rsidTr="0023065F">
        <w:trPr>
          <w:trHeight w:val="675"/>
        </w:trPr>
        <w:tc>
          <w:tcPr>
            <w:tcW w:w="720" w:type="dxa"/>
          </w:tcPr>
          <w:p w14:paraId="7F8F588A"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394499BF" w14:textId="77777777" w:rsidR="00852062" w:rsidRPr="00472B7B" w:rsidRDefault="00852062" w:rsidP="0023065F">
            <w:pPr>
              <w:rPr>
                <w:rFonts w:asciiTheme="minorEastAsia" w:hAnsiTheme="minorEastAsia"/>
                <w:szCs w:val="21"/>
              </w:rPr>
            </w:pPr>
            <w:r w:rsidRPr="00472B7B">
              <w:rPr>
                <w:rFonts w:asciiTheme="minorEastAsia" w:hAnsiTheme="minorEastAsia" w:hint="eastAsia"/>
                <w:szCs w:val="21"/>
              </w:rPr>
              <w:t>【土木工事のみ、建築工事は除く】緊急工事（※）同士の兼務ではない。</w:t>
            </w:r>
          </w:p>
          <w:p w14:paraId="17CB18B8" w14:textId="77777777" w:rsidR="00852062" w:rsidRPr="00472B7B" w:rsidRDefault="00852062" w:rsidP="0023065F">
            <w:pPr>
              <w:ind w:firstLineChars="100" w:firstLine="180"/>
              <w:rPr>
                <w:rFonts w:asciiTheme="minorEastAsia" w:hAnsiTheme="minorEastAsia"/>
                <w:szCs w:val="21"/>
              </w:rPr>
            </w:pPr>
            <w:r w:rsidRPr="00472B7B">
              <w:rPr>
                <w:rFonts w:asciiTheme="minorEastAsia" w:hAnsiTheme="minorEastAsia" w:hint="eastAsia"/>
                <w:sz w:val="18"/>
                <w:szCs w:val="18"/>
              </w:rPr>
              <w:t>※24時間体制での応急修理工や緊急巡回等が必要な工事</w:t>
            </w:r>
          </w:p>
        </w:tc>
      </w:tr>
      <w:tr w:rsidR="00472B7B" w:rsidRPr="00472B7B" w14:paraId="340A09B6" w14:textId="77777777" w:rsidTr="0023065F">
        <w:trPr>
          <w:trHeight w:val="675"/>
        </w:trPr>
        <w:tc>
          <w:tcPr>
            <w:tcW w:w="720" w:type="dxa"/>
          </w:tcPr>
          <w:p w14:paraId="7B8B731A"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2FCBAF1F" w14:textId="380CD070" w:rsidR="00852062" w:rsidRPr="00472B7B" w:rsidRDefault="00852062" w:rsidP="0023065F">
            <w:pPr>
              <w:rPr>
                <w:rFonts w:asciiTheme="minorEastAsia" w:hAnsiTheme="minorEastAsia"/>
                <w:szCs w:val="21"/>
              </w:rPr>
            </w:pPr>
            <w:r w:rsidRPr="00472B7B">
              <w:rPr>
                <w:rFonts w:asciiTheme="minorEastAsia" w:hAnsiTheme="minorEastAsia" w:hint="eastAsia"/>
                <w:szCs w:val="21"/>
              </w:rPr>
              <w:t>【既受注工事の場合】兼務先工事の発注元は</w:t>
            </w:r>
            <w:r w:rsidR="00485066" w:rsidRPr="00472B7B">
              <w:rPr>
                <w:rFonts w:asciiTheme="minorEastAsia" w:hAnsiTheme="minorEastAsia" w:hint="eastAsia"/>
                <w:szCs w:val="21"/>
              </w:rPr>
              <w:t>専任特例２号の場合の監理技術者</w:t>
            </w:r>
            <w:r w:rsidRPr="00472B7B">
              <w:rPr>
                <w:rFonts w:asciiTheme="minorEastAsia" w:hAnsiTheme="minorEastAsia" w:hint="eastAsia"/>
                <w:szCs w:val="21"/>
              </w:rPr>
              <w:t>の配置による本工事との兼務を認めている。</w:t>
            </w:r>
          </w:p>
        </w:tc>
      </w:tr>
      <w:tr w:rsidR="00B61ADD" w:rsidRPr="00472B7B" w14:paraId="7B68721A" w14:textId="77777777" w:rsidTr="0023065F">
        <w:trPr>
          <w:trHeight w:val="675"/>
        </w:trPr>
        <w:tc>
          <w:tcPr>
            <w:tcW w:w="720" w:type="dxa"/>
          </w:tcPr>
          <w:p w14:paraId="57C5E50C" w14:textId="4614C62D" w:rsidR="00B61ADD" w:rsidRPr="00472B7B" w:rsidRDefault="00B61ADD" w:rsidP="00B61ADD">
            <w:pPr>
              <w:jc w:val="center"/>
              <w:rPr>
                <w:rFonts w:asciiTheme="minorEastAsia" w:hAnsiTheme="minorEastAsia"/>
                <w:sz w:val="36"/>
                <w:szCs w:val="36"/>
              </w:rPr>
            </w:pPr>
            <w:r w:rsidRPr="0040781B">
              <w:rPr>
                <w:rFonts w:asciiTheme="minorEastAsia" w:hAnsiTheme="minorEastAsia" w:hint="eastAsia"/>
                <w:sz w:val="36"/>
                <w:szCs w:val="36"/>
              </w:rPr>
              <w:t>□</w:t>
            </w:r>
          </w:p>
        </w:tc>
        <w:tc>
          <w:tcPr>
            <w:tcW w:w="7920" w:type="dxa"/>
            <w:vAlign w:val="center"/>
          </w:tcPr>
          <w:p w14:paraId="5DF0D6AC" w14:textId="260375C8" w:rsidR="00B61ADD" w:rsidRPr="00472B7B" w:rsidRDefault="00B61ADD" w:rsidP="00B61ADD">
            <w:pPr>
              <w:rPr>
                <w:rFonts w:asciiTheme="minorEastAsia" w:hAnsiTheme="minorEastAsia"/>
                <w:szCs w:val="21"/>
              </w:rPr>
            </w:pPr>
            <w:r w:rsidRPr="0040781B">
              <w:rPr>
                <w:rFonts w:asciiTheme="minorEastAsia" w:hAnsiTheme="minorEastAsia" w:hint="eastAsia"/>
                <w:szCs w:val="21"/>
              </w:rPr>
              <w:t>本工事は、総合評価落札方式の工事で「専任補助者（専任）を配置」しない。もしくは総合評価落札方式の工事ではない。</w:t>
            </w:r>
          </w:p>
        </w:tc>
      </w:tr>
      <w:tr w:rsidR="00852062" w:rsidRPr="00852062" w14:paraId="6A8ECF66" w14:textId="77777777" w:rsidTr="0023065F">
        <w:trPr>
          <w:trHeight w:val="675"/>
        </w:trPr>
        <w:tc>
          <w:tcPr>
            <w:tcW w:w="720" w:type="dxa"/>
          </w:tcPr>
          <w:p w14:paraId="00234F9B" w14:textId="77777777" w:rsidR="00852062" w:rsidRPr="00852062" w:rsidRDefault="00852062" w:rsidP="0023065F">
            <w:pPr>
              <w:jc w:val="center"/>
              <w:rPr>
                <w:rFonts w:asciiTheme="minorEastAsia" w:hAnsiTheme="minorEastAsia"/>
                <w:szCs w:val="21"/>
              </w:rPr>
            </w:pPr>
            <w:r w:rsidRPr="00852062">
              <w:rPr>
                <w:rFonts w:asciiTheme="minorEastAsia" w:hAnsiTheme="minorEastAsia" w:hint="eastAsia"/>
                <w:sz w:val="36"/>
                <w:szCs w:val="36"/>
              </w:rPr>
              <w:t>□</w:t>
            </w:r>
          </w:p>
        </w:tc>
        <w:tc>
          <w:tcPr>
            <w:tcW w:w="7920" w:type="dxa"/>
            <w:vAlign w:val="center"/>
          </w:tcPr>
          <w:p w14:paraId="65B1A188" w14:textId="77777777" w:rsidR="00852062" w:rsidRPr="00852062" w:rsidRDefault="00852062" w:rsidP="0023065F">
            <w:pPr>
              <w:rPr>
                <w:rFonts w:asciiTheme="minorEastAsia" w:hAnsiTheme="minorEastAsia"/>
                <w:szCs w:val="21"/>
              </w:rPr>
            </w:pPr>
            <w:r w:rsidRPr="00852062">
              <w:rPr>
                <w:rFonts w:asciiTheme="minorEastAsia" w:hAnsiTheme="minorEastAsia" w:hint="eastAsia"/>
                <w:szCs w:val="21"/>
              </w:rPr>
              <w:t>上記項目を全て満たしている。</w:t>
            </w:r>
          </w:p>
        </w:tc>
      </w:tr>
    </w:tbl>
    <w:p w14:paraId="03B760FD" w14:textId="77777777" w:rsidR="00852062" w:rsidRPr="00852062" w:rsidRDefault="00852062" w:rsidP="00852062">
      <w:pPr>
        <w:rPr>
          <w:rFonts w:asciiTheme="minorEastAsia" w:hAnsiTheme="minorEastAsia"/>
          <w:szCs w:val="21"/>
        </w:rPr>
      </w:pPr>
    </w:p>
    <w:p w14:paraId="2D1070B9" w14:textId="77777777" w:rsidR="00852062" w:rsidRPr="001242DC" w:rsidRDefault="00852062" w:rsidP="00852062">
      <w:pPr>
        <w:autoSpaceDE w:val="0"/>
        <w:autoSpaceDN w:val="0"/>
        <w:rPr>
          <w:szCs w:val="21"/>
        </w:rPr>
      </w:pPr>
      <w:r w:rsidRPr="001242DC">
        <w:rPr>
          <w:rFonts w:hint="eastAsia"/>
          <w:szCs w:val="21"/>
        </w:rPr>
        <w:t>令和　　年　　月　　日</w:t>
      </w:r>
    </w:p>
    <w:p w14:paraId="6AC1467E" w14:textId="77777777" w:rsidR="00852062" w:rsidRPr="001242DC" w:rsidRDefault="00852062" w:rsidP="00852062">
      <w:pPr>
        <w:autoSpaceDE w:val="0"/>
        <w:autoSpaceDN w:val="0"/>
        <w:rPr>
          <w:szCs w:val="21"/>
        </w:rPr>
      </w:pPr>
    </w:p>
    <w:p w14:paraId="13BA2F16" w14:textId="77777777" w:rsidR="00852062" w:rsidRPr="001242DC" w:rsidRDefault="00852062" w:rsidP="00852062">
      <w:pPr>
        <w:autoSpaceDE w:val="0"/>
        <w:autoSpaceDN w:val="0"/>
        <w:rPr>
          <w:szCs w:val="21"/>
        </w:rPr>
      </w:pPr>
      <w:r w:rsidRPr="001242DC">
        <w:rPr>
          <w:rFonts w:hint="eastAsia"/>
          <w:szCs w:val="21"/>
        </w:rPr>
        <w:t xml:space="preserve">　（発注者）</w:t>
      </w:r>
    </w:p>
    <w:p w14:paraId="68AD1444" w14:textId="77777777" w:rsidR="00852062" w:rsidRPr="001242DC" w:rsidRDefault="00852062" w:rsidP="00852062">
      <w:pPr>
        <w:autoSpaceDE w:val="0"/>
        <w:autoSpaceDN w:val="0"/>
        <w:rPr>
          <w:szCs w:val="21"/>
        </w:rPr>
      </w:pPr>
      <w:r w:rsidRPr="001242DC">
        <w:rPr>
          <w:rFonts w:hint="eastAsia"/>
          <w:szCs w:val="21"/>
        </w:rPr>
        <w:t xml:space="preserve">　契約担当者　　　　　　　　　　</w:t>
      </w:r>
    </w:p>
    <w:p w14:paraId="52EF5429" w14:textId="6AB3CCE0" w:rsidR="00852062" w:rsidRPr="001242DC" w:rsidRDefault="00852062" w:rsidP="00852062">
      <w:pPr>
        <w:autoSpaceDE w:val="0"/>
        <w:autoSpaceDN w:val="0"/>
        <w:rPr>
          <w:szCs w:val="21"/>
        </w:rPr>
      </w:pPr>
      <w:r w:rsidRPr="001242DC">
        <w:rPr>
          <w:rFonts w:hint="eastAsia"/>
          <w:szCs w:val="21"/>
        </w:rPr>
        <w:t xml:space="preserve">　　兵庫</w:t>
      </w:r>
      <w:r w:rsidR="00485066">
        <w:rPr>
          <w:rFonts w:hint="eastAsia"/>
          <w:szCs w:val="21"/>
        </w:rPr>
        <w:t>県</w:t>
      </w:r>
      <w:r w:rsidR="005E189A">
        <w:rPr>
          <w:rFonts w:hint="eastAsia"/>
          <w:szCs w:val="21"/>
        </w:rPr>
        <w:t>阪神南県民センター長</w:t>
      </w:r>
      <w:r w:rsidRPr="001242DC">
        <w:rPr>
          <w:rFonts w:hint="eastAsia"/>
          <w:szCs w:val="21"/>
        </w:rPr>
        <w:t xml:space="preserve">　様</w:t>
      </w:r>
    </w:p>
    <w:p w14:paraId="427C9278" w14:textId="77777777" w:rsidR="00852062" w:rsidRPr="001242DC" w:rsidRDefault="00852062" w:rsidP="00852062">
      <w:pPr>
        <w:autoSpaceDE w:val="0"/>
        <w:autoSpaceDN w:val="0"/>
        <w:rPr>
          <w:szCs w:val="21"/>
        </w:rPr>
      </w:pPr>
    </w:p>
    <w:p w14:paraId="400BDCD0" w14:textId="77777777" w:rsidR="00852062" w:rsidRPr="001242DC" w:rsidRDefault="00852062" w:rsidP="00852062">
      <w:pPr>
        <w:autoSpaceDE w:val="0"/>
        <w:autoSpaceDN w:val="0"/>
        <w:rPr>
          <w:szCs w:val="21"/>
        </w:rPr>
      </w:pPr>
      <w:r w:rsidRPr="001242DC">
        <w:rPr>
          <w:rFonts w:hint="eastAsia"/>
          <w:szCs w:val="21"/>
        </w:rPr>
        <w:t xml:space="preserve">　　　　　　　　　　　　　　（受注者）</w:t>
      </w:r>
    </w:p>
    <w:p w14:paraId="2222DB86" w14:textId="77777777" w:rsidR="00852062" w:rsidRPr="001242DC" w:rsidRDefault="00852062" w:rsidP="00852062">
      <w:pPr>
        <w:autoSpaceDE w:val="0"/>
        <w:autoSpaceDN w:val="0"/>
        <w:rPr>
          <w:szCs w:val="21"/>
        </w:rPr>
      </w:pPr>
      <w:r w:rsidRPr="001242DC">
        <w:rPr>
          <w:rFonts w:hint="eastAsia"/>
          <w:szCs w:val="21"/>
        </w:rPr>
        <w:t xml:space="preserve">　　　　　　　　　　　　　　住　　　所</w:t>
      </w:r>
    </w:p>
    <w:p w14:paraId="2E4C73DB" w14:textId="77777777" w:rsidR="00852062" w:rsidRPr="001242DC" w:rsidRDefault="00852062" w:rsidP="00852062">
      <w:pPr>
        <w:autoSpaceDE w:val="0"/>
        <w:autoSpaceDN w:val="0"/>
        <w:rPr>
          <w:szCs w:val="21"/>
        </w:rPr>
      </w:pPr>
      <w:r w:rsidRPr="001242DC">
        <w:rPr>
          <w:rFonts w:hint="eastAsia"/>
          <w:szCs w:val="21"/>
        </w:rPr>
        <w:t xml:space="preserve">　　　　　　　　　　　　　　（所在地）</w:t>
      </w:r>
    </w:p>
    <w:p w14:paraId="460559AC" w14:textId="77777777" w:rsidR="00852062" w:rsidRPr="001242DC" w:rsidRDefault="00852062" w:rsidP="00852062">
      <w:pPr>
        <w:autoSpaceDE w:val="0"/>
        <w:autoSpaceDN w:val="0"/>
        <w:rPr>
          <w:szCs w:val="21"/>
        </w:rPr>
      </w:pPr>
      <w:r w:rsidRPr="001242DC">
        <w:rPr>
          <w:rFonts w:hint="eastAsia"/>
          <w:szCs w:val="21"/>
        </w:rPr>
        <w:t xml:space="preserve">　　　　　　　　　　　　　　氏　　　名　　　　</w:t>
      </w:r>
    </w:p>
    <w:p w14:paraId="564DEF67" w14:textId="77777777" w:rsidR="00852062" w:rsidRPr="001242DC" w:rsidRDefault="00852062" w:rsidP="00852062">
      <w:pPr>
        <w:autoSpaceDE w:val="0"/>
        <w:autoSpaceDN w:val="0"/>
        <w:rPr>
          <w:szCs w:val="21"/>
        </w:rPr>
      </w:pPr>
      <w:r w:rsidRPr="001242DC">
        <w:rPr>
          <w:rFonts w:hint="eastAsia"/>
          <w:szCs w:val="21"/>
        </w:rPr>
        <w:t xml:space="preserve">　　　　　　　　　　　　　　法人名　　　　　</w:t>
      </w:r>
    </w:p>
    <w:p w14:paraId="06E62D0B" w14:textId="77777777" w:rsidR="00852062" w:rsidRPr="001242DC" w:rsidRDefault="00852062" w:rsidP="00852062">
      <w:pPr>
        <w:autoSpaceDE w:val="0"/>
        <w:autoSpaceDN w:val="0"/>
        <w:rPr>
          <w:szCs w:val="21"/>
        </w:rPr>
      </w:pPr>
      <w:r w:rsidRPr="001242DC">
        <w:rPr>
          <w:rFonts w:hint="eastAsia"/>
          <w:szCs w:val="21"/>
        </w:rPr>
        <w:t xml:space="preserve">　　　　　　　　　　　　　　代表者</w:t>
      </w:r>
      <w:r w:rsidRPr="001242DC">
        <w:rPr>
          <w:rFonts w:hint="eastAsia"/>
          <w:szCs w:val="21"/>
        </w:rPr>
        <w:t>(</w:t>
      </w:r>
      <w:r w:rsidRPr="001242DC">
        <w:rPr>
          <w:rFonts w:hint="eastAsia"/>
          <w:szCs w:val="21"/>
        </w:rPr>
        <w:t>職氏名</w:t>
      </w:r>
      <w:r w:rsidRPr="001242DC">
        <w:rPr>
          <w:rFonts w:hint="eastAsia"/>
          <w:szCs w:val="21"/>
        </w:rPr>
        <w:t>)</w:t>
      </w:r>
      <w:r w:rsidRPr="001242DC">
        <w:rPr>
          <w:rFonts w:hint="eastAsia"/>
          <w:szCs w:val="21"/>
        </w:rPr>
        <w:t xml:space="preserve">　　　　　　　　　　　　　　　　</w:t>
      </w:r>
    </w:p>
    <w:p w14:paraId="475AC4AE" w14:textId="77777777" w:rsidR="00852062" w:rsidRPr="001242DC" w:rsidRDefault="00852062" w:rsidP="00852062">
      <w:pPr>
        <w:autoSpaceDE w:val="0"/>
        <w:autoSpaceDN w:val="0"/>
        <w:rPr>
          <w:szCs w:val="21"/>
        </w:rPr>
      </w:pPr>
      <w:r w:rsidRPr="001242DC">
        <w:rPr>
          <w:rFonts w:hint="eastAsia"/>
          <w:szCs w:val="21"/>
        </w:rPr>
        <w:t xml:space="preserve">　　　　　　　　　　　　　　電　　　話　　（　　　　　）　　　　―　　　　　</w:t>
      </w:r>
    </w:p>
    <w:p w14:paraId="00381E35" w14:textId="77777777" w:rsidR="00852062" w:rsidRPr="001242DC" w:rsidRDefault="00852062" w:rsidP="00852062">
      <w:pPr>
        <w:rPr>
          <w:szCs w:val="21"/>
        </w:rPr>
      </w:pPr>
      <w:r w:rsidRPr="001242DC">
        <w:rPr>
          <w:rFonts w:hint="eastAsia"/>
          <w:szCs w:val="21"/>
        </w:rPr>
        <w:t xml:space="preserve">　　　　　　　　　　　　　　電子メール　　　　　　　　　　　　　　　　</w:t>
      </w:r>
    </w:p>
    <w:p w14:paraId="7D8C613C" w14:textId="77777777" w:rsidR="00852062" w:rsidRPr="000C7FDF" w:rsidRDefault="00852062" w:rsidP="00B61ADD">
      <w:pPr>
        <w:spacing w:line="360" w:lineRule="exact"/>
        <w:rPr>
          <w:szCs w:val="21"/>
        </w:rPr>
      </w:pPr>
    </w:p>
    <w:sectPr w:rsidR="00852062" w:rsidRPr="000C7FDF" w:rsidSect="00684111">
      <w:pgSz w:w="11906" w:h="16838"/>
      <w:pgMar w:top="1814" w:right="1531" w:bottom="153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5189F2" w14:textId="77777777" w:rsidR="005B4AC5" w:rsidRDefault="005B4AC5" w:rsidP="004D6E28">
      <w:r>
        <w:separator/>
      </w:r>
    </w:p>
  </w:endnote>
  <w:endnote w:type="continuationSeparator" w:id="0">
    <w:p w14:paraId="55B8C2FB" w14:textId="77777777" w:rsidR="005B4AC5" w:rsidRDefault="005B4AC5" w:rsidP="004D6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C54178" w14:textId="77777777" w:rsidR="005B4AC5" w:rsidRDefault="005B4AC5" w:rsidP="004D6E28">
      <w:r>
        <w:separator/>
      </w:r>
    </w:p>
  </w:footnote>
  <w:footnote w:type="continuationSeparator" w:id="0">
    <w:p w14:paraId="3C984BD6" w14:textId="77777777" w:rsidR="005B4AC5" w:rsidRDefault="005B4AC5" w:rsidP="004D6E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8B0A14"/>
    <w:multiLevelType w:val="hybridMultilevel"/>
    <w:tmpl w:val="C072477E"/>
    <w:lvl w:ilvl="0" w:tplc="F306D298">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C607E5A"/>
    <w:multiLevelType w:val="hybridMultilevel"/>
    <w:tmpl w:val="CC1E3412"/>
    <w:lvl w:ilvl="0" w:tplc="09FC6C3E">
      <w:start w:val="1"/>
      <w:numFmt w:val="decimal"/>
      <w:lvlText w:val="(%1)"/>
      <w:lvlJc w:val="left"/>
      <w:pPr>
        <w:ind w:left="600" w:hanging="360"/>
      </w:pPr>
      <w:rPr>
        <w:rFonts w:ascii="ＭＳ 明朝" w:eastAsia="ＭＳ 明朝" w:hAnsi="ＭＳ 明朝" w:cs="ＭＳ 明朝" w:hint="default"/>
      </w:rPr>
    </w:lvl>
    <w:lvl w:ilvl="1" w:tplc="9D30E188">
      <w:start w:val="1"/>
      <w:numFmt w:val="decimalEnclosedCircle"/>
      <w:lvlText w:val="%2"/>
      <w:lvlJc w:val="left"/>
      <w:pPr>
        <w:ind w:left="1020" w:hanging="360"/>
      </w:pPr>
      <w:rPr>
        <w:rFonts w:hint="default"/>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26B94E8E"/>
    <w:multiLevelType w:val="hybridMultilevel"/>
    <w:tmpl w:val="443E5142"/>
    <w:lvl w:ilvl="0" w:tplc="933CD030">
      <w:start w:val="1"/>
      <w:numFmt w:val="decimal"/>
      <w:lvlText w:val="(%1)"/>
      <w:lvlJc w:val="left"/>
      <w:pPr>
        <w:ind w:left="810" w:hanging="60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3124F8D"/>
    <w:multiLevelType w:val="hybridMultilevel"/>
    <w:tmpl w:val="E58018FC"/>
    <w:lvl w:ilvl="0" w:tplc="2200D65A">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50E039D"/>
    <w:multiLevelType w:val="hybridMultilevel"/>
    <w:tmpl w:val="C67AEDC0"/>
    <w:lvl w:ilvl="0" w:tplc="A8A8AD8E">
      <w:start w:val="1"/>
      <w:numFmt w:val="decimal"/>
      <w:lvlText w:val="(%1)"/>
      <w:lvlJc w:val="left"/>
      <w:pPr>
        <w:ind w:left="570" w:hanging="36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77287ED3"/>
    <w:multiLevelType w:val="hybridMultilevel"/>
    <w:tmpl w:val="984AF8B4"/>
    <w:lvl w:ilvl="0" w:tplc="C23E37DE">
      <w:start w:val="1"/>
      <w:numFmt w:val="decimal"/>
      <w:lvlText w:val="(%1)"/>
      <w:lvlJc w:val="left"/>
      <w:pPr>
        <w:ind w:left="840" w:hanging="60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310790882">
    <w:abstractNumId w:val="2"/>
  </w:num>
  <w:num w:numId="2" w16cid:durableId="1580290254">
    <w:abstractNumId w:val="1"/>
  </w:num>
  <w:num w:numId="3" w16cid:durableId="1597136176">
    <w:abstractNumId w:val="0"/>
  </w:num>
  <w:num w:numId="4" w16cid:durableId="2009206539">
    <w:abstractNumId w:val="4"/>
  </w:num>
  <w:num w:numId="5" w16cid:durableId="518086631">
    <w:abstractNumId w:val="3"/>
  </w:num>
  <w:num w:numId="6" w16cid:durableId="18297128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E9B"/>
    <w:rsid w:val="00013E47"/>
    <w:rsid w:val="0003041E"/>
    <w:rsid w:val="00071870"/>
    <w:rsid w:val="00085352"/>
    <w:rsid w:val="000B3CB2"/>
    <w:rsid w:val="000B4510"/>
    <w:rsid w:val="000C7FDF"/>
    <w:rsid w:val="000E03FE"/>
    <w:rsid w:val="00126B16"/>
    <w:rsid w:val="00132E8F"/>
    <w:rsid w:val="001672BB"/>
    <w:rsid w:val="00185AF0"/>
    <w:rsid w:val="001A48DA"/>
    <w:rsid w:val="001E63E8"/>
    <w:rsid w:val="00220EC0"/>
    <w:rsid w:val="002233FC"/>
    <w:rsid w:val="00241B78"/>
    <w:rsid w:val="0025128E"/>
    <w:rsid w:val="002B196E"/>
    <w:rsid w:val="002C185C"/>
    <w:rsid w:val="002E60EC"/>
    <w:rsid w:val="00357B53"/>
    <w:rsid w:val="003643E1"/>
    <w:rsid w:val="003A20C9"/>
    <w:rsid w:val="003A6FCA"/>
    <w:rsid w:val="003C3B55"/>
    <w:rsid w:val="00412604"/>
    <w:rsid w:val="00423A3D"/>
    <w:rsid w:val="00472B7B"/>
    <w:rsid w:val="00472E16"/>
    <w:rsid w:val="00485066"/>
    <w:rsid w:val="004D6E28"/>
    <w:rsid w:val="00546424"/>
    <w:rsid w:val="0055044A"/>
    <w:rsid w:val="00570998"/>
    <w:rsid w:val="00590D95"/>
    <w:rsid w:val="005A42A9"/>
    <w:rsid w:val="005B4AC5"/>
    <w:rsid w:val="005E189A"/>
    <w:rsid w:val="006202BC"/>
    <w:rsid w:val="00632E44"/>
    <w:rsid w:val="00661EF6"/>
    <w:rsid w:val="00665F50"/>
    <w:rsid w:val="00684111"/>
    <w:rsid w:val="006B5D39"/>
    <w:rsid w:val="006E1304"/>
    <w:rsid w:val="006F6FA6"/>
    <w:rsid w:val="007114BA"/>
    <w:rsid w:val="007307F2"/>
    <w:rsid w:val="007C44CC"/>
    <w:rsid w:val="00804D22"/>
    <w:rsid w:val="00805BE6"/>
    <w:rsid w:val="00805E9B"/>
    <w:rsid w:val="00806C37"/>
    <w:rsid w:val="00822405"/>
    <w:rsid w:val="008313AC"/>
    <w:rsid w:val="008346B9"/>
    <w:rsid w:val="00852062"/>
    <w:rsid w:val="00852DBE"/>
    <w:rsid w:val="0087435B"/>
    <w:rsid w:val="008833B3"/>
    <w:rsid w:val="00887F7E"/>
    <w:rsid w:val="008A0B88"/>
    <w:rsid w:val="008B63FE"/>
    <w:rsid w:val="008E50E8"/>
    <w:rsid w:val="008F4757"/>
    <w:rsid w:val="0092036B"/>
    <w:rsid w:val="00940FDE"/>
    <w:rsid w:val="00943F37"/>
    <w:rsid w:val="00964F32"/>
    <w:rsid w:val="009B6452"/>
    <w:rsid w:val="009C565C"/>
    <w:rsid w:val="009D6ED2"/>
    <w:rsid w:val="00A6212E"/>
    <w:rsid w:val="00A6575A"/>
    <w:rsid w:val="00B61ADD"/>
    <w:rsid w:val="00B637DC"/>
    <w:rsid w:val="00B76FA1"/>
    <w:rsid w:val="00B87D46"/>
    <w:rsid w:val="00BA28D6"/>
    <w:rsid w:val="00C23B43"/>
    <w:rsid w:val="00C275C0"/>
    <w:rsid w:val="00C41CB8"/>
    <w:rsid w:val="00C506D5"/>
    <w:rsid w:val="00C569E8"/>
    <w:rsid w:val="00CF254B"/>
    <w:rsid w:val="00D06E9D"/>
    <w:rsid w:val="00D11570"/>
    <w:rsid w:val="00D625D6"/>
    <w:rsid w:val="00D74B37"/>
    <w:rsid w:val="00E553C8"/>
    <w:rsid w:val="00E56D4B"/>
    <w:rsid w:val="00E65B72"/>
    <w:rsid w:val="00E960AB"/>
    <w:rsid w:val="00E97024"/>
    <w:rsid w:val="00EA66B7"/>
    <w:rsid w:val="00ED0693"/>
    <w:rsid w:val="00ED0AD1"/>
    <w:rsid w:val="00ED3628"/>
    <w:rsid w:val="00F05236"/>
    <w:rsid w:val="00F90183"/>
    <w:rsid w:val="00FD14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A965BA"/>
  <w15:docId w15:val="{E6204250-0F99-4B83-A535-2B438A456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E9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6E28"/>
    <w:pPr>
      <w:tabs>
        <w:tab w:val="center" w:pos="4252"/>
        <w:tab w:val="right" w:pos="8504"/>
      </w:tabs>
      <w:snapToGrid w:val="0"/>
    </w:pPr>
  </w:style>
  <w:style w:type="character" w:customStyle="1" w:styleId="a4">
    <w:name w:val="ヘッダー (文字)"/>
    <w:basedOn w:val="a0"/>
    <w:link w:val="a3"/>
    <w:uiPriority w:val="99"/>
    <w:rsid w:val="004D6E28"/>
  </w:style>
  <w:style w:type="paragraph" w:styleId="a5">
    <w:name w:val="footer"/>
    <w:basedOn w:val="a"/>
    <w:link w:val="a6"/>
    <w:uiPriority w:val="99"/>
    <w:unhideWhenUsed/>
    <w:rsid w:val="004D6E28"/>
    <w:pPr>
      <w:tabs>
        <w:tab w:val="center" w:pos="4252"/>
        <w:tab w:val="right" w:pos="8504"/>
      </w:tabs>
      <w:snapToGrid w:val="0"/>
    </w:pPr>
  </w:style>
  <w:style w:type="character" w:customStyle="1" w:styleId="a6">
    <w:name w:val="フッター (文字)"/>
    <w:basedOn w:val="a0"/>
    <w:link w:val="a5"/>
    <w:uiPriority w:val="99"/>
    <w:rsid w:val="004D6E28"/>
  </w:style>
  <w:style w:type="paragraph" w:styleId="a7">
    <w:name w:val="Balloon Text"/>
    <w:basedOn w:val="a"/>
    <w:link w:val="a8"/>
    <w:uiPriority w:val="99"/>
    <w:semiHidden/>
    <w:unhideWhenUsed/>
    <w:rsid w:val="004D6E2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D6E28"/>
    <w:rPr>
      <w:rFonts w:asciiTheme="majorHAnsi" w:eastAsiaTheme="majorEastAsia" w:hAnsiTheme="majorHAnsi" w:cstheme="majorBidi"/>
      <w:sz w:val="18"/>
      <w:szCs w:val="18"/>
    </w:rPr>
  </w:style>
  <w:style w:type="paragraph" w:styleId="a9">
    <w:name w:val="List Paragraph"/>
    <w:basedOn w:val="a"/>
    <w:uiPriority w:val="34"/>
    <w:qFormat/>
    <w:rsid w:val="006202B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823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61BF9-FAAD-4EA4-8E0C-82988171C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267</Words>
  <Characters>1526</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兵庫県</dc:creator>
  <cp:lastModifiedBy>岸本　幸治</cp:lastModifiedBy>
  <cp:revision>3</cp:revision>
  <cp:lastPrinted>2021-03-23T04:41:00Z</cp:lastPrinted>
  <dcterms:created xsi:type="dcterms:W3CDTF">2025-10-24T03:02:00Z</dcterms:created>
  <dcterms:modified xsi:type="dcterms:W3CDTF">2026-08-07T12:27:00Z</dcterms:modified>
</cp:coreProperties>
</file>