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CBCF66" w14:textId="6A2E510F" w:rsidR="00E369F4" w:rsidRDefault="001971B0" w:rsidP="008921A8">
      <w:pPr>
        <w:jc w:val="right"/>
        <w:rPr>
          <w:color w:val="A6A6A6" w:themeColor="background1" w:themeShade="A6"/>
        </w:rPr>
      </w:pPr>
      <w:r>
        <w:rPr>
          <w:rFonts w:hint="eastAsia"/>
          <w:color w:val="A6A6A6" w:themeColor="background1" w:themeShade="A6"/>
        </w:rPr>
        <w:t>＜工事番号：</w:t>
      </w:r>
      <w:r w:rsidR="0011437C" w:rsidRPr="0011437C">
        <w:rPr>
          <w:rFonts w:hint="eastAsia"/>
          <w:color w:val="A6A6A6" w:themeColor="background1" w:themeShade="A6"/>
        </w:rPr>
        <w:t>道保補修交第</w:t>
      </w:r>
      <w:r w:rsidR="0011437C" w:rsidRPr="0011437C">
        <w:rPr>
          <w:color w:val="A6A6A6" w:themeColor="background1" w:themeShade="A6"/>
        </w:rPr>
        <w:t>80</w:t>
      </w:r>
      <w:r w:rsidR="00F8106C">
        <w:rPr>
          <w:rFonts w:hint="eastAsia"/>
          <w:color w:val="A6A6A6" w:themeColor="background1" w:themeShade="A6"/>
        </w:rPr>
        <w:t>6</w:t>
      </w:r>
      <w:r w:rsidR="00503A48">
        <w:rPr>
          <w:rFonts w:hint="eastAsia"/>
          <w:color w:val="A6A6A6" w:themeColor="background1" w:themeShade="A6"/>
        </w:rPr>
        <w:t>8</w:t>
      </w:r>
      <w:r w:rsidR="0011437C" w:rsidRPr="0011437C">
        <w:rPr>
          <w:color w:val="A6A6A6" w:themeColor="background1" w:themeShade="A6"/>
        </w:rPr>
        <w:t>-0-001号</w:t>
      </w:r>
      <w:r w:rsidR="008921A8" w:rsidRPr="008921A8">
        <w:rPr>
          <w:rFonts w:hint="eastAsia"/>
          <w:color w:val="A6A6A6" w:themeColor="background1" w:themeShade="A6"/>
        </w:rPr>
        <w:t>＞</w:t>
      </w:r>
    </w:p>
    <w:p w14:paraId="05E06422" w14:textId="77777777" w:rsidR="008921A8" w:rsidRPr="008921A8" w:rsidRDefault="008921A8" w:rsidP="008921A8">
      <w:pPr>
        <w:jc w:val="right"/>
        <w:rPr>
          <w:color w:val="A6A6A6" w:themeColor="background1" w:themeShade="A6"/>
        </w:rPr>
      </w:pPr>
    </w:p>
    <w:p w14:paraId="0C6E2B4B" w14:textId="77777777" w:rsidR="00D80EB2" w:rsidRDefault="008E7798" w:rsidP="00E55C64">
      <w:pPr>
        <w:jc w:val="center"/>
        <w:rPr>
          <w:sz w:val="28"/>
          <w:szCs w:val="28"/>
        </w:rPr>
      </w:pPr>
      <w:r>
        <w:rPr>
          <w:rFonts w:hint="eastAsia"/>
          <w:sz w:val="28"/>
          <w:szCs w:val="28"/>
        </w:rPr>
        <w:t>制限</w:t>
      </w:r>
      <w:r w:rsidR="00A34370">
        <w:rPr>
          <w:rFonts w:hint="eastAsia"/>
          <w:sz w:val="28"/>
          <w:szCs w:val="28"/>
        </w:rPr>
        <w:t>付</w:t>
      </w:r>
      <w:r w:rsidR="002C1800">
        <w:rPr>
          <w:rFonts w:hint="eastAsia"/>
          <w:sz w:val="28"/>
          <w:szCs w:val="28"/>
        </w:rPr>
        <w:t>き</w:t>
      </w:r>
      <w:r w:rsidR="00992DE8">
        <w:rPr>
          <w:rFonts w:hint="eastAsia"/>
          <w:sz w:val="28"/>
          <w:szCs w:val="28"/>
        </w:rPr>
        <w:t>一般</w:t>
      </w:r>
      <w:r w:rsidR="00D80EB2" w:rsidRPr="00E55C64">
        <w:rPr>
          <w:rFonts w:hint="eastAsia"/>
          <w:sz w:val="28"/>
          <w:szCs w:val="28"/>
        </w:rPr>
        <w:t>競争入札</w:t>
      </w:r>
      <w:r w:rsidR="00992DE8">
        <w:rPr>
          <w:rFonts w:hint="eastAsia"/>
          <w:sz w:val="28"/>
          <w:szCs w:val="28"/>
        </w:rPr>
        <w:t>（事</w:t>
      </w:r>
      <w:r w:rsidR="00A34370">
        <w:rPr>
          <w:rFonts w:hint="eastAsia"/>
          <w:sz w:val="28"/>
          <w:szCs w:val="28"/>
        </w:rPr>
        <w:t>後</w:t>
      </w:r>
      <w:r w:rsidR="00992DE8">
        <w:rPr>
          <w:rFonts w:hint="eastAsia"/>
          <w:sz w:val="28"/>
          <w:szCs w:val="28"/>
        </w:rPr>
        <w:t>審査型）</w:t>
      </w:r>
    </w:p>
    <w:p w14:paraId="797FA5E6" w14:textId="77777777" w:rsidR="00003EA6" w:rsidRPr="00E55C64" w:rsidRDefault="00003EA6" w:rsidP="00761CFF">
      <w:pPr>
        <w:spacing w:line="240" w:lineRule="exact"/>
        <w:jc w:val="center"/>
        <w:rPr>
          <w:sz w:val="28"/>
          <w:szCs w:val="28"/>
        </w:rPr>
      </w:pPr>
    </w:p>
    <w:p w14:paraId="310C579A" w14:textId="77777777" w:rsidR="00D80EB2" w:rsidRPr="00E55C64" w:rsidRDefault="00B230CE" w:rsidP="00BC63C6">
      <w:pPr>
        <w:jc w:val="center"/>
        <w:rPr>
          <w:sz w:val="24"/>
          <w:szCs w:val="24"/>
        </w:rPr>
      </w:pPr>
      <w:r>
        <w:rPr>
          <w:noProof/>
        </w:rPr>
        <mc:AlternateContent>
          <mc:Choice Requires="wps">
            <w:drawing>
              <wp:anchor distT="0" distB="0" distL="114300" distR="114300" simplePos="0" relativeHeight="251656704" behindDoc="1" locked="0" layoutInCell="1" allowOverlap="1" wp14:anchorId="0BC6A379" wp14:editId="5E7A2169">
                <wp:simplePos x="0" y="0"/>
                <wp:positionH relativeFrom="column">
                  <wp:posOffset>2667000</wp:posOffset>
                </wp:positionH>
                <wp:positionV relativeFrom="paragraph">
                  <wp:posOffset>0</wp:posOffset>
                </wp:positionV>
                <wp:extent cx="1000125" cy="363220"/>
                <wp:effectExtent l="0" t="0" r="0" b="0"/>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6322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6148C" id="Rectangle 14" o:spid="_x0000_s1026" style="position:absolute;left:0;text-align:left;margin-left:210pt;margin-top:0;width:78.75pt;height:28.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">
                <v:textbox inset="5.85pt,.7pt,5.85pt,.7pt"/>
              </v:rect>
            </w:pict>
          </mc:Fallback>
        </mc:AlternateContent>
      </w:r>
      <w:r w:rsidR="00D80EB2" w:rsidRPr="00E55C64">
        <w:rPr>
          <w:rFonts w:hint="eastAsia"/>
          <w:sz w:val="24"/>
          <w:szCs w:val="24"/>
        </w:rPr>
        <w:t>配付資料</w:t>
      </w:r>
    </w:p>
    <w:p w14:paraId="418969EA" w14:textId="77777777" w:rsidR="00D80EB2" w:rsidRPr="00E55C64" w:rsidRDefault="00D80EB2" w:rsidP="00E55C64"/>
    <w:p w14:paraId="4FB10DF9" w14:textId="77777777" w:rsidR="00D80EB2" w:rsidRDefault="00D80EB2" w:rsidP="00E369F4">
      <w:r w:rsidRPr="00E369F4">
        <w:rPr>
          <w:rFonts w:hint="eastAsia"/>
        </w:rPr>
        <w:t xml:space="preserve">１　入札公告　</w:t>
      </w:r>
    </w:p>
    <w:p w14:paraId="5671ECBC" w14:textId="77777777" w:rsidR="00E369F4" w:rsidRDefault="00E369F4" w:rsidP="00E369F4"/>
    <w:p w14:paraId="6B93DBFC" w14:textId="77777777" w:rsidR="007E31E5" w:rsidRDefault="007E31E5" w:rsidP="00E369F4">
      <w:r>
        <w:rPr>
          <w:rFonts w:hint="eastAsia"/>
        </w:rPr>
        <w:t>２　入札公告共通事項</w:t>
      </w:r>
    </w:p>
    <w:p w14:paraId="226B3DC5" w14:textId="77777777" w:rsidR="007E31E5" w:rsidRPr="00E369F4" w:rsidRDefault="007E31E5" w:rsidP="00E369F4"/>
    <w:p w14:paraId="072D85B6" w14:textId="77777777" w:rsidR="00992DE8" w:rsidRDefault="007E31E5" w:rsidP="00992DE8">
      <w:r>
        <w:rPr>
          <w:rFonts w:hint="eastAsia"/>
        </w:rPr>
        <w:t>３</w:t>
      </w:r>
      <w:r w:rsidR="00D80EB2" w:rsidRPr="00E369F4">
        <w:rPr>
          <w:rFonts w:hint="eastAsia"/>
        </w:rPr>
        <w:t xml:space="preserve">　掲示資料</w:t>
      </w:r>
    </w:p>
    <w:p w14:paraId="786F541B" w14:textId="77777777" w:rsidR="00BC63C6" w:rsidRDefault="00D80EB2" w:rsidP="00992DE8">
      <w:pPr>
        <w:numPr>
          <w:ilvl w:val="0"/>
          <w:numId w:val="10"/>
        </w:numPr>
      </w:pPr>
      <w:r w:rsidRPr="00E369F4">
        <w:rPr>
          <w:rFonts w:hint="eastAsia"/>
        </w:rPr>
        <w:t>入札参加申込みされる方へ</w:t>
      </w:r>
    </w:p>
    <w:p w14:paraId="517A2EB9" w14:textId="15264239" w:rsidR="00E6759C" w:rsidRDefault="00E6759C" w:rsidP="00E6759C">
      <w:pPr>
        <w:numPr>
          <w:ilvl w:val="0"/>
          <w:numId w:val="10"/>
        </w:numPr>
      </w:pPr>
      <w:r>
        <w:rPr>
          <w:rFonts w:hint="eastAsia"/>
        </w:rPr>
        <w:t>重要なお知らせ（労務費ダンピング調査の実施）</w:t>
      </w:r>
    </w:p>
    <w:p w14:paraId="61FA8A77" w14:textId="72371F34" w:rsidR="000F2FC5" w:rsidRDefault="000F2FC5" w:rsidP="00992DE8">
      <w:pPr>
        <w:numPr>
          <w:ilvl w:val="0"/>
          <w:numId w:val="10"/>
        </w:numPr>
      </w:pPr>
      <w:bookmarkStart w:id="0" w:name="_Hlk198732410"/>
      <w:bookmarkStart w:id="1" w:name="_Hlk198739467"/>
      <w:r w:rsidRPr="000F2FC5">
        <w:rPr>
          <w:rFonts w:hAnsi="Century" w:cs="Times New Roman" w:hint="eastAsia"/>
          <w:snapToGrid w:val="0"/>
          <w:color w:val="auto"/>
          <w:szCs w:val="24"/>
        </w:rPr>
        <w:t>現場代理人の兼務に関する事務取扱要領</w:t>
      </w:r>
    </w:p>
    <w:bookmarkEnd w:id="0"/>
    <w:bookmarkEnd w:id="1"/>
    <w:p w14:paraId="51449E8B" w14:textId="77777777" w:rsidR="00370C03" w:rsidRDefault="00370C03" w:rsidP="000D656C">
      <w:pPr>
        <w:numPr>
          <w:ilvl w:val="0"/>
          <w:numId w:val="10"/>
        </w:numPr>
      </w:pPr>
      <w:r>
        <w:rPr>
          <w:rFonts w:hint="eastAsia"/>
        </w:rPr>
        <w:t>工事費</w:t>
      </w:r>
      <w:r w:rsidRPr="00E55C64">
        <w:rPr>
          <w:rFonts w:hint="eastAsia"/>
        </w:rPr>
        <w:t>内訳書の提出について</w:t>
      </w:r>
    </w:p>
    <w:p w14:paraId="2E54E850" w14:textId="3FB389BA" w:rsidR="009534EA" w:rsidRPr="0011437C" w:rsidRDefault="009534EA" w:rsidP="009534EA">
      <w:pPr>
        <w:pStyle w:val="ad"/>
        <w:numPr>
          <w:ilvl w:val="0"/>
          <w:numId w:val="10"/>
        </w:numPr>
        <w:ind w:leftChars="0"/>
        <w:rPr>
          <w:color w:val="auto"/>
        </w:rPr>
      </w:pPr>
      <w:r w:rsidRPr="0011437C">
        <w:rPr>
          <w:rFonts w:hint="eastAsia"/>
          <w:color w:val="auto"/>
        </w:rPr>
        <w:t>お知らせ（土木部等における電子契約の本格運用の開始について）</w:t>
      </w:r>
    </w:p>
    <w:p w14:paraId="5230FC13" w14:textId="77777777" w:rsidR="007E31E5" w:rsidRDefault="007E31E5" w:rsidP="004B720B">
      <w:pPr>
        <w:ind w:left="1080"/>
      </w:pPr>
    </w:p>
    <w:p w14:paraId="3C434004" w14:textId="77777777" w:rsidR="00D80EB2" w:rsidRDefault="007E31E5" w:rsidP="00E369F4">
      <w:r>
        <w:rPr>
          <w:rFonts w:hint="eastAsia"/>
        </w:rPr>
        <w:t>４</w:t>
      </w:r>
      <w:r w:rsidR="00D80EB2" w:rsidRPr="00E369F4">
        <w:rPr>
          <w:rFonts w:hint="eastAsia"/>
        </w:rPr>
        <w:t xml:space="preserve">　様式</w:t>
      </w:r>
    </w:p>
    <w:p w14:paraId="24621E32" w14:textId="03E1F7D5" w:rsidR="00D80EB2" w:rsidRDefault="001C39C5" w:rsidP="0011437C">
      <w:pPr>
        <w:ind w:firstLineChars="150" w:firstLine="315"/>
        <w:rPr>
          <w:color w:val="auto"/>
        </w:rPr>
      </w:pPr>
      <w:r>
        <w:rPr>
          <w:rFonts w:hint="eastAsia"/>
        </w:rPr>
        <w:t xml:space="preserve">　　</w:t>
      </w:r>
      <w:r w:rsidR="00A7039A" w:rsidRPr="007D1CB5">
        <w:rPr>
          <w:rFonts w:hint="eastAsia"/>
          <w:color w:val="auto"/>
        </w:rPr>
        <w:t>（</w:t>
      </w:r>
      <w:r w:rsidR="0011437C">
        <w:rPr>
          <w:rFonts w:hint="eastAsia"/>
          <w:color w:val="auto"/>
        </w:rPr>
        <w:t>1</w:t>
      </w:r>
      <w:r w:rsidR="00A7039A" w:rsidRPr="007D1CB5">
        <w:rPr>
          <w:rFonts w:hint="eastAsia"/>
          <w:color w:val="auto"/>
        </w:rPr>
        <w:t>）</w:t>
      </w:r>
      <w:r w:rsidR="000F2FC5">
        <w:rPr>
          <w:rFonts w:hint="eastAsia"/>
          <w:color w:val="auto"/>
        </w:rPr>
        <w:t xml:space="preserve"> </w:t>
      </w:r>
      <w:r w:rsidR="00A34370">
        <w:rPr>
          <w:rFonts w:hint="eastAsia"/>
          <w:color w:val="auto"/>
        </w:rPr>
        <w:t>制限付</w:t>
      </w:r>
      <w:r w:rsidR="002C1800">
        <w:rPr>
          <w:rFonts w:hint="eastAsia"/>
          <w:color w:val="auto"/>
        </w:rPr>
        <w:t>き</w:t>
      </w:r>
      <w:r w:rsidR="007D1CB5" w:rsidRPr="007D1CB5">
        <w:rPr>
          <w:rFonts w:hint="eastAsia"/>
          <w:color w:val="auto"/>
        </w:rPr>
        <w:t>一般</w:t>
      </w:r>
      <w:r w:rsidR="002A632B">
        <w:rPr>
          <w:rFonts w:hint="eastAsia"/>
          <w:color w:val="auto"/>
        </w:rPr>
        <w:t>競争（事</w:t>
      </w:r>
      <w:r w:rsidR="00A34370">
        <w:rPr>
          <w:rFonts w:hint="eastAsia"/>
          <w:color w:val="auto"/>
        </w:rPr>
        <w:t>後</w:t>
      </w:r>
      <w:r w:rsidR="002A632B">
        <w:rPr>
          <w:rFonts w:hint="eastAsia"/>
          <w:color w:val="auto"/>
        </w:rPr>
        <w:t>審査型）</w:t>
      </w:r>
      <w:r w:rsidR="007D1CB5" w:rsidRPr="007D1CB5">
        <w:rPr>
          <w:rFonts w:hint="eastAsia"/>
          <w:color w:val="auto"/>
        </w:rPr>
        <w:t xml:space="preserve">入札参加申込書　</w:t>
      </w:r>
      <w:r w:rsidR="009F3E7C">
        <w:rPr>
          <w:rFonts w:hint="eastAsia"/>
          <w:color w:val="auto"/>
        </w:rPr>
        <w:t xml:space="preserve">　　　　　　</w:t>
      </w:r>
      <w:r w:rsidR="007D1CB5" w:rsidRPr="007D1CB5">
        <w:rPr>
          <w:rFonts w:hint="eastAsia"/>
          <w:color w:val="auto"/>
        </w:rPr>
        <w:t>（</w:t>
      </w:r>
      <w:r w:rsidR="00A7039A" w:rsidRPr="007D1CB5">
        <w:rPr>
          <w:rFonts w:hint="eastAsia"/>
          <w:color w:val="auto"/>
        </w:rPr>
        <w:t>様式３号</w:t>
      </w:r>
      <w:r w:rsidR="000D07A0">
        <w:rPr>
          <w:rFonts w:hint="eastAsia"/>
          <w:color w:val="auto"/>
        </w:rPr>
        <w:t>の</w:t>
      </w:r>
      <w:r w:rsidR="00A34370">
        <w:rPr>
          <w:rFonts w:hint="eastAsia"/>
          <w:color w:val="auto"/>
        </w:rPr>
        <w:t>５</w:t>
      </w:r>
      <w:r w:rsidR="007D1CB5" w:rsidRPr="007D1CB5">
        <w:rPr>
          <w:rFonts w:hint="eastAsia"/>
          <w:color w:val="auto"/>
        </w:rPr>
        <w:t>）</w:t>
      </w:r>
    </w:p>
    <w:p w14:paraId="02C2C6EB" w14:textId="10CEFE0B" w:rsidR="0011437C" w:rsidRDefault="0011437C" w:rsidP="0011437C">
      <w:pPr>
        <w:ind w:firstLineChars="400" w:firstLine="840"/>
        <w:rPr>
          <w:color w:val="auto"/>
        </w:rPr>
      </w:pPr>
      <w:r>
        <w:rPr>
          <w:rFonts w:hint="eastAsia"/>
          <w:color w:val="auto"/>
        </w:rPr>
        <w:t xml:space="preserve">(2) </w:t>
      </w:r>
      <w:r>
        <w:rPr>
          <w:color w:val="auto"/>
        </w:rPr>
        <w:t xml:space="preserve"> </w:t>
      </w:r>
      <w:r>
        <w:rPr>
          <w:rFonts w:hint="eastAsia"/>
          <w:color w:val="auto"/>
        </w:rPr>
        <w:t>質問書　　　　　　　　　　　　　　　　　　　　　　　　　　（様式20号）</w:t>
      </w:r>
    </w:p>
    <w:p w14:paraId="78D61558" w14:textId="190F1A2E" w:rsidR="0011437C" w:rsidRDefault="0011437C" w:rsidP="00A7039A">
      <w:pPr>
        <w:ind w:firstLineChars="350" w:firstLine="735"/>
        <w:rPr>
          <w:color w:val="auto"/>
        </w:rPr>
      </w:pPr>
      <w:r w:rsidRPr="0011437C">
        <w:rPr>
          <w:rFonts w:hint="eastAsia"/>
          <w:color w:val="auto"/>
        </w:rPr>
        <w:t>（</w:t>
      </w:r>
      <w:r>
        <w:rPr>
          <w:rFonts w:hint="eastAsia"/>
          <w:color w:val="auto"/>
        </w:rPr>
        <w:t>3</w:t>
      </w:r>
      <w:r w:rsidRPr="0011437C">
        <w:rPr>
          <w:color w:val="auto"/>
        </w:rPr>
        <w:t>）「工事費内訳書に活用できる様式」</w:t>
      </w:r>
    </w:p>
    <w:p w14:paraId="58ED06D4" w14:textId="13F54B94" w:rsidR="00F67CC9" w:rsidRDefault="00D62B86" w:rsidP="00A7039A">
      <w:pPr>
        <w:ind w:firstLineChars="350" w:firstLine="735"/>
        <w:rPr>
          <w:color w:val="auto"/>
        </w:rPr>
      </w:pPr>
      <w:r w:rsidRPr="008921A8">
        <w:rPr>
          <w:rFonts w:hint="eastAsia"/>
          <w:color w:val="auto"/>
        </w:rPr>
        <w:t>（</w:t>
      </w:r>
      <w:r w:rsidR="0011437C">
        <w:rPr>
          <w:rFonts w:hint="eastAsia"/>
          <w:color w:val="auto"/>
        </w:rPr>
        <w:t>4</w:t>
      </w:r>
      <w:r w:rsidRPr="008921A8">
        <w:rPr>
          <w:rFonts w:hint="eastAsia"/>
          <w:color w:val="auto"/>
        </w:rPr>
        <w:t>）</w:t>
      </w:r>
      <w:r w:rsidR="000F2FC5">
        <w:rPr>
          <w:rFonts w:hint="eastAsia"/>
          <w:color w:val="auto"/>
        </w:rPr>
        <w:t xml:space="preserve"> </w:t>
      </w:r>
      <w:r w:rsidR="00F67CC9" w:rsidRPr="007D1CB5">
        <w:rPr>
          <w:rFonts w:hint="eastAsia"/>
          <w:color w:val="auto"/>
        </w:rPr>
        <w:t>配置予定技術者の資格</w:t>
      </w:r>
      <w:r w:rsidR="00F67CC9">
        <w:rPr>
          <w:rFonts w:hint="eastAsia"/>
          <w:color w:val="auto"/>
        </w:rPr>
        <w:t xml:space="preserve">　　　　　　</w:t>
      </w:r>
      <w:r w:rsidR="00F67CC9" w:rsidRPr="007D1CB5">
        <w:rPr>
          <w:rFonts w:hint="eastAsia"/>
          <w:color w:val="auto"/>
        </w:rPr>
        <w:t xml:space="preserve">　　　　　　　</w:t>
      </w:r>
      <w:r w:rsidR="009F3E7C">
        <w:rPr>
          <w:rFonts w:hint="eastAsia"/>
          <w:color w:val="auto"/>
        </w:rPr>
        <w:t xml:space="preserve">　　　　　　</w:t>
      </w:r>
      <w:r w:rsidR="00F67CC9" w:rsidRPr="007D1CB5">
        <w:rPr>
          <w:rFonts w:hint="eastAsia"/>
          <w:color w:val="auto"/>
        </w:rPr>
        <w:t>（様式６号の２)</w:t>
      </w:r>
    </w:p>
    <w:p w14:paraId="182BD819" w14:textId="5E2FCFE8" w:rsidR="00AE143F" w:rsidRDefault="00AE143F" w:rsidP="00AE143F">
      <w:pPr>
        <w:ind w:firstLineChars="350" w:firstLine="735"/>
        <w:rPr>
          <w:color w:val="auto"/>
        </w:rPr>
      </w:pPr>
      <w:r w:rsidRPr="007D1CB5">
        <w:rPr>
          <w:rFonts w:hint="eastAsia"/>
          <w:color w:val="auto"/>
        </w:rPr>
        <w:t>（</w:t>
      </w:r>
      <w:r w:rsidR="0011437C">
        <w:rPr>
          <w:rFonts w:hint="eastAsia"/>
          <w:color w:val="auto"/>
        </w:rPr>
        <w:t>5</w:t>
      </w:r>
      <w:r w:rsidRPr="007D1CB5">
        <w:rPr>
          <w:rFonts w:hint="eastAsia"/>
          <w:color w:val="auto"/>
        </w:rPr>
        <w:t>）</w:t>
      </w:r>
      <w:r w:rsidR="000F2FC5">
        <w:rPr>
          <w:rFonts w:hint="eastAsia"/>
          <w:color w:val="auto"/>
        </w:rPr>
        <w:t xml:space="preserve"> </w:t>
      </w:r>
      <w:r>
        <w:rPr>
          <w:rFonts w:hint="eastAsia"/>
          <w:color w:val="auto"/>
        </w:rPr>
        <w:t xml:space="preserve">現場代理人の資格　　　　　　</w:t>
      </w:r>
      <w:r w:rsidRPr="007D1CB5">
        <w:rPr>
          <w:rFonts w:hint="eastAsia"/>
          <w:color w:val="auto"/>
        </w:rPr>
        <w:t xml:space="preserve">　　　　　　　</w:t>
      </w:r>
      <w:r>
        <w:rPr>
          <w:rFonts w:hint="eastAsia"/>
          <w:color w:val="auto"/>
        </w:rPr>
        <w:t xml:space="preserve">　　　　　　　　（様式６号の３</w:t>
      </w:r>
      <w:r w:rsidRPr="007D1CB5">
        <w:rPr>
          <w:rFonts w:hint="eastAsia"/>
          <w:color w:val="auto"/>
        </w:rPr>
        <w:t>)</w:t>
      </w:r>
    </w:p>
    <w:p w14:paraId="650DEBD4" w14:textId="41AF1013" w:rsidR="003F28AB" w:rsidRDefault="00E369F4" w:rsidP="00A7039A">
      <w:pPr>
        <w:ind w:firstLineChars="350" w:firstLine="735"/>
        <w:rPr>
          <w:color w:val="auto"/>
        </w:rPr>
      </w:pPr>
      <w:r w:rsidRPr="007D1CB5">
        <w:rPr>
          <w:rFonts w:hint="eastAsia"/>
          <w:color w:val="auto"/>
        </w:rPr>
        <w:t>（</w:t>
      </w:r>
      <w:r w:rsidR="0011437C">
        <w:rPr>
          <w:rFonts w:hint="eastAsia"/>
          <w:color w:val="auto"/>
        </w:rPr>
        <w:t>6</w:t>
      </w:r>
      <w:r w:rsidRPr="007D1CB5">
        <w:rPr>
          <w:rFonts w:hint="eastAsia"/>
          <w:color w:val="auto"/>
        </w:rPr>
        <w:t>）</w:t>
      </w:r>
      <w:r w:rsidR="000F2FC5">
        <w:rPr>
          <w:rFonts w:hint="eastAsia"/>
          <w:color w:val="auto"/>
        </w:rPr>
        <w:t xml:space="preserve"> </w:t>
      </w:r>
      <w:r w:rsidR="007D1CB5" w:rsidRPr="007D1CB5">
        <w:rPr>
          <w:rFonts w:hint="eastAsia"/>
          <w:color w:val="auto"/>
        </w:rPr>
        <w:t>建設業の許可及び経営事項審査結果</w:t>
      </w:r>
      <w:r w:rsidR="00C86BE9">
        <w:rPr>
          <w:rFonts w:hint="eastAsia"/>
          <w:color w:val="auto"/>
        </w:rPr>
        <w:t>並びに設計業務委託者関係</w:t>
      </w:r>
      <w:r w:rsidR="007D1CB5" w:rsidRPr="007D1CB5">
        <w:rPr>
          <w:rFonts w:hint="eastAsia"/>
          <w:color w:val="auto"/>
        </w:rPr>
        <w:t xml:space="preserve">　（様式７号）</w:t>
      </w:r>
    </w:p>
    <w:p w14:paraId="131E6B06" w14:textId="5B086AD1" w:rsidR="0011437C" w:rsidRDefault="00CA37C5" w:rsidP="00CA37C5">
      <w:pPr>
        <w:ind w:firstLineChars="400" w:firstLine="840"/>
        <w:rPr>
          <w:color w:val="auto"/>
        </w:rPr>
      </w:pPr>
      <w:r>
        <w:rPr>
          <w:color w:val="auto"/>
        </w:rPr>
        <w:t>(</w:t>
      </w:r>
      <w:r w:rsidR="0011437C">
        <w:rPr>
          <w:rFonts w:hint="eastAsia"/>
          <w:color w:val="auto"/>
        </w:rPr>
        <w:t>7</w:t>
      </w:r>
      <w:r>
        <w:rPr>
          <w:color w:val="auto"/>
        </w:rPr>
        <w:t>)</w:t>
      </w:r>
      <w:r w:rsidR="0011437C">
        <w:rPr>
          <w:rFonts w:hint="eastAsia"/>
          <w:color w:val="auto"/>
        </w:rPr>
        <w:t xml:space="preserve"> </w:t>
      </w:r>
      <w:r>
        <w:rPr>
          <w:rFonts w:hint="eastAsia"/>
          <w:color w:val="auto"/>
        </w:rPr>
        <w:t xml:space="preserve"> </w:t>
      </w:r>
      <w:r w:rsidRPr="00426B53">
        <w:rPr>
          <w:rFonts w:hint="eastAsia"/>
          <w:color w:val="auto"/>
        </w:rPr>
        <w:t>国土交通省近畿地方整備局等発注の工事成績</w:t>
      </w:r>
      <w:r w:rsidR="0011437C">
        <w:rPr>
          <w:rFonts w:hint="eastAsia"/>
          <w:color w:val="auto"/>
        </w:rPr>
        <w:t xml:space="preserve"> </w:t>
      </w:r>
      <w:r w:rsidRPr="00426B53">
        <w:rPr>
          <w:rFonts w:hint="eastAsia"/>
          <w:color w:val="auto"/>
        </w:rPr>
        <w:t xml:space="preserve">　　　　　</w:t>
      </w:r>
      <w:r>
        <w:rPr>
          <w:rFonts w:hint="eastAsia"/>
          <w:color w:val="auto"/>
        </w:rPr>
        <w:t xml:space="preserve"> </w:t>
      </w:r>
      <w:r w:rsidRPr="00426B53">
        <w:rPr>
          <w:rFonts w:hint="eastAsia"/>
          <w:color w:val="auto"/>
        </w:rPr>
        <w:t xml:space="preserve">　　　（様式</w:t>
      </w:r>
      <w:r w:rsidRPr="00426B53">
        <w:rPr>
          <w:color w:val="auto"/>
        </w:rPr>
        <w:t>19号）</w:t>
      </w:r>
      <w:r w:rsidR="00491CEE" w:rsidRPr="006E433D">
        <w:rPr>
          <w:rFonts w:hint="eastAsia"/>
          <w:color w:val="3333FF"/>
          <w:vertAlign w:val="superscript"/>
        </w:rPr>
        <w:t>※</w:t>
      </w:r>
    </w:p>
    <w:p w14:paraId="61BD0540" w14:textId="67976E26" w:rsidR="00CA37C5" w:rsidRDefault="00491CEE" w:rsidP="00491CEE">
      <w:pPr>
        <w:ind w:firstLineChars="4250" w:firstLine="7650"/>
        <w:rPr>
          <w:color w:val="auto"/>
        </w:rPr>
      </w:pPr>
      <w:r w:rsidRPr="00F474B0">
        <w:rPr>
          <w:rFonts w:ascii="游ゴシック" w:eastAsia="游ゴシック" w:hAnsi="游ゴシック" w:hint="eastAsia"/>
          <w:color w:val="000099"/>
          <w:sz w:val="18"/>
        </w:rPr>
        <w:t>※</w:t>
      </w:r>
      <w:r w:rsidR="0011437C">
        <w:rPr>
          <w:rFonts w:ascii="游ゴシック" w:eastAsia="游ゴシック" w:hAnsi="游ゴシック" w:hint="eastAsia"/>
          <w:color w:val="000099"/>
          <w:sz w:val="18"/>
        </w:rPr>
        <w:t>該当</w:t>
      </w:r>
      <w:r w:rsidR="0011437C" w:rsidRPr="00F474B0">
        <w:rPr>
          <w:rFonts w:ascii="游ゴシック" w:eastAsia="游ゴシック" w:hAnsi="游ゴシック" w:hint="eastAsia"/>
          <w:color w:val="000099"/>
          <w:sz w:val="18"/>
        </w:rPr>
        <w:t>する場合のみ</w:t>
      </w:r>
    </w:p>
    <w:p w14:paraId="124B524C" w14:textId="1BB2987A" w:rsidR="003217D5" w:rsidRPr="007D1CB5" w:rsidRDefault="003217D5" w:rsidP="003217D5">
      <w:pPr>
        <w:ind w:firstLineChars="400" w:firstLine="840"/>
        <w:rPr>
          <w:color w:val="auto"/>
        </w:rPr>
      </w:pPr>
      <w:r>
        <w:rPr>
          <w:rFonts w:hint="eastAsia"/>
          <w:color w:val="auto"/>
        </w:rPr>
        <w:t>(</w:t>
      </w:r>
      <w:r w:rsidR="0011437C">
        <w:rPr>
          <w:rFonts w:hint="eastAsia"/>
          <w:color w:val="auto"/>
        </w:rPr>
        <w:t>8</w:t>
      </w:r>
      <w:r>
        <w:rPr>
          <w:rFonts w:hint="eastAsia"/>
          <w:color w:val="auto"/>
        </w:rPr>
        <w:t xml:space="preserve">) </w:t>
      </w:r>
      <w:r w:rsidR="000F2FC5">
        <w:rPr>
          <w:color w:val="auto"/>
        </w:rPr>
        <w:t xml:space="preserve"> </w:t>
      </w:r>
      <w:r>
        <w:rPr>
          <w:rFonts w:hint="eastAsia"/>
          <w:color w:val="auto"/>
        </w:rPr>
        <w:t>暴力団排除に関する誓約書</w:t>
      </w:r>
    </w:p>
    <w:p w14:paraId="6EA0DBD6" w14:textId="3969A76D" w:rsidR="00B13675" w:rsidRPr="007D1CB5" w:rsidRDefault="00623F63" w:rsidP="00A7039A">
      <w:pPr>
        <w:ind w:firstLineChars="350" w:firstLine="735"/>
        <w:rPr>
          <w:color w:val="auto"/>
        </w:rPr>
      </w:pPr>
      <w:r>
        <w:rPr>
          <w:rFonts w:hint="eastAsia"/>
          <w:color w:val="auto"/>
        </w:rPr>
        <w:t>（</w:t>
      </w:r>
      <w:r w:rsidR="0011437C">
        <w:rPr>
          <w:rFonts w:hint="eastAsia"/>
          <w:color w:val="auto"/>
        </w:rPr>
        <w:t>9</w:t>
      </w:r>
      <w:r>
        <w:rPr>
          <w:rFonts w:hint="eastAsia"/>
          <w:color w:val="auto"/>
        </w:rPr>
        <w:t>）</w:t>
      </w:r>
      <w:r w:rsidR="0011437C">
        <w:rPr>
          <w:rFonts w:hint="eastAsia"/>
          <w:color w:val="auto"/>
        </w:rPr>
        <w:t xml:space="preserve"> </w:t>
      </w:r>
      <w:r>
        <w:rPr>
          <w:rFonts w:hint="eastAsia"/>
          <w:color w:val="auto"/>
        </w:rPr>
        <w:t>適正な労働条件の確保に関する誓約書</w:t>
      </w:r>
    </w:p>
    <w:p w14:paraId="2C1EA3B8" w14:textId="3980599D" w:rsidR="00563E1B" w:rsidRPr="007D1CB5" w:rsidRDefault="00563E1B" w:rsidP="00563E1B">
      <w:pPr>
        <w:ind w:firstLineChars="350" w:firstLine="735"/>
        <w:rPr>
          <w:color w:val="auto"/>
        </w:rPr>
      </w:pPr>
      <w:r>
        <w:rPr>
          <w:rFonts w:hint="eastAsia"/>
          <w:color w:val="auto"/>
        </w:rPr>
        <w:t>（</w:t>
      </w:r>
      <w:r w:rsidR="001971B0">
        <w:rPr>
          <w:color w:val="auto"/>
        </w:rPr>
        <w:t>1</w:t>
      </w:r>
      <w:r w:rsidR="0011437C">
        <w:rPr>
          <w:rFonts w:hint="eastAsia"/>
          <w:color w:val="auto"/>
        </w:rPr>
        <w:t>0</w:t>
      </w:r>
      <w:r>
        <w:rPr>
          <w:rFonts w:hint="eastAsia"/>
          <w:color w:val="auto"/>
        </w:rPr>
        <w:t>）</w:t>
      </w:r>
      <w:r w:rsidR="00D733A8">
        <w:rPr>
          <w:rFonts w:hint="eastAsia"/>
          <w:color w:val="auto"/>
        </w:rPr>
        <w:t>社会保険等加入対策</w:t>
      </w:r>
      <w:r>
        <w:rPr>
          <w:rFonts w:hint="eastAsia"/>
          <w:color w:val="auto"/>
        </w:rPr>
        <w:t>に関する誓約書</w:t>
      </w:r>
    </w:p>
    <w:p w14:paraId="2E7B90CD" w14:textId="2BA94686" w:rsidR="00C62C2F" w:rsidRPr="00C62C2F" w:rsidRDefault="00232207" w:rsidP="00C62C2F">
      <w:r w:rsidRPr="00E369F4">
        <w:rPr>
          <w:rFonts w:hint="eastAsia"/>
        </w:rPr>
        <w:t xml:space="preserve">　</w:t>
      </w:r>
      <w:r w:rsidR="00C62C2F">
        <w:rPr>
          <w:rFonts w:hint="eastAsia"/>
        </w:rPr>
        <w:t xml:space="preserve">　　 </w:t>
      </w:r>
      <w:r w:rsidR="00C62C2F" w:rsidRPr="00C62C2F">
        <w:rPr>
          <w:rFonts w:hint="eastAsia"/>
        </w:rPr>
        <w:t>（</w:t>
      </w:r>
      <w:r w:rsidR="001971B0">
        <w:rPr>
          <w:rFonts w:hint="eastAsia"/>
        </w:rPr>
        <w:t>1</w:t>
      </w:r>
      <w:r w:rsidR="0011437C">
        <w:rPr>
          <w:rFonts w:hint="eastAsia"/>
        </w:rPr>
        <w:t>1</w:t>
      </w:r>
      <w:r w:rsidR="008921A8">
        <w:rPr>
          <w:rFonts w:hint="eastAsia"/>
        </w:rPr>
        <w:t>）工期通知書</w:t>
      </w:r>
      <w:r w:rsidR="009D65A9">
        <w:rPr>
          <w:rFonts w:hint="eastAsia"/>
        </w:rPr>
        <w:t>（フレックス）</w:t>
      </w:r>
      <w:r w:rsidR="008921A8">
        <w:rPr>
          <w:rFonts w:hint="eastAsia"/>
        </w:rPr>
        <w:t xml:space="preserve">　　　　　　　　　　　　　　　</w:t>
      </w:r>
      <w:r w:rsidR="006E2DF3">
        <w:rPr>
          <w:rFonts w:hint="eastAsia"/>
        </w:rPr>
        <w:t xml:space="preserve"> </w:t>
      </w:r>
      <w:r w:rsidR="003F28AB">
        <w:t xml:space="preserve"> </w:t>
      </w:r>
      <w:r w:rsidR="00E4139F">
        <w:rPr>
          <w:rFonts w:hint="eastAsia"/>
        </w:rPr>
        <w:t xml:space="preserve"> </w:t>
      </w:r>
      <w:r w:rsidR="00D62B86">
        <w:t xml:space="preserve"> </w:t>
      </w:r>
      <w:r w:rsidR="008921A8">
        <w:rPr>
          <w:rFonts w:hint="eastAsia"/>
        </w:rPr>
        <w:t>（</w:t>
      </w:r>
      <w:r w:rsidR="00C62C2F" w:rsidRPr="00C62C2F">
        <w:rPr>
          <w:rFonts w:hint="eastAsia"/>
        </w:rPr>
        <w:t>様式１号）</w:t>
      </w:r>
    </w:p>
    <w:p w14:paraId="53DCC472" w14:textId="550EC0C7" w:rsidR="00F474B0" w:rsidRPr="00F474B0" w:rsidRDefault="00F474B0" w:rsidP="00F474B0">
      <w:pPr>
        <w:ind w:firstLineChars="400" w:firstLine="840"/>
        <w:rPr>
          <w:rFonts w:ascii="游ゴシック" w:eastAsia="游ゴシック" w:hAnsi="游ゴシック"/>
          <w:color w:val="auto"/>
        </w:rPr>
      </w:pPr>
      <w:r>
        <w:rPr>
          <w:rFonts w:hint="eastAsia"/>
        </w:rPr>
        <w:t>(1</w:t>
      </w:r>
      <w:r w:rsidR="0011437C">
        <w:rPr>
          <w:rFonts w:hint="eastAsia"/>
        </w:rPr>
        <w:t>2</w:t>
      </w:r>
      <w:r>
        <w:rPr>
          <w:rFonts w:hint="eastAsia"/>
        </w:rPr>
        <w:t xml:space="preserve">) </w:t>
      </w:r>
      <w:r w:rsidRPr="00F474B0">
        <w:rPr>
          <w:rFonts w:hint="eastAsia"/>
          <w:color w:val="auto"/>
        </w:rPr>
        <w:t>電子契約利用同意書</w:t>
      </w:r>
      <w:r w:rsidRPr="006E433D">
        <w:rPr>
          <w:rFonts w:hint="eastAsia"/>
          <w:color w:val="3333FF"/>
          <w:vertAlign w:val="superscript"/>
        </w:rPr>
        <w:t>※</w:t>
      </w:r>
      <w:r>
        <w:rPr>
          <w:rFonts w:hint="eastAsia"/>
          <w:color w:val="auto"/>
        </w:rPr>
        <w:t xml:space="preserve">　　　　　　　　　　　　</w:t>
      </w:r>
      <w:r w:rsidRPr="00F474B0">
        <w:rPr>
          <w:rFonts w:ascii="游ゴシック" w:eastAsia="游ゴシック" w:hAnsi="游ゴシック" w:hint="eastAsia"/>
          <w:color w:val="auto"/>
        </w:rPr>
        <w:t xml:space="preserve">　</w:t>
      </w:r>
      <w:r w:rsidRPr="00F474B0">
        <w:rPr>
          <w:rFonts w:ascii="游ゴシック" w:eastAsia="游ゴシック" w:hAnsi="游ゴシック" w:hint="eastAsia"/>
          <w:color w:val="000099"/>
          <w:sz w:val="18"/>
        </w:rPr>
        <w:t>※落札後、電子契約を希望する場合のみ</w:t>
      </w:r>
    </w:p>
    <w:p w14:paraId="556EE2D6" w14:textId="57691BC2" w:rsidR="00761CFF" w:rsidRDefault="00761CFF" w:rsidP="00E369F4"/>
    <w:p w14:paraId="3686E487" w14:textId="77777777" w:rsidR="00F474B0" w:rsidRDefault="00F474B0" w:rsidP="00E369F4"/>
    <w:p w14:paraId="7616562F" w14:textId="77777777" w:rsidR="0011437C" w:rsidRDefault="0011437C" w:rsidP="00E369F4"/>
    <w:p w14:paraId="4AE93074" w14:textId="77777777" w:rsidR="0011437C" w:rsidRDefault="0011437C" w:rsidP="00E369F4"/>
    <w:p w14:paraId="3A42FBB2" w14:textId="77777777" w:rsidR="0011437C" w:rsidRDefault="0011437C" w:rsidP="00E369F4"/>
    <w:p w14:paraId="4A4F09AD" w14:textId="77777777" w:rsidR="0011437C" w:rsidRPr="00F474B0" w:rsidRDefault="0011437C" w:rsidP="00E369F4"/>
    <w:p w14:paraId="1D4F2599" w14:textId="77777777" w:rsidR="007B2540" w:rsidRPr="0011437C" w:rsidRDefault="00D80EB2" w:rsidP="00761CFF">
      <w:pPr>
        <w:spacing w:line="240" w:lineRule="exact"/>
        <w:jc w:val="center"/>
        <w:rPr>
          <w:rFonts w:ascii="ＭＳ ゴシック" w:eastAsia="ＭＳ ゴシック" w:hAnsi="ＭＳ ゴシック"/>
          <w:b/>
          <w:sz w:val="24"/>
          <w:szCs w:val="24"/>
        </w:rPr>
      </w:pPr>
      <w:r w:rsidRPr="0011437C">
        <w:rPr>
          <w:rFonts w:ascii="ＭＳ ゴシック" w:eastAsia="ＭＳ ゴシック" w:hAnsi="ＭＳ ゴシック" w:hint="eastAsia"/>
          <w:b/>
          <w:sz w:val="24"/>
          <w:szCs w:val="24"/>
        </w:rPr>
        <w:t>兵庫県中播磨県民</w:t>
      </w:r>
      <w:r w:rsidR="0003663A" w:rsidRPr="0011437C">
        <w:rPr>
          <w:rFonts w:ascii="ＭＳ ゴシック" w:eastAsia="ＭＳ ゴシック" w:hAnsi="ＭＳ ゴシック" w:hint="eastAsia"/>
          <w:b/>
          <w:sz w:val="24"/>
          <w:szCs w:val="24"/>
        </w:rPr>
        <w:t>センター</w:t>
      </w:r>
    </w:p>
    <w:tbl>
      <w:tblPr>
        <w:tblpPr w:leftFromText="142" w:rightFromText="142" w:vertAnchor="text" w:horzAnchor="margin" w:tblpXSpec="center"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3"/>
      </w:tblGrid>
      <w:tr w:rsidR="00F474B0" w:rsidRPr="00E55C64" w14:paraId="6A25D683" w14:textId="77777777" w:rsidTr="00F474B0">
        <w:trPr>
          <w:trHeight w:val="1098"/>
        </w:trPr>
        <w:tc>
          <w:tcPr>
            <w:tcW w:w="7353" w:type="dxa"/>
            <w:tcBorders>
              <w:top w:val="single" w:sz="4" w:space="0" w:color="auto"/>
              <w:left w:val="single" w:sz="4" w:space="0" w:color="auto"/>
              <w:bottom w:val="single" w:sz="4" w:space="0" w:color="auto"/>
              <w:right w:val="single" w:sz="4" w:space="0" w:color="auto"/>
            </w:tcBorders>
            <w:shd w:val="clear" w:color="auto" w:fill="auto"/>
          </w:tcPr>
          <w:p w14:paraId="73050E79" w14:textId="77777777" w:rsidR="00F474B0" w:rsidRPr="00EB2CB5" w:rsidRDefault="00F474B0" w:rsidP="00F474B0">
            <w:pPr>
              <w:jc w:val="both"/>
            </w:pPr>
            <w:r w:rsidRPr="00747083">
              <w:rPr>
                <w:rFonts w:hint="eastAsia"/>
                <w:b/>
              </w:rPr>
              <w:t>○入札に関する問い合わせ・工事費内訳書等提出先（持参又は郵送の場合）</w:t>
            </w:r>
          </w:p>
          <w:p w14:paraId="24093E28" w14:textId="77777777" w:rsidR="00F474B0" w:rsidRPr="00EB2CB5" w:rsidRDefault="00F474B0" w:rsidP="00F474B0">
            <w:pPr>
              <w:ind w:firstLineChars="200" w:firstLine="420"/>
              <w:jc w:val="both"/>
            </w:pPr>
            <w:r w:rsidRPr="00EB2CB5">
              <w:rPr>
                <w:rFonts w:hint="eastAsia"/>
              </w:rPr>
              <w:t>兵庫県中播磨県民</w:t>
            </w:r>
            <w:r>
              <w:rPr>
                <w:rFonts w:hint="eastAsia"/>
              </w:rPr>
              <w:t>センター県民躍動室 総務防災課</w:t>
            </w:r>
          </w:p>
          <w:p w14:paraId="11A2444C" w14:textId="77777777" w:rsidR="00F474B0" w:rsidRPr="00EB2CB5" w:rsidRDefault="00F474B0" w:rsidP="00F474B0">
            <w:pPr>
              <w:ind w:firstLineChars="300" w:firstLine="630"/>
              <w:jc w:val="both"/>
            </w:pPr>
            <w:r w:rsidRPr="00EB2CB5">
              <w:rPr>
                <w:rFonts w:hint="eastAsia"/>
              </w:rPr>
              <w:t>〒670-0947　姫路市北条1-98</w:t>
            </w:r>
          </w:p>
          <w:p w14:paraId="1922E131" w14:textId="77777777" w:rsidR="00F474B0" w:rsidRPr="00EB2CB5" w:rsidRDefault="00F474B0" w:rsidP="00F474B0">
            <w:pPr>
              <w:ind w:firstLineChars="300" w:firstLine="630"/>
              <w:jc w:val="both"/>
            </w:pPr>
            <w:r w:rsidRPr="00EB2CB5">
              <w:rPr>
                <w:rFonts w:hint="eastAsia"/>
              </w:rPr>
              <w:t>電話：079-281-90</w:t>
            </w:r>
            <w:r>
              <w:rPr>
                <w:rFonts w:hint="eastAsia"/>
              </w:rPr>
              <w:t>31</w:t>
            </w:r>
          </w:p>
        </w:tc>
      </w:tr>
      <w:tr w:rsidR="00F474B0" w:rsidRPr="00E55C64" w14:paraId="3C8139C6" w14:textId="77777777" w:rsidTr="00F474B0">
        <w:trPr>
          <w:trHeight w:val="886"/>
        </w:trPr>
        <w:tc>
          <w:tcPr>
            <w:tcW w:w="7353" w:type="dxa"/>
            <w:tcBorders>
              <w:top w:val="single" w:sz="4" w:space="0" w:color="auto"/>
              <w:left w:val="single" w:sz="4" w:space="0" w:color="auto"/>
              <w:bottom w:val="single" w:sz="4" w:space="0" w:color="auto"/>
              <w:right w:val="single" w:sz="4" w:space="0" w:color="auto"/>
            </w:tcBorders>
            <w:shd w:val="clear" w:color="auto" w:fill="auto"/>
          </w:tcPr>
          <w:p w14:paraId="48A344E5" w14:textId="77777777" w:rsidR="00F474B0" w:rsidRPr="00747083" w:rsidRDefault="00F474B0" w:rsidP="00F474B0">
            <w:pPr>
              <w:rPr>
                <w:b/>
              </w:rPr>
            </w:pPr>
            <w:r w:rsidRPr="00747083">
              <w:rPr>
                <w:rFonts w:hint="eastAsia"/>
                <w:b/>
              </w:rPr>
              <w:t>○電子入札システムに関する問い合わせ先</w:t>
            </w:r>
          </w:p>
          <w:p w14:paraId="3A96CED9" w14:textId="77777777" w:rsidR="00F474B0" w:rsidRPr="00EB2CB5" w:rsidRDefault="00F474B0" w:rsidP="00F474B0">
            <w:pPr>
              <w:ind w:firstLineChars="200" w:firstLine="420"/>
            </w:pPr>
            <w:r w:rsidRPr="00EB2CB5">
              <w:rPr>
                <w:rFonts w:hint="eastAsia"/>
              </w:rPr>
              <w:t>兵庫県電子入札ヘルプデスク</w:t>
            </w:r>
          </w:p>
          <w:p w14:paraId="468A2383" w14:textId="77777777" w:rsidR="00F474B0" w:rsidRPr="00EB2CB5" w:rsidRDefault="00F474B0" w:rsidP="00F474B0">
            <w:pPr>
              <w:ind w:firstLineChars="300" w:firstLine="630"/>
            </w:pPr>
            <w:r w:rsidRPr="00EB2CB5">
              <w:rPr>
                <w:rFonts w:hint="eastAsia"/>
              </w:rPr>
              <w:t>電話：0</w:t>
            </w:r>
            <w:r>
              <w:rPr>
                <w:rFonts w:hint="eastAsia"/>
              </w:rPr>
              <w:t>570</w:t>
            </w:r>
            <w:r w:rsidRPr="00EB2CB5">
              <w:rPr>
                <w:rFonts w:hint="eastAsia"/>
              </w:rPr>
              <w:t>-</w:t>
            </w:r>
            <w:r>
              <w:rPr>
                <w:rFonts w:hint="eastAsia"/>
              </w:rPr>
              <w:t>011311（ナビダイヤル）</w:t>
            </w:r>
          </w:p>
        </w:tc>
      </w:tr>
    </w:tbl>
    <w:p w14:paraId="401D1012" w14:textId="77777777" w:rsidR="009423B1" w:rsidRDefault="009423B1" w:rsidP="00E55C64">
      <w:pPr>
        <w:rPr>
          <w:sz w:val="24"/>
        </w:rPr>
        <w:sectPr w:rsidR="009423B1" w:rsidSect="00A90E5B">
          <w:footerReference w:type="default" r:id="rId8"/>
          <w:pgSz w:w="11906" w:h="16838" w:code="9"/>
          <w:pgMar w:top="1531" w:right="851" w:bottom="510" w:left="1134" w:header="720" w:footer="397" w:gutter="0"/>
          <w:cols w:space="720"/>
          <w:noEndnote/>
          <w:docGrid w:type="linesAndChars" w:linePitch="302"/>
        </w:sectPr>
      </w:pPr>
    </w:p>
    <w:p w14:paraId="35FE575C" w14:textId="77777777" w:rsidR="006E2E47" w:rsidRPr="003F3869" w:rsidRDefault="006E2E47" w:rsidP="007B2540">
      <w:pPr>
        <w:jc w:val="center"/>
        <w:rPr>
          <w:b/>
          <w:sz w:val="36"/>
          <w:szCs w:val="36"/>
        </w:rPr>
      </w:pPr>
      <w:r w:rsidRPr="003F3869">
        <w:rPr>
          <w:rFonts w:hint="eastAsia"/>
          <w:b/>
          <w:sz w:val="36"/>
          <w:szCs w:val="36"/>
        </w:rPr>
        <w:lastRenderedPageBreak/>
        <w:t>入札参加申込みされる方へ</w:t>
      </w:r>
    </w:p>
    <w:p w14:paraId="796A2F92" w14:textId="77777777" w:rsidR="000A3AA5" w:rsidRPr="003F3869" w:rsidRDefault="000A3AA5" w:rsidP="00E55C64"/>
    <w:p w14:paraId="79AFFB5B" w14:textId="77777777" w:rsidR="006E2E47" w:rsidRPr="003F3869" w:rsidRDefault="006E2E47" w:rsidP="00E55C64">
      <w:pPr>
        <w:rPr>
          <w:b/>
          <w:sz w:val="28"/>
          <w:szCs w:val="28"/>
        </w:rPr>
      </w:pPr>
      <w:r w:rsidRPr="003F3869">
        <w:rPr>
          <w:rFonts w:hint="eastAsia"/>
          <w:b/>
          <w:sz w:val="28"/>
          <w:szCs w:val="28"/>
        </w:rPr>
        <w:t>１　入札参加申込みに関する注意事項</w:t>
      </w:r>
    </w:p>
    <w:p w14:paraId="6F4AD40E" w14:textId="77777777" w:rsidR="0002115C" w:rsidRPr="003F3869" w:rsidRDefault="00DE2614" w:rsidP="00DE2614">
      <w:pPr>
        <w:ind w:left="420" w:rightChars="10" w:right="21" w:hangingChars="200" w:hanging="420"/>
      </w:pPr>
      <w:r w:rsidRPr="003F3869">
        <w:rPr>
          <w:rFonts w:hint="eastAsia"/>
        </w:rPr>
        <w:t>（1）</w:t>
      </w:r>
      <w:r w:rsidR="006E2E47" w:rsidRPr="003F3869">
        <w:rPr>
          <w:rFonts w:hint="eastAsia"/>
        </w:rPr>
        <w:t>入札参加申込</w:t>
      </w:r>
      <w:r w:rsidR="00AB2490" w:rsidRPr="003F3869">
        <w:rPr>
          <w:rFonts w:hint="eastAsia"/>
        </w:rPr>
        <w:t>み</w:t>
      </w:r>
      <w:r w:rsidR="006E2E47" w:rsidRPr="003F3869">
        <w:rPr>
          <w:rFonts w:hint="eastAsia"/>
        </w:rPr>
        <w:t>は、電子入札システムを使用し</w:t>
      </w:r>
      <w:r w:rsidR="00AB2490" w:rsidRPr="003F3869">
        <w:rPr>
          <w:rFonts w:hint="eastAsia"/>
        </w:rPr>
        <w:t>、</w:t>
      </w:r>
      <w:r w:rsidR="001B1EE9" w:rsidRPr="003F3869">
        <w:rPr>
          <w:rFonts w:hint="eastAsia"/>
        </w:rPr>
        <w:t>参加申込み</w:t>
      </w:r>
      <w:r w:rsidR="00B13675" w:rsidRPr="003F3869">
        <w:rPr>
          <w:rFonts w:hint="eastAsia"/>
        </w:rPr>
        <w:t>送信</w:t>
      </w:r>
      <w:r w:rsidR="001B1EE9" w:rsidRPr="003F3869">
        <w:rPr>
          <w:rFonts w:hint="eastAsia"/>
        </w:rPr>
        <w:t>時</w:t>
      </w:r>
      <w:r w:rsidR="00B13675" w:rsidRPr="003F3869">
        <w:rPr>
          <w:rFonts w:hint="eastAsia"/>
        </w:rPr>
        <w:t>の添付資料には（様式3号の5）制限付き一般競争入札（事後審査型）入札参加申込書を添付してください。（添付する参加申込書の押印の有無は</w:t>
      </w:r>
      <w:r w:rsidR="0002115C" w:rsidRPr="003F3869">
        <w:rPr>
          <w:rFonts w:hint="eastAsia"/>
        </w:rPr>
        <w:t>不問）</w:t>
      </w:r>
    </w:p>
    <w:p w14:paraId="24B622FC" w14:textId="77777777" w:rsidR="001B1EE9" w:rsidRPr="003F3869" w:rsidRDefault="00B13675" w:rsidP="00DE2614">
      <w:pPr>
        <w:ind w:leftChars="200" w:left="420" w:rightChars="10" w:right="21" w:firstLineChars="100" w:firstLine="210"/>
      </w:pPr>
      <w:r w:rsidRPr="003F3869">
        <w:rPr>
          <w:rFonts w:hint="eastAsia"/>
        </w:rPr>
        <w:t>なお、本案件は、制限付き一般競争入札（事後審査型）</w:t>
      </w:r>
      <w:r w:rsidR="001B1EE9" w:rsidRPr="003F3869">
        <w:rPr>
          <w:rFonts w:hint="eastAsia"/>
        </w:rPr>
        <w:t>のため</w:t>
      </w:r>
      <w:r w:rsidRPr="003F3869">
        <w:rPr>
          <w:rFonts w:hint="eastAsia"/>
        </w:rPr>
        <w:t>、入札参加資格確認資料の事前提出は不要です。</w:t>
      </w:r>
      <w:r w:rsidR="00523F6E" w:rsidRPr="003F3869">
        <w:rPr>
          <w:rFonts w:hint="eastAsia"/>
        </w:rPr>
        <w:t>開札後に指示</w:t>
      </w:r>
      <w:r w:rsidR="0002115C" w:rsidRPr="003F3869">
        <w:rPr>
          <w:rFonts w:hint="eastAsia"/>
        </w:rPr>
        <w:t>した</w:t>
      </w:r>
      <w:r w:rsidR="00523F6E" w:rsidRPr="003F3869">
        <w:rPr>
          <w:rFonts w:hint="eastAsia"/>
        </w:rPr>
        <w:t>落札候補者のみ提出が必要となります。</w:t>
      </w:r>
    </w:p>
    <w:p w14:paraId="7A68E7CC" w14:textId="77777777" w:rsidR="006E2E47" w:rsidRPr="003F3869" w:rsidRDefault="00DE2614" w:rsidP="00DE2614">
      <w:pPr>
        <w:ind w:rightChars="10" w:right="21"/>
      </w:pPr>
      <w:r w:rsidRPr="003F3869">
        <w:rPr>
          <w:rFonts w:hint="eastAsia"/>
        </w:rPr>
        <w:t>（2）</w:t>
      </w:r>
      <w:r w:rsidR="006E2E47" w:rsidRPr="003F3869">
        <w:rPr>
          <w:rFonts w:hint="eastAsia"/>
        </w:rPr>
        <w:t>入札参加申込</w:t>
      </w:r>
      <w:r w:rsidR="00AB2490" w:rsidRPr="003F3869">
        <w:rPr>
          <w:rFonts w:hint="eastAsia"/>
        </w:rPr>
        <w:t>み</w:t>
      </w:r>
      <w:r w:rsidR="006E2E47" w:rsidRPr="003F3869">
        <w:rPr>
          <w:rFonts w:hint="eastAsia"/>
        </w:rPr>
        <w:t>には、時間的な余裕をもって</w:t>
      </w:r>
      <w:r w:rsidR="00AB2490" w:rsidRPr="003F3869">
        <w:rPr>
          <w:rFonts w:hint="eastAsia"/>
        </w:rPr>
        <w:t>参加受付</w:t>
      </w:r>
      <w:r w:rsidR="00954A59" w:rsidRPr="003F3869">
        <w:rPr>
          <w:rFonts w:hint="eastAsia"/>
        </w:rPr>
        <w:t>期間内</w:t>
      </w:r>
      <w:r w:rsidR="006E2E47" w:rsidRPr="003F3869">
        <w:rPr>
          <w:rFonts w:hint="eastAsia"/>
        </w:rPr>
        <w:t>に送信作業を行ってください。</w:t>
      </w:r>
    </w:p>
    <w:p w14:paraId="25917D8A" w14:textId="77777777" w:rsidR="008944D0" w:rsidRPr="003F3869" w:rsidRDefault="00DE2614" w:rsidP="00DE2614">
      <w:pPr>
        <w:ind w:left="420" w:rightChars="10" w:right="21" w:hangingChars="200" w:hanging="420"/>
      </w:pPr>
      <w:r w:rsidRPr="003F3869">
        <w:rPr>
          <w:rFonts w:hint="eastAsia"/>
        </w:rPr>
        <w:t>（3）</w:t>
      </w:r>
      <w:r w:rsidR="006E2E47" w:rsidRPr="003F3869">
        <w:rPr>
          <w:rFonts w:hint="eastAsia"/>
        </w:rPr>
        <w:t>入札参加申込みに使用するＩＣカードは、電子署名及び認証業務に関する法律に基づき主務大臣の認定を受けた特定認証業務を行う者が発行したもので、かつ</w:t>
      </w:r>
      <w:r w:rsidR="008D181E" w:rsidRPr="003F3869">
        <w:rPr>
          <w:rFonts w:hint="eastAsia"/>
        </w:rPr>
        <w:t>兵庫</w:t>
      </w:r>
      <w:r w:rsidR="006E2E47" w:rsidRPr="003F3869">
        <w:rPr>
          <w:rFonts w:hint="eastAsia"/>
        </w:rPr>
        <w:t>県建設工事入札参加資格者名簿に登録された代表者又は受任者の名義で取得して、そのＩＣカード情報を兵庫県の電子入札システムに登録したものとします。</w:t>
      </w:r>
    </w:p>
    <w:p w14:paraId="5989D77F" w14:textId="77777777" w:rsidR="00DE2614" w:rsidRPr="003F3869" w:rsidRDefault="00DE2614" w:rsidP="00DE2614">
      <w:pPr>
        <w:ind w:left="420" w:rightChars="10" w:right="21" w:hangingChars="200" w:hanging="420"/>
      </w:pPr>
      <w:r w:rsidRPr="003F3869">
        <w:rPr>
          <w:rFonts w:hint="eastAsia"/>
        </w:rPr>
        <w:t>（4）</w:t>
      </w:r>
      <w:r w:rsidR="00B324E2" w:rsidRPr="003F3869">
        <w:rPr>
          <w:rFonts w:hint="eastAsia"/>
        </w:rPr>
        <w:t>入札公告に掲げる入札参加資格要件をすべて満たしているかを十分に確認した上で送信してください。</w:t>
      </w:r>
    </w:p>
    <w:p w14:paraId="181CFE1A" w14:textId="025CFCCC" w:rsidR="00DE2614" w:rsidRPr="003F3869" w:rsidRDefault="00DE2614" w:rsidP="00E7481F">
      <w:pPr>
        <w:ind w:left="420" w:rightChars="10" w:right="21" w:hangingChars="200" w:hanging="420"/>
        <w:rPr>
          <w:b/>
          <w:color w:val="FF0000"/>
          <w:u w:val="single"/>
        </w:rPr>
      </w:pPr>
      <w:r w:rsidRPr="003F3869">
        <w:rPr>
          <w:rFonts w:hint="eastAsia"/>
        </w:rPr>
        <w:t>（5）</w:t>
      </w:r>
      <w:bookmarkStart w:id="2" w:name="_Hlk198740785"/>
      <w:r w:rsidR="0043634F">
        <w:rPr>
          <w:rFonts w:hint="eastAsia"/>
        </w:rPr>
        <w:t xml:space="preserve"> </w:t>
      </w:r>
      <w:r w:rsidR="00C02C9D" w:rsidRPr="00F474B0">
        <w:rPr>
          <w:rFonts w:hint="eastAsia"/>
          <w:color w:val="auto"/>
        </w:rPr>
        <w:t>建設業法第２６条第３項第２号の規定の適用を受ける監理技術者（専任特例２号の場合の監理技術者）</w:t>
      </w:r>
      <w:r w:rsidRPr="00F474B0">
        <w:rPr>
          <w:rFonts w:hint="eastAsia"/>
          <w:color w:val="auto"/>
        </w:rPr>
        <w:t>の配置を認める工事</w:t>
      </w:r>
      <w:r w:rsidR="00E7481F" w:rsidRPr="00F474B0">
        <w:rPr>
          <w:rFonts w:hint="eastAsia"/>
          <w:color w:val="auto"/>
        </w:rPr>
        <w:t>において、</w:t>
      </w:r>
      <w:r w:rsidR="00C02C9D" w:rsidRPr="00F474B0">
        <w:rPr>
          <w:rFonts w:hint="eastAsia"/>
          <w:color w:val="auto"/>
        </w:rPr>
        <w:t>専任特例２号の場合</w:t>
      </w:r>
      <w:r w:rsidR="00E7481F" w:rsidRPr="00F474B0">
        <w:rPr>
          <w:rFonts w:hint="eastAsia"/>
          <w:color w:val="auto"/>
        </w:rPr>
        <w:t>の</w:t>
      </w:r>
      <w:r w:rsidR="00C02C9D" w:rsidRPr="00F474B0">
        <w:rPr>
          <w:rFonts w:hint="eastAsia"/>
          <w:color w:val="auto"/>
        </w:rPr>
        <w:t>監理技術者の</w:t>
      </w:r>
      <w:r w:rsidR="00E7481F" w:rsidRPr="00F474B0">
        <w:rPr>
          <w:rFonts w:hint="eastAsia"/>
          <w:color w:val="auto"/>
        </w:rPr>
        <w:t>配置を希望</w:t>
      </w:r>
      <w:r w:rsidR="00E7481F" w:rsidRPr="00FA66A5">
        <w:rPr>
          <w:rFonts w:hint="eastAsia"/>
          <w:color w:val="auto"/>
        </w:rPr>
        <w:t>する場合は</w:t>
      </w:r>
      <w:r w:rsidRPr="00FA66A5">
        <w:rPr>
          <w:rFonts w:hint="eastAsia"/>
          <w:color w:val="auto"/>
        </w:rPr>
        <w:t>、</w:t>
      </w:r>
      <w:bookmarkEnd w:id="2"/>
      <w:r w:rsidR="00E7481F" w:rsidRPr="00FA66A5">
        <w:rPr>
          <w:b/>
          <w:color w:val="auto"/>
          <w:u w:val="single"/>
        </w:rPr>
        <w:t>入札参加申込時に「別紙」に必要事項を記入のうえ、入札参加申込書</w:t>
      </w:r>
      <w:r w:rsidR="00E7481F" w:rsidRPr="00FA66A5">
        <w:rPr>
          <w:rFonts w:hint="eastAsia"/>
          <w:b/>
          <w:color w:val="auto"/>
          <w:u w:val="single"/>
        </w:rPr>
        <w:t>と</w:t>
      </w:r>
      <w:r w:rsidRPr="00FA66A5">
        <w:rPr>
          <w:rFonts w:hint="eastAsia"/>
          <w:b/>
          <w:color w:val="auto"/>
          <w:u w:val="single"/>
        </w:rPr>
        <w:t>ともに電子入札システムにより送信</w:t>
      </w:r>
      <w:r w:rsidR="001C528E">
        <w:rPr>
          <w:rFonts w:hint="eastAsia"/>
          <w:b/>
          <w:color w:val="auto"/>
          <w:u w:val="single"/>
        </w:rPr>
        <w:t>してください</w:t>
      </w:r>
      <w:r w:rsidRPr="00FA66A5">
        <w:rPr>
          <w:rFonts w:hint="eastAsia"/>
          <w:color w:val="auto"/>
        </w:rPr>
        <w:t>。</w:t>
      </w:r>
    </w:p>
    <w:p w14:paraId="2B4CF28E" w14:textId="77777777" w:rsidR="00DE2614" w:rsidRPr="003F3869" w:rsidRDefault="00DE2614" w:rsidP="001B1EE9">
      <w:pPr>
        <w:ind w:rightChars="10" w:right="21"/>
      </w:pPr>
    </w:p>
    <w:p w14:paraId="4201F386" w14:textId="77777777" w:rsidR="006E2E47" w:rsidRPr="003F3869" w:rsidRDefault="006E2E47" w:rsidP="00E55C64">
      <w:pPr>
        <w:rPr>
          <w:b/>
        </w:rPr>
      </w:pPr>
      <w:r w:rsidRPr="003F3869">
        <w:rPr>
          <w:rFonts w:hint="eastAsia"/>
          <w:b/>
          <w:sz w:val="28"/>
        </w:rPr>
        <w:t>２　入札参加</w:t>
      </w:r>
      <w:r w:rsidR="00AB2490" w:rsidRPr="003F3869">
        <w:rPr>
          <w:rFonts w:hint="eastAsia"/>
          <w:b/>
          <w:sz w:val="28"/>
        </w:rPr>
        <w:t>資格</w:t>
      </w:r>
      <w:r w:rsidRPr="003F3869">
        <w:rPr>
          <w:rFonts w:hint="eastAsia"/>
          <w:b/>
          <w:sz w:val="28"/>
        </w:rPr>
        <w:t>の確認</w:t>
      </w:r>
    </w:p>
    <w:p w14:paraId="5FE82F86" w14:textId="77777777" w:rsidR="00A34370" w:rsidRDefault="000D2F08" w:rsidP="000D2F08">
      <w:pPr>
        <w:ind w:leftChars="50" w:left="426" w:hangingChars="150" w:hanging="321"/>
        <w:rPr>
          <w:spacing w:val="2"/>
        </w:rPr>
      </w:pPr>
      <w:r>
        <w:rPr>
          <w:spacing w:val="2"/>
        </w:rPr>
        <w:t>(1)</w:t>
      </w:r>
      <w:r>
        <w:rPr>
          <w:rFonts w:hint="eastAsia"/>
          <w:spacing w:val="2"/>
        </w:rPr>
        <w:t xml:space="preserve">　</w:t>
      </w:r>
      <w:r w:rsidR="00A34370" w:rsidRPr="000D2F08">
        <w:rPr>
          <w:rFonts w:hint="eastAsia"/>
          <w:spacing w:val="2"/>
        </w:rPr>
        <w:t>入札参加申込</w:t>
      </w:r>
      <w:r w:rsidR="00AB2490" w:rsidRPr="000D2F08">
        <w:rPr>
          <w:rFonts w:hint="eastAsia"/>
          <w:spacing w:val="2"/>
        </w:rPr>
        <w:t>みを送信し、</w:t>
      </w:r>
      <w:r w:rsidR="00A34370" w:rsidRPr="000D2F08">
        <w:rPr>
          <w:rFonts w:hint="eastAsia"/>
          <w:spacing w:val="2"/>
        </w:rPr>
        <w:t>電子入札システムにおいて発行される参加申込書受付票</w:t>
      </w:r>
      <w:r w:rsidRPr="000D2F08">
        <w:rPr>
          <w:rFonts w:hint="eastAsia"/>
          <w:spacing w:val="2"/>
        </w:rPr>
        <w:t>及び資格確認通知（資格確認欄が有のもの）を受信した</w:t>
      </w:r>
      <w:r w:rsidR="00A34370" w:rsidRPr="000D2F08">
        <w:rPr>
          <w:rFonts w:hint="eastAsia"/>
          <w:spacing w:val="2"/>
        </w:rPr>
        <w:t>方は、入札に参加することができます</w:t>
      </w:r>
      <w:r w:rsidR="00AB2490" w:rsidRPr="000D2F08">
        <w:rPr>
          <w:rFonts w:hint="eastAsia"/>
          <w:spacing w:val="2"/>
        </w:rPr>
        <w:t>が、本案件は</w:t>
      </w:r>
      <w:r w:rsidR="00AB2490" w:rsidRPr="003F3869">
        <w:rPr>
          <w:rFonts w:hint="eastAsia"/>
        </w:rPr>
        <w:t>制限付き一般競争入札（事後審査型）のため、開札後に実施する資格確認において</w:t>
      </w:r>
      <w:r w:rsidR="00037405" w:rsidRPr="003F3869">
        <w:rPr>
          <w:rFonts w:hint="eastAsia"/>
        </w:rPr>
        <w:t>、</w:t>
      </w:r>
      <w:r w:rsidR="00AB2490" w:rsidRPr="003F3869">
        <w:rPr>
          <w:rFonts w:hint="eastAsia"/>
        </w:rPr>
        <w:t>資格が認められなかった場合には、その者のした入札は無効</w:t>
      </w:r>
      <w:r w:rsidR="000A7602" w:rsidRPr="003F3869">
        <w:rPr>
          <w:rFonts w:hint="eastAsia"/>
        </w:rPr>
        <w:t>と</w:t>
      </w:r>
      <w:r w:rsidR="00AB2490" w:rsidRPr="003F3869">
        <w:rPr>
          <w:rFonts w:hint="eastAsia"/>
        </w:rPr>
        <w:t>なります</w:t>
      </w:r>
      <w:r w:rsidR="00A34370" w:rsidRPr="000D2F08">
        <w:rPr>
          <w:rFonts w:hint="eastAsia"/>
          <w:spacing w:val="2"/>
        </w:rPr>
        <w:t>。</w:t>
      </w:r>
    </w:p>
    <w:p w14:paraId="69740B55" w14:textId="77777777" w:rsidR="001D4969" w:rsidRPr="000D2F08" w:rsidRDefault="001D4969" w:rsidP="000D2F08">
      <w:pPr>
        <w:ind w:leftChars="50" w:left="426" w:hangingChars="150" w:hanging="321"/>
        <w:rPr>
          <w:spacing w:val="2"/>
        </w:rPr>
      </w:pPr>
      <w:r>
        <w:rPr>
          <w:rFonts w:hint="eastAsia"/>
          <w:spacing w:val="2"/>
        </w:rPr>
        <w:t xml:space="preserve">　　 なお、入札参加資格の確認は、入札後に契約担当者が入札資格確認資料の提出を求めた入札参加者に限り行います。</w:t>
      </w:r>
    </w:p>
    <w:p w14:paraId="23E3AC0C" w14:textId="7E2E7676" w:rsidR="00154D22" w:rsidRPr="003F3869" w:rsidRDefault="00154D22" w:rsidP="000D2F08">
      <w:pPr>
        <w:ind w:leftChars="50" w:left="426" w:hangingChars="150" w:hanging="321"/>
        <w:rPr>
          <w:spacing w:val="2"/>
        </w:rPr>
      </w:pPr>
      <w:r w:rsidRPr="003F3869">
        <w:rPr>
          <w:rFonts w:hint="eastAsia"/>
          <w:spacing w:val="2"/>
        </w:rPr>
        <w:t>(</w:t>
      </w:r>
      <w:r w:rsidR="00DD4185" w:rsidRPr="003F3869">
        <w:rPr>
          <w:rFonts w:hint="eastAsia"/>
          <w:spacing w:val="2"/>
        </w:rPr>
        <w:t>2</w:t>
      </w:r>
      <w:r w:rsidR="000D2F08">
        <w:rPr>
          <w:rFonts w:hint="eastAsia"/>
          <w:spacing w:val="2"/>
        </w:rPr>
        <w:t xml:space="preserve">)　</w:t>
      </w:r>
      <w:r w:rsidRPr="003F3869">
        <w:rPr>
          <w:rFonts w:hint="eastAsia"/>
          <w:spacing w:val="2"/>
        </w:rPr>
        <w:t>配置技術者</w:t>
      </w:r>
      <w:r w:rsidR="00024E74" w:rsidRPr="003F3869">
        <w:rPr>
          <w:rFonts w:hint="eastAsia"/>
          <w:spacing w:val="2"/>
        </w:rPr>
        <w:t>に</w:t>
      </w:r>
      <w:r w:rsidRPr="003F3869">
        <w:rPr>
          <w:rFonts w:hint="eastAsia"/>
          <w:spacing w:val="2"/>
        </w:rPr>
        <w:t>は、</w:t>
      </w:r>
      <w:r w:rsidR="00024E74" w:rsidRPr="003F3869">
        <w:rPr>
          <w:rFonts w:hint="eastAsia"/>
          <w:spacing w:val="2"/>
        </w:rPr>
        <w:t>入札参加資格の確認日（参加申込み締切日）以前に3ヶ月以上の</w:t>
      </w:r>
      <w:r w:rsidRPr="003F3869">
        <w:rPr>
          <w:rFonts w:hint="eastAsia"/>
          <w:spacing w:val="2"/>
        </w:rPr>
        <w:t>雇用関係が必要です。また、請負金</w:t>
      </w:r>
      <w:r w:rsidRPr="00F474B0">
        <w:rPr>
          <w:rFonts w:hint="eastAsia"/>
          <w:color w:val="auto"/>
          <w:spacing w:val="2"/>
        </w:rPr>
        <w:t>額が</w:t>
      </w:r>
      <w:r w:rsidR="000F2FC5" w:rsidRPr="00F474B0">
        <w:rPr>
          <w:rFonts w:hint="eastAsia"/>
          <w:color w:val="auto"/>
          <w:spacing w:val="2"/>
        </w:rPr>
        <w:t>4,</w:t>
      </w:r>
      <w:r w:rsidR="00F65B68" w:rsidRPr="00F474B0">
        <w:rPr>
          <w:rFonts w:hint="eastAsia"/>
          <w:color w:val="auto"/>
          <w:spacing w:val="2"/>
        </w:rPr>
        <w:t>5</w:t>
      </w:r>
      <w:r w:rsidR="000F2FC5" w:rsidRPr="00F474B0">
        <w:rPr>
          <w:rFonts w:hint="eastAsia"/>
          <w:color w:val="auto"/>
          <w:spacing w:val="2"/>
        </w:rPr>
        <w:t>00</w:t>
      </w:r>
      <w:r w:rsidRPr="00F474B0">
        <w:rPr>
          <w:rFonts w:hint="eastAsia"/>
          <w:color w:val="auto"/>
          <w:spacing w:val="2"/>
        </w:rPr>
        <w:t>万円以上</w:t>
      </w:r>
      <w:r w:rsidRPr="003F3869">
        <w:rPr>
          <w:rFonts w:hint="eastAsia"/>
          <w:spacing w:val="2"/>
        </w:rPr>
        <w:t>の場合には、工事現場ごと</w:t>
      </w:r>
      <w:r w:rsidR="00024E74" w:rsidRPr="003F3869">
        <w:rPr>
          <w:rFonts w:hint="eastAsia"/>
          <w:spacing w:val="2"/>
        </w:rPr>
        <w:t>に</w:t>
      </w:r>
      <w:r w:rsidRPr="003F3869">
        <w:rPr>
          <w:rFonts w:hint="eastAsia"/>
          <w:spacing w:val="2"/>
        </w:rPr>
        <w:t>専任が必要となり、営業所の専任技術者は</w:t>
      </w:r>
      <w:r w:rsidR="00024E74" w:rsidRPr="003F3869">
        <w:rPr>
          <w:rFonts w:hint="eastAsia"/>
          <w:spacing w:val="2"/>
        </w:rPr>
        <w:t>なれ</w:t>
      </w:r>
      <w:r w:rsidRPr="003F3869">
        <w:rPr>
          <w:rFonts w:hint="eastAsia"/>
          <w:spacing w:val="2"/>
        </w:rPr>
        <w:t>ませんのでご注意ください。</w:t>
      </w:r>
    </w:p>
    <w:p w14:paraId="704C1EF9" w14:textId="77777777" w:rsidR="000A7602" w:rsidRPr="003F3869" w:rsidRDefault="000A7602" w:rsidP="000A7602">
      <w:pPr>
        <w:ind w:leftChars="100" w:left="210"/>
      </w:pPr>
    </w:p>
    <w:p w14:paraId="334D35C3" w14:textId="77777777" w:rsidR="006E2E47" w:rsidRPr="003F3869" w:rsidRDefault="006E2E47" w:rsidP="00E55C64">
      <w:pPr>
        <w:rPr>
          <w:b/>
        </w:rPr>
      </w:pPr>
      <w:r w:rsidRPr="003F3869">
        <w:rPr>
          <w:rFonts w:hint="eastAsia"/>
          <w:b/>
          <w:sz w:val="28"/>
        </w:rPr>
        <w:t>３　入札に関する注意事項</w:t>
      </w:r>
    </w:p>
    <w:p w14:paraId="341444B2" w14:textId="77777777" w:rsidR="006E2E47" w:rsidRPr="003F3869" w:rsidRDefault="00A1571D" w:rsidP="000D2F08">
      <w:pPr>
        <w:ind w:leftChars="50" w:left="420" w:hangingChars="150" w:hanging="315"/>
      </w:pPr>
      <w:r>
        <w:rPr>
          <w:rFonts w:hint="eastAsia"/>
        </w:rPr>
        <w:t>(1)</w:t>
      </w:r>
      <w:r w:rsidR="000D2F08">
        <w:rPr>
          <w:rFonts w:hint="eastAsia"/>
        </w:rPr>
        <w:t xml:space="preserve">　</w:t>
      </w:r>
      <w:r w:rsidR="006E2E47" w:rsidRPr="003F3869">
        <w:rPr>
          <w:rFonts w:hint="eastAsia"/>
        </w:rPr>
        <w:t>入札に当たっては、入札公告</w:t>
      </w:r>
      <w:r w:rsidR="000C7A4E" w:rsidRPr="003F3869">
        <w:rPr>
          <w:rFonts w:hint="eastAsia"/>
        </w:rPr>
        <w:t>、入札公告と併せて県のホームページに掲示した注意事項</w:t>
      </w:r>
      <w:r w:rsidR="006E2E47" w:rsidRPr="003F3869">
        <w:rPr>
          <w:rFonts w:hint="eastAsia"/>
        </w:rPr>
        <w:t>の内容をよく確認してください。</w:t>
      </w:r>
    </w:p>
    <w:p w14:paraId="089C25C0" w14:textId="77777777" w:rsidR="000C7A4E" w:rsidRPr="003F3869" w:rsidRDefault="000C7A4E" w:rsidP="000D2F08">
      <w:pPr>
        <w:ind w:left="420" w:hangingChars="200" w:hanging="420"/>
      </w:pPr>
      <w:r w:rsidRPr="003F3869">
        <w:rPr>
          <w:rFonts w:hint="eastAsia"/>
        </w:rPr>
        <w:t xml:space="preserve">　</w:t>
      </w:r>
      <w:r w:rsidR="000D2F08">
        <w:rPr>
          <w:rFonts w:hint="eastAsia"/>
        </w:rPr>
        <w:t xml:space="preserve">  </w:t>
      </w:r>
      <w:r w:rsidRPr="003F3869">
        <w:rPr>
          <w:rFonts w:hint="eastAsia"/>
        </w:rPr>
        <w:t xml:space="preserve">　なお、県のホームページの掲示は</w:t>
      </w:r>
      <w:r w:rsidR="00370C03" w:rsidRPr="003F3869">
        <w:rPr>
          <w:rFonts w:hint="eastAsia"/>
        </w:rPr>
        <w:t>、入札参加申込み締切日</w:t>
      </w:r>
      <w:r w:rsidRPr="003F3869">
        <w:rPr>
          <w:rFonts w:hint="eastAsia"/>
        </w:rPr>
        <w:t>までとしているので、掲示中に掲示内容のダウンロード等を済ませておいてください。</w:t>
      </w:r>
    </w:p>
    <w:p w14:paraId="6960FC5B" w14:textId="77777777" w:rsidR="006E2E47" w:rsidRPr="003F3869" w:rsidRDefault="00A1571D" w:rsidP="000D2F08">
      <w:pPr>
        <w:ind w:leftChars="50" w:left="420" w:hangingChars="150" w:hanging="315"/>
      </w:pPr>
      <w:r>
        <w:rPr>
          <w:rFonts w:hint="eastAsia"/>
        </w:rPr>
        <w:t>(2)</w:t>
      </w:r>
      <w:r w:rsidR="000D2F08">
        <w:rPr>
          <w:rFonts w:hint="eastAsia"/>
        </w:rPr>
        <w:t xml:space="preserve">　</w:t>
      </w:r>
      <w:r w:rsidR="006E2E47" w:rsidRPr="003F3869">
        <w:rPr>
          <w:rFonts w:hint="eastAsia"/>
        </w:rPr>
        <w:t>入札書の送信に時間を要することがあるので、時間的な余裕をもって行ってください。なお、送信後は受信確認を行い、入札書受信確認通知を印刷して保管しておいてください。</w:t>
      </w:r>
    </w:p>
    <w:p w14:paraId="48BE2572" w14:textId="77777777" w:rsidR="008944D0" w:rsidRPr="003F3869" w:rsidRDefault="006E2E47" w:rsidP="000D2F08">
      <w:pPr>
        <w:ind w:leftChars="200" w:left="420" w:firstLineChars="100" w:firstLine="210"/>
      </w:pPr>
      <w:r w:rsidRPr="003F3869">
        <w:rPr>
          <w:rFonts w:hint="eastAsia"/>
        </w:rPr>
        <w:t>また、入札書の入札金額を誤って送信した場合には修正することができませんので、必ず入力した入札金額に誤りがないかについての確認を済ませた上で送信してください。</w:t>
      </w:r>
    </w:p>
    <w:p w14:paraId="41AF5FF4" w14:textId="77777777" w:rsidR="008944D0" w:rsidRPr="003F3869" w:rsidRDefault="00E632C2" w:rsidP="000D2F08">
      <w:pPr>
        <w:ind w:leftChars="50" w:left="420" w:right="-2" w:hangingChars="150" w:hanging="315"/>
      </w:pPr>
      <w:r w:rsidRPr="003F3869">
        <w:rPr>
          <w:rFonts w:hint="eastAsia"/>
        </w:rPr>
        <w:t>(</w:t>
      </w:r>
      <w:r w:rsidR="007A77F6" w:rsidRPr="003F3869">
        <w:rPr>
          <w:rFonts w:hint="eastAsia"/>
        </w:rPr>
        <w:t>3</w:t>
      </w:r>
      <w:r w:rsidRPr="003F3869">
        <w:rPr>
          <w:rFonts w:hint="eastAsia"/>
        </w:rPr>
        <w:t>)</w:t>
      </w:r>
      <w:r w:rsidR="000D2F08">
        <w:rPr>
          <w:rFonts w:hint="eastAsia"/>
        </w:rPr>
        <w:t xml:space="preserve">　</w:t>
      </w:r>
      <w:r w:rsidR="006E2E47" w:rsidRPr="003F3869">
        <w:rPr>
          <w:rFonts w:hint="eastAsia"/>
        </w:rPr>
        <w:t>電子入札手続を進めるに当たって、即時に対応していただかなければならない場合がありますので、開札開始時刻の10分前から電子入札に関する一連の手続が完了するまでの間、入札者</w:t>
      </w:r>
      <w:r w:rsidR="006E2E47" w:rsidRPr="003F3869">
        <w:rPr>
          <w:rFonts w:hint="eastAsia"/>
        </w:rPr>
        <w:lastRenderedPageBreak/>
        <w:t>が電子入札に使用する電</w:t>
      </w:r>
      <w:r w:rsidR="000D2F08">
        <w:rPr>
          <w:rFonts w:hint="eastAsia"/>
        </w:rPr>
        <w:t>子計算機の近辺で待機し、随時、手続の進行状況を確認してください｡</w:t>
      </w:r>
    </w:p>
    <w:p w14:paraId="0000EFCF" w14:textId="6880F5C2" w:rsidR="00F7598B" w:rsidRPr="003F3869" w:rsidRDefault="006E2E47" w:rsidP="00F84342">
      <w:pPr>
        <w:ind w:leftChars="50" w:left="315" w:hangingChars="100" w:hanging="210"/>
      </w:pPr>
      <w:r w:rsidRPr="003F3869">
        <w:rPr>
          <w:rFonts w:hint="eastAsia"/>
        </w:rPr>
        <w:t>(</w:t>
      </w:r>
      <w:r w:rsidR="007A77F6" w:rsidRPr="003F3869">
        <w:rPr>
          <w:rFonts w:hint="eastAsia"/>
        </w:rPr>
        <w:t>4</w:t>
      </w:r>
      <w:r w:rsidRPr="003F3869">
        <w:rPr>
          <w:rFonts w:hint="eastAsia"/>
        </w:rPr>
        <w:t>)</w:t>
      </w:r>
      <w:r w:rsidR="000D2F08">
        <w:rPr>
          <w:rFonts w:hint="eastAsia"/>
        </w:rPr>
        <w:t xml:space="preserve">　</w:t>
      </w:r>
      <w:r w:rsidRPr="003F3869">
        <w:rPr>
          <w:rFonts w:hint="eastAsia"/>
        </w:rPr>
        <w:t>第１回目の入札金額に対応した工事費内訳書（金抜設計書のすべての項目</w:t>
      </w:r>
      <w:r w:rsidR="006F203B" w:rsidRPr="006F203B">
        <w:rPr>
          <w:rFonts w:hint="eastAsia"/>
        </w:rPr>
        <w:t>並びに公共工事の入札及び契約の適正化の促進に関する法律第</w:t>
      </w:r>
      <w:r w:rsidR="006F203B" w:rsidRPr="006F203B">
        <w:t>12条における「材料費、労務費及び当該公共工事に従事する労働者による適正な施工を確保するために不可欠な経費内訳書」</w:t>
      </w:r>
      <w:r w:rsidRPr="003F3869">
        <w:rPr>
          <w:rFonts w:hint="eastAsia"/>
        </w:rPr>
        <w:t>について確認できるもの）を、入札</w:t>
      </w:r>
      <w:r w:rsidR="007469F1" w:rsidRPr="003F3869">
        <w:rPr>
          <w:rFonts w:hint="eastAsia"/>
        </w:rPr>
        <w:t>公告</w:t>
      </w:r>
      <w:r w:rsidRPr="003F3869">
        <w:rPr>
          <w:rFonts w:hint="eastAsia"/>
        </w:rPr>
        <w:t>に定めるところにより</w:t>
      </w:r>
      <w:r w:rsidR="00A34370" w:rsidRPr="003F3869">
        <w:rPr>
          <w:rFonts w:hint="eastAsia"/>
        </w:rPr>
        <w:t>入札書に添付</w:t>
      </w:r>
      <w:r w:rsidR="001C528E">
        <w:rPr>
          <w:rFonts w:hint="eastAsia"/>
        </w:rPr>
        <w:t>して</w:t>
      </w:r>
      <w:r w:rsidR="00F7598B" w:rsidRPr="003F3869">
        <w:rPr>
          <w:rFonts w:hint="eastAsia"/>
        </w:rPr>
        <w:t>送信してください。</w:t>
      </w:r>
    </w:p>
    <w:p w14:paraId="3EFC7559" w14:textId="77777777" w:rsidR="00E7609F" w:rsidRPr="003F3869" w:rsidRDefault="00E7609F" w:rsidP="00E7609F">
      <w:pPr>
        <w:ind w:left="210" w:hangingChars="100" w:hanging="210"/>
      </w:pPr>
      <w:r w:rsidRPr="003F3869">
        <w:rPr>
          <w:rFonts w:hint="eastAsia"/>
        </w:rPr>
        <w:t xml:space="preserve">　</w:t>
      </w:r>
    </w:p>
    <w:p w14:paraId="762EA40F" w14:textId="3B1F4B02" w:rsidR="00E7609F" w:rsidRPr="003F3869" w:rsidRDefault="00E7609F" w:rsidP="00F84342">
      <w:pPr>
        <w:ind w:leftChars="100" w:left="315" w:hangingChars="50" w:hanging="105"/>
      </w:pPr>
      <w:r w:rsidRPr="003F3869">
        <w:rPr>
          <w:rFonts w:hint="eastAsia"/>
        </w:rPr>
        <w:t xml:space="preserve"> </w:t>
      </w:r>
      <w:r w:rsidR="00F84342">
        <w:rPr>
          <w:rFonts w:hint="eastAsia"/>
        </w:rPr>
        <w:t xml:space="preserve">　</w:t>
      </w:r>
      <w:r w:rsidRPr="003F3869">
        <w:rPr>
          <w:rFonts w:hint="eastAsia"/>
          <w:u w:val="single"/>
        </w:rPr>
        <w:t>なお、工事費内訳書を入札書に添付して送信する場合にあっては、工事費内訳書の作成に使用するアプリケーションソフト及び作成した提出資料を保存するファイルの形式は、次のいずれかとしてください。</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3351"/>
        <w:gridCol w:w="4328"/>
      </w:tblGrid>
      <w:tr w:rsidR="00E7609F" w:rsidRPr="003F3869" w14:paraId="066B5D1F" w14:textId="77777777" w:rsidTr="00A7346C">
        <w:trPr>
          <w:trHeight w:val="359"/>
        </w:trPr>
        <w:tc>
          <w:tcPr>
            <w:tcW w:w="851" w:type="dxa"/>
            <w:shd w:val="clear" w:color="auto" w:fill="auto"/>
            <w:vAlign w:val="center"/>
          </w:tcPr>
          <w:p w14:paraId="7658BB12"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番号</w:t>
            </w:r>
          </w:p>
        </w:tc>
        <w:tc>
          <w:tcPr>
            <w:tcW w:w="3402" w:type="dxa"/>
            <w:shd w:val="clear" w:color="auto" w:fill="auto"/>
            <w:vAlign w:val="center"/>
          </w:tcPr>
          <w:p w14:paraId="450DA9D5"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使用するアプリケーションソフト</w:t>
            </w:r>
          </w:p>
        </w:tc>
        <w:tc>
          <w:tcPr>
            <w:tcW w:w="4394" w:type="dxa"/>
            <w:shd w:val="clear" w:color="auto" w:fill="auto"/>
            <w:vAlign w:val="center"/>
          </w:tcPr>
          <w:p w14:paraId="383939CE"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保存するファイルの形式</w:t>
            </w:r>
          </w:p>
        </w:tc>
      </w:tr>
      <w:tr w:rsidR="00E7609F" w:rsidRPr="003F3869" w14:paraId="226F8764" w14:textId="77777777" w:rsidTr="00A7346C">
        <w:trPr>
          <w:trHeight w:val="265"/>
        </w:trPr>
        <w:tc>
          <w:tcPr>
            <w:tcW w:w="851" w:type="dxa"/>
            <w:shd w:val="clear" w:color="auto" w:fill="auto"/>
            <w:vAlign w:val="center"/>
          </w:tcPr>
          <w:p w14:paraId="5FE01419"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１</w:t>
            </w:r>
          </w:p>
        </w:tc>
        <w:tc>
          <w:tcPr>
            <w:tcW w:w="3402" w:type="dxa"/>
            <w:shd w:val="clear" w:color="auto" w:fill="auto"/>
            <w:vAlign w:val="center"/>
          </w:tcPr>
          <w:p w14:paraId="326FF8DF" w14:textId="77777777" w:rsidR="00E7609F" w:rsidRPr="003F3869" w:rsidRDefault="00E7609F" w:rsidP="00A7346C">
            <w:pPr>
              <w:wordWrap w:val="0"/>
              <w:spacing w:line="235" w:lineRule="exact"/>
              <w:ind w:leftChars="50" w:left="305" w:hangingChars="100" w:hanging="200"/>
              <w:jc w:val="both"/>
              <w:textAlignment w:val="auto"/>
              <w:rPr>
                <w:color w:val="auto"/>
                <w:sz w:val="20"/>
              </w:rPr>
            </w:pPr>
            <w:r w:rsidRPr="003F3869">
              <w:rPr>
                <w:color w:val="auto"/>
                <w:sz w:val="20"/>
              </w:rPr>
              <w:t>Microsoft Word</w:t>
            </w:r>
          </w:p>
        </w:tc>
        <w:tc>
          <w:tcPr>
            <w:tcW w:w="4394" w:type="dxa"/>
            <w:shd w:val="clear" w:color="auto" w:fill="auto"/>
            <w:vAlign w:val="center"/>
          </w:tcPr>
          <w:p w14:paraId="0CAB4B2C" w14:textId="77777777" w:rsidR="00E7609F" w:rsidRPr="009F6C4C" w:rsidRDefault="008921A8" w:rsidP="00A7346C">
            <w:pPr>
              <w:wordWrap w:val="0"/>
              <w:spacing w:line="235" w:lineRule="exact"/>
              <w:ind w:leftChars="50" w:left="305" w:hangingChars="100" w:hanging="200"/>
              <w:jc w:val="both"/>
              <w:textAlignment w:val="auto"/>
              <w:rPr>
                <w:color w:val="auto"/>
                <w:sz w:val="20"/>
              </w:rPr>
            </w:pPr>
            <w:r w:rsidRPr="009F6C4C">
              <w:rPr>
                <w:color w:val="auto"/>
                <w:sz w:val="20"/>
              </w:rPr>
              <w:t>Word2019</w:t>
            </w:r>
            <w:r w:rsidR="00E7609F" w:rsidRPr="009F6C4C">
              <w:rPr>
                <w:rFonts w:hint="eastAsia"/>
                <w:color w:val="auto"/>
                <w:sz w:val="20"/>
              </w:rPr>
              <w:t>形式以下</w:t>
            </w:r>
            <w:r w:rsidR="00E7609F" w:rsidRPr="009F6C4C">
              <w:rPr>
                <w:color w:val="auto"/>
                <w:sz w:val="20"/>
              </w:rPr>
              <w:t>(</w:t>
            </w:r>
            <w:r w:rsidR="00E7609F" w:rsidRPr="009F6C4C">
              <w:rPr>
                <w:rFonts w:hint="eastAsia"/>
                <w:color w:val="auto"/>
                <w:sz w:val="20"/>
              </w:rPr>
              <w:t>ﾌｧｲﾙ名</w:t>
            </w:r>
            <w:r w:rsidR="00E7609F" w:rsidRPr="009F6C4C">
              <w:rPr>
                <w:color w:val="auto"/>
                <w:sz w:val="20"/>
              </w:rPr>
              <w:t>.docx</w:t>
            </w:r>
            <w:r w:rsidR="00E7609F" w:rsidRPr="009F6C4C">
              <w:rPr>
                <w:rFonts w:hint="eastAsia"/>
                <w:color w:val="auto"/>
                <w:sz w:val="20"/>
              </w:rPr>
              <w:t>、</w:t>
            </w:r>
            <w:r w:rsidR="00E7609F" w:rsidRPr="009F6C4C">
              <w:rPr>
                <w:color w:val="auto"/>
                <w:sz w:val="20"/>
              </w:rPr>
              <w:t>.doc)</w:t>
            </w:r>
          </w:p>
        </w:tc>
      </w:tr>
      <w:tr w:rsidR="00E7609F" w:rsidRPr="003F3869" w14:paraId="281754E8" w14:textId="77777777" w:rsidTr="00A7346C">
        <w:trPr>
          <w:trHeight w:val="283"/>
        </w:trPr>
        <w:tc>
          <w:tcPr>
            <w:tcW w:w="851" w:type="dxa"/>
            <w:shd w:val="clear" w:color="auto" w:fill="auto"/>
            <w:vAlign w:val="center"/>
          </w:tcPr>
          <w:p w14:paraId="2BA9C7D8"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２</w:t>
            </w:r>
          </w:p>
        </w:tc>
        <w:tc>
          <w:tcPr>
            <w:tcW w:w="3402" w:type="dxa"/>
            <w:shd w:val="clear" w:color="auto" w:fill="auto"/>
            <w:vAlign w:val="center"/>
          </w:tcPr>
          <w:p w14:paraId="2B646C02" w14:textId="77777777" w:rsidR="00E7609F" w:rsidRPr="003F3869" w:rsidRDefault="00E7609F" w:rsidP="00A7346C">
            <w:pPr>
              <w:wordWrap w:val="0"/>
              <w:spacing w:line="235" w:lineRule="exact"/>
              <w:ind w:leftChars="50" w:left="305" w:hangingChars="100" w:hanging="200"/>
              <w:jc w:val="both"/>
              <w:textAlignment w:val="auto"/>
              <w:rPr>
                <w:color w:val="auto"/>
                <w:sz w:val="20"/>
              </w:rPr>
            </w:pPr>
            <w:r w:rsidRPr="003F3869">
              <w:rPr>
                <w:color w:val="auto"/>
                <w:sz w:val="20"/>
              </w:rPr>
              <w:t>Microsoft Excel</w:t>
            </w:r>
          </w:p>
        </w:tc>
        <w:tc>
          <w:tcPr>
            <w:tcW w:w="4394" w:type="dxa"/>
            <w:shd w:val="clear" w:color="auto" w:fill="auto"/>
            <w:vAlign w:val="center"/>
          </w:tcPr>
          <w:p w14:paraId="46904797" w14:textId="77777777" w:rsidR="00E7609F" w:rsidRPr="009F6C4C" w:rsidRDefault="008921A8" w:rsidP="00A7346C">
            <w:pPr>
              <w:wordWrap w:val="0"/>
              <w:spacing w:line="235" w:lineRule="exact"/>
              <w:ind w:leftChars="50" w:left="305" w:hangingChars="100" w:hanging="200"/>
              <w:jc w:val="both"/>
              <w:textAlignment w:val="auto"/>
              <w:rPr>
                <w:color w:val="auto"/>
                <w:sz w:val="20"/>
              </w:rPr>
            </w:pPr>
            <w:r w:rsidRPr="009F6C4C">
              <w:rPr>
                <w:color w:val="auto"/>
                <w:sz w:val="20"/>
              </w:rPr>
              <w:t>Excel2019</w:t>
            </w:r>
            <w:r w:rsidR="00E7609F" w:rsidRPr="009F6C4C">
              <w:rPr>
                <w:rFonts w:hint="eastAsia"/>
                <w:color w:val="auto"/>
                <w:sz w:val="20"/>
              </w:rPr>
              <w:t>形式以下</w:t>
            </w:r>
            <w:r w:rsidR="00E7609F" w:rsidRPr="009F6C4C">
              <w:rPr>
                <w:color w:val="auto"/>
                <w:sz w:val="20"/>
              </w:rPr>
              <w:t>(</w:t>
            </w:r>
            <w:r w:rsidR="00E7609F" w:rsidRPr="009F6C4C">
              <w:rPr>
                <w:rFonts w:hint="eastAsia"/>
                <w:color w:val="auto"/>
                <w:sz w:val="20"/>
              </w:rPr>
              <w:t>ﾌｧｲﾙ名</w:t>
            </w:r>
            <w:r w:rsidR="00E7609F" w:rsidRPr="009F6C4C">
              <w:rPr>
                <w:color w:val="auto"/>
                <w:sz w:val="20"/>
              </w:rPr>
              <w:t>.xlsx</w:t>
            </w:r>
            <w:r w:rsidR="00E7609F" w:rsidRPr="009F6C4C">
              <w:rPr>
                <w:rFonts w:hint="eastAsia"/>
                <w:color w:val="auto"/>
                <w:sz w:val="20"/>
              </w:rPr>
              <w:t>、</w:t>
            </w:r>
            <w:r w:rsidR="00E7609F" w:rsidRPr="009F6C4C">
              <w:rPr>
                <w:color w:val="auto"/>
                <w:sz w:val="20"/>
              </w:rPr>
              <w:t>.</w:t>
            </w:r>
            <w:proofErr w:type="spellStart"/>
            <w:r w:rsidR="00E7609F" w:rsidRPr="009F6C4C">
              <w:rPr>
                <w:color w:val="auto"/>
                <w:sz w:val="20"/>
              </w:rPr>
              <w:t>xls</w:t>
            </w:r>
            <w:proofErr w:type="spellEnd"/>
            <w:r w:rsidR="00E7609F" w:rsidRPr="009F6C4C">
              <w:rPr>
                <w:color w:val="auto"/>
                <w:sz w:val="20"/>
              </w:rPr>
              <w:t>)</w:t>
            </w:r>
          </w:p>
        </w:tc>
      </w:tr>
      <w:tr w:rsidR="00E7609F" w:rsidRPr="003F3869" w14:paraId="39299AED" w14:textId="77777777" w:rsidTr="00A7346C">
        <w:trPr>
          <w:trHeight w:val="274"/>
        </w:trPr>
        <w:tc>
          <w:tcPr>
            <w:tcW w:w="851" w:type="dxa"/>
            <w:shd w:val="clear" w:color="auto" w:fill="auto"/>
            <w:vAlign w:val="center"/>
          </w:tcPr>
          <w:p w14:paraId="22211516" w14:textId="77777777" w:rsidR="00E7609F" w:rsidRPr="003F3869" w:rsidRDefault="00E7609F" w:rsidP="00A7346C">
            <w:pPr>
              <w:wordWrap w:val="0"/>
              <w:spacing w:line="235" w:lineRule="exact"/>
              <w:ind w:leftChars="50" w:left="305" w:hangingChars="100" w:hanging="200"/>
              <w:jc w:val="center"/>
              <w:textAlignment w:val="auto"/>
              <w:rPr>
                <w:color w:val="auto"/>
                <w:sz w:val="20"/>
              </w:rPr>
            </w:pPr>
            <w:r w:rsidRPr="003F3869">
              <w:rPr>
                <w:rFonts w:hint="eastAsia"/>
                <w:color w:val="auto"/>
                <w:sz w:val="20"/>
              </w:rPr>
              <w:t>３</w:t>
            </w:r>
          </w:p>
        </w:tc>
        <w:tc>
          <w:tcPr>
            <w:tcW w:w="3402" w:type="dxa"/>
            <w:shd w:val="clear" w:color="auto" w:fill="auto"/>
            <w:vAlign w:val="center"/>
          </w:tcPr>
          <w:p w14:paraId="6A32A76F" w14:textId="77777777" w:rsidR="00E7609F" w:rsidRPr="003F3869" w:rsidRDefault="00E7609F" w:rsidP="00A7346C">
            <w:pPr>
              <w:wordWrap w:val="0"/>
              <w:spacing w:line="235" w:lineRule="exact"/>
              <w:ind w:leftChars="50" w:left="305" w:hangingChars="100" w:hanging="200"/>
              <w:jc w:val="both"/>
              <w:textAlignment w:val="auto"/>
              <w:rPr>
                <w:color w:val="auto"/>
                <w:sz w:val="20"/>
              </w:rPr>
            </w:pPr>
            <w:r w:rsidRPr="003F3869">
              <w:rPr>
                <w:rFonts w:hint="eastAsia"/>
                <w:color w:val="auto"/>
                <w:sz w:val="20"/>
              </w:rPr>
              <w:t>その他</w:t>
            </w:r>
          </w:p>
        </w:tc>
        <w:tc>
          <w:tcPr>
            <w:tcW w:w="4394" w:type="dxa"/>
            <w:shd w:val="clear" w:color="auto" w:fill="auto"/>
            <w:vAlign w:val="center"/>
          </w:tcPr>
          <w:p w14:paraId="344E413D" w14:textId="77777777" w:rsidR="00E7609F" w:rsidRPr="003F3869" w:rsidRDefault="00E7609F" w:rsidP="00A7346C">
            <w:pPr>
              <w:wordWrap w:val="0"/>
              <w:spacing w:line="235" w:lineRule="exact"/>
              <w:ind w:leftChars="50" w:left="305" w:hangingChars="100" w:hanging="200"/>
              <w:jc w:val="both"/>
              <w:textAlignment w:val="auto"/>
              <w:rPr>
                <w:color w:val="auto"/>
                <w:sz w:val="20"/>
              </w:rPr>
            </w:pPr>
            <w:r w:rsidRPr="003F3869">
              <w:rPr>
                <w:color w:val="auto"/>
                <w:sz w:val="20"/>
              </w:rPr>
              <w:t>PDF</w:t>
            </w:r>
            <w:r w:rsidRPr="003F3869">
              <w:rPr>
                <w:rFonts w:hint="eastAsia"/>
                <w:color w:val="auto"/>
                <w:sz w:val="20"/>
              </w:rPr>
              <w:t>形式</w:t>
            </w:r>
            <w:r w:rsidRPr="003F3869">
              <w:rPr>
                <w:color w:val="auto"/>
                <w:sz w:val="20"/>
              </w:rPr>
              <w:t>(</w:t>
            </w:r>
            <w:r w:rsidRPr="003F3869">
              <w:rPr>
                <w:rFonts w:hint="eastAsia"/>
                <w:color w:val="auto"/>
                <w:sz w:val="20"/>
              </w:rPr>
              <w:t>ﾌｧｲﾙ名</w:t>
            </w:r>
            <w:r w:rsidRPr="003F3869">
              <w:rPr>
                <w:color w:val="auto"/>
                <w:sz w:val="20"/>
              </w:rPr>
              <w:t>.pdf)</w:t>
            </w:r>
          </w:p>
        </w:tc>
      </w:tr>
    </w:tbl>
    <w:p w14:paraId="0C2940CE" w14:textId="40AE0350" w:rsidR="00E7609F" w:rsidRPr="003F3869" w:rsidRDefault="00E7609F" w:rsidP="00E7609F">
      <w:pPr>
        <w:ind w:leftChars="100" w:left="570" w:hangingChars="150" w:hanging="360"/>
        <w:jc w:val="both"/>
        <w:textAlignment w:val="auto"/>
        <w:rPr>
          <w:b/>
          <w:color w:val="auto"/>
          <w:spacing w:val="-1"/>
          <w:u w:val="single"/>
        </w:rPr>
      </w:pPr>
      <w:r w:rsidRPr="003F3869">
        <w:rPr>
          <w:rFonts w:hint="eastAsia"/>
          <w:color w:val="auto"/>
          <w:sz w:val="24"/>
          <w:szCs w:val="24"/>
        </w:rPr>
        <w:t xml:space="preserve">　</w:t>
      </w:r>
      <w:r w:rsidRPr="003F3869">
        <w:rPr>
          <w:rFonts w:hint="eastAsia"/>
          <w:b/>
          <w:color w:val="auto"/>
          <w:sz w:val="24"/>
          <w:szCs w:val="24"/>
        </w:rPr>
        <w:t xml:space="preserve">　</w:t>
      </w:r>
      <w:r w:rsidRPr="003F3869">
        <w:rPr>
          <w:rFonts w:hint="eastAsia"/>
          <w:b/>
          <w:color w:val="auto"/>
          <w:u w:val="single"/>
        </w:rPr>
        <w:t>添付資料の送信可能サイ</w:t>
      </w:r>
      <w:r w:rsidRPr="00F474B0">
        <w:rPr>
          <w:rFonts w:hint="eastAsia"/>
          <w:b/>
          <w:color w:val="auto"/>
          <w:u w:val="single"/>
        </w:rPr>
        <w:t>ズは</w:t>
      </w:r>
      <w:r w:rsidR="00F65B68" w:rsidRPr="00F474B0">
        <w:rPr>
          <w:rFonts w:hint="eastAsia"/>
          <w:b/>
          <w:color w:val="auto"/>
          <w:u w:val="single"/>
        </w:rPr>
        <w:t>10</w:t>
      </w:r>
      <w:r w:rsidRPr="00F474B0">
        <w:rPr>
          <w:rFonts w:hint="eastAsia"/>
          <w:b/>
          <w:color w:val="auto"/>
          <w:u w:val="single"/>
        </w:rPr>
        <w:t>MB以</w:t>
      </w:r>
      <w:r w:rsidRPr="003F3869">
        <w:rPr>
          <w:rFonts w:hint="eastAsia"/>
          <w:b/>
          <w:color w:val="auto"/>
          <w:u w:val="single"/>
        </w:rPr>
        <w:t>内、１ファイルのみです。容量が大きい場合や複数のファイルをまとめて送信する場合は、ファイルを</w:t>
      </w:r>
      <w:r w:rsidRPr="003F3869">
        <w:rPr>
          <w:rFonts w:hint="eastAsia"/>
          <w:b/>
          <w:color w:val="auto"/>
          <w:spacing w:val="-1"/>
          <w:u w:val="single"/>
        </w:rPr>
        <w:t>ZIP形式(ﾌｧｲﾙ名.zip)で</w:t>
      </w:r>
      <w:r w:rsidRPr="003F3869">
        <w:rPr>
          <w:rFonts w:hint="eastAsia"/>
          <w:b/>
          <w:color w:val="auto"/>
          <w:u w:val="single"/>
        </w:rPr>
        <w:t>圧縮してください。</w:t>
      </w:r>
      <w:r w:rsidRPr="003F3869">
        <w:rPr>
          <w:rFonts w:hint="eastAsia"/>
          <w:b/>
          <w:color w:val="auto"/>
          <w:spacing w:val="-1"/>
          <w:u w:val="single"/>
        </w:rPr>
        <w:t>ただし、自己解凍方式は認めません。</w:t>
      </w:r>
    </w:p>
    <w:p w14:paraId="25A7D5FC" w14:textId="77777777" w:rsidR="00E7609F" w:rsidRDefault="00E7609F" w:rsidP="00E7609F">
      <w:pPr>
        <w:ind w:leftChars="100" w:left="522" w:hangingChars="150" w:hanging="312"/>
        <w:jc w:val="both"/>
        <w:textAlignment w:val="auto"/>
        <w:rPr>
          <w:rFonts w:ascii="游ゴシック" w:eastAsia="游ゴシック" w:hAnsi="游ゴシック"/>
          <w:color w:val="0000CC"/>
          <w:spacing w:val="-1"/>
        </w:rPr>
      </w:pPr>
      <w:r w:rsidRPr="003F3869">
        <w:rPr>
          <w:rFonts w:hint="eastAsia"/>
          <w:color w:val="auto"/>
          <w:spacing w:val="-1"/>
        </w:rPr>
        <w:t xml:space="preserve">　　 </w:t>
      </w:r>
      <w:bookmarkStart w:id="3" w:name="_Hlk198739767"/>
      <w:r w:rsidRPr="00466786">
        <w:rPr>
          <w:rFonts w:ascii="游ゴシック" w:eastAsia="游ゴシック" w:hAnsi="游ゴシック" w:hint="eastAsia"/>
          <w:color w:val="0000CC"/>
          <w:spacing w:val="-1"/>
        </w:rPr>
        <w:t>※　表紙の押印は不要です。</w:t>
      </w:r>
    </w:p>
    <w:p w14:paraId="4EB63FC7" w14:textId="288FB7B5" w:rsidR="007E77C7" w:rsidRPr="00466786" w:rsidRDefault="007E77C7" w:rsidP="007E77C7">
      <w:pPr>
        <w:spacing w:line="240" w:lineRule="exact"/>
        <w:ind w:leftChars="100" w:left="525" w:hangingChars="150" w:hanging="315"/>
        <w:jc w:val="both"/>
        <w:textAlignment w:val="auto"/>
        <w:rPr>
          <w:rFonts w:ascii="游ゴシック" w:eastAsia="游ゴシック" w:hAnsi="游ゴシック"/>
          <w:color w:val="0000CC"/>
          <w:spacing w:val="-1"/>
        </w:rPr>
      </w:pPr>
      <w:r w:rsidRPr="00101C93">
        <w:rPr>
          <w:rFonts w:ascii="游ゴシック" w:eastAsia="游ゴシック" w:hAnsi="游ゴシック" w:hint="eastAsia"/>
        </w:rPr>
        <w:t xml:space="preserve">　 </w:t>
      </w:r>
      <w:r>
        <w:rPr>
          <w:rFonts w:ascii="游ゴシック" w:eastAsia="游ゴシック" w:hAnsi="游ゴシック" w:hint="eastAsia"/>
        </w:rPr>
        <w:t xml:space="preserve">　</w:t>
      </w:r>
      <w:r w:rsidRPr="00F474B0">
        <w:rPr>
          <w:rFonts w:ascii="游ゴシック" w:eastAsia="游ゴシック" w:hAnsi="游ゴシック" w:hint="eastAsia"/>
          <w:color w:val="auto"/>
        </w:rPr>
        <w:t>※　添付資料送信可能サイズ：３ＭＢ→</w:t>
      </w:r>
      <w:r w:rsidRPr="00F474B0">
        <w:rPr>
          <w:rFonts w:ascii="游ゴシック" w:eastAsia="游ゴシック" w:hAnsi="游ゴシック" w:hint="eastAsia"/>
          <w:color w:val="auto"/>
          <w:u w:val="single"/>
        </w:rPr>
        <w:t>10ＭＢ</w:t>
      </w:r>
      <w:r w:rsidRPr="00F474B0">
        <w:rPr>
          <w:rFonts w:ascii="游ゴシック" w:eastAsia="游ゴシック" w:hAnsi="游ゴシック" w:hint="eastAsia"/>
          <w:color w:val="auto"/>
        </w:rPr>
        <w:t>に変更（R7.2～）</w:t>
      </w:r>
    </w:p>
    <w:bookmarkEnd w:id="3"/>
    <w:p w14:paraId="32C8F266" w14:textId="77777777" w:rsidR="00E7609F" w:rsidRPr="003F3869" w:rsidRDefault="00E7609F" w:rsidP="00F7598B">
      <w:pPr>
        <w:ind w:left="210" w:hangingChars="100" w:hanging="210"/>
      </w:pPr>
    </w:p>
    <w:p w14:paraId="01011453" w14:textId="77777777" w:rsidR="00A7039A" w:rsidRDefault="000D2F08" w:rsidP="00F84342">
      <w:pPr>
        <w:ind w:leftChars="12" w:left="340" w:rightChars="10" w:right="21" w:hangingChars="150" w:hanging="315"/>
      </w:pPr>
      <w:r>
        <w:rPr>
          <w:rFonts w:hint="eastAsia"/>
        </w:rPr>
        <w:t xml:space="preserve">(5)　</w:t>
      </w:r>
      <w:r w:rsidR="00154D22" w:rsidRPr="003F3869">
        <w:rPr>
          <w:rFonts w:hint="eastAsia"/>
        </w:rPr>
        <w:t>制限付き一般競争入札（事後審査型）</w:t>
      </w:r>
      <w:r w:rsidR="00670E80" w:rsidRPr="003F3869">
        <w:rPr>
          <w:rFonts w:hint="eastAsia"/>
        </w:rPr>
        <w:t>については、</w:t>
      </w:r>
      <w:r w:rsidR="00154D22" w:rsidRPr="003F3869">
        <w:rPr>
          <w:rFonts w:hint="eastAsia"/>
        </w:rPr>
        <w:t>開札後、</w:t>
      </w:r>
      <w:r w:rsidR="00670E80" w:rsidRPr="003F3869">
        <w:rPr>
          <w:rFonts w:hint="eastAsia"/>
        </w:rPr>
        <w:t>一旦保留し、</w:t>
      </w:r>
      <w:r w:rsidR="00154D22" w:rsidRPr="003F3869">
        <w:rPr>
          <w:rFonts w:hint="eastAsia"/>
        </w:rPr>
        <w:t>落札候補者への資格確認を行う必要があ</w:t>
      </w:r>
      <w:r w:rsidR="00024E74" w:rsidRPr="003F3869">
        <w:rPr>
          <w:rFonts w:hint="eastAsia"/>
        </w:rPr>
        <w:t>るため</w:t>
      </w:r>
      <w:r w:rsidR="00154D22" w:rsidRPr="003F3869">
        <w:rPr>
          <w:rFonts w:hint="eastAsia"/>
        </w:rPr>
        <w:t>、</w:t>
      </w:r>
      <w:r w:rsidR="00670E80" w:rsidRPr="003F3869">
        <w:rPr>
          <w:rFonts w:hint="eastAsia"/>
        </w:rPr>
        <w:t>落札決定は後日となりますのでご了承ください。</w:t>
      </w:r>
    </w:p>
    <w:p w14:paraId="14F41190" w14:textId="77777777" w:rsidR="00F84342" w:rsidRDefault="00F84342" w:rsidP="000D2F08">
      <w:pPr>
        <w:ind w:leftChars="50" w:left="420" w:rightChars="10" w:right="21" w:hangingChars="150" w:hanging="315"/>
      </w:pPr>
    </w:p>
    <w:p w14:paraId="72526E1E" w14:textId="1931CDB9" w:rsidR="00F84342" w:rsidRDefault="00F84342" w:rsidP="00F84342">
      <w:pPr>
        <w:ind w:left="315" w:rightChars="10" w:right="21" w:hangingChars="150" w:hanging="315"/>
      </w:pPr>
      <w:r>
        <w:rPr>
          <w:rFonts w:hint="eastAsia"/>
        </w:rPr>
        <w:t>(6)  入札公告から契約締結（県と契約の相手方双方が契約書に記名押印を行う）までの間で、入札の公平性を保つことができない恐れがある事象が発生した場合は、入札手続きの中止や落札決定の取消しを行う場合があります。</w:t>
      </w:r>
    </w:p>
    <w:p w14:paraId="62080254" w14:textId="77777777" w:rsidR="00F84342" w:rsidRPr="00F84342" w:rsidRDefault="00F84342" w:rsidP="000D2F08">
      <w:pPr>
        <w:ind w:leftChars="50" w:left="420" w:rightChars="10" w:right="21" w:hangingChars="150" w:hanging="315"/>
        <w:sectPr w:rsidR="00F84342" w:rsidRPr="00F84342" w:rsidSect="00296FEF">
          <w:pgSz w:w="11906" w:h="16838" w:code="9"/>
          <w:pgMar w:top="1134" w:right="1134" w:bottom="851" w:left="1418" w:header="720" w:footer="720" w:gutter="0"/>
          <w:cols w:space="720"/>
          <w:noEndnote/>
          <w:docGrid w:type="linesAndChars" w:linePitch="309"/>
        </w:sectPr>
      </w:pPr>
    </w:p>
    <w:p w14:paraId="7D3371BA" w14:textId="77777777" w:rsidR="00E6759C" w:rsidRPr="00DD0205" w:rsidRDefault="000F2FC5" w:rsidP="00E6759C">
      <w:pPr>
        <w:spacing w:line="580" w:lineRule="exact"/>
        <w:jc w:val="center"/>
        <w:rPr>
          <w:rFonts w:ascii="BIZ UDゴシック" w:eastAsia="BIZ UDゴシック" w:hAnsi="BIZ UDゴシック"/>
          <w:color w:val="FF0000"/>
          <w:spacing w:val="2"/>
          <w:sz w:val="52"/>
          <w:szCs w:val="48"/>
          <w:u w:val="single"/>
        </w:rPr>
      </w:pPr>
      <w:bookmarkStart w:id="4" w:name="_Hlk198739795"/>
      <w:bookmarkStart w:id="5" w:name="_Hlk198732319"/>
      <w:r w:rsidRPr="000F2FC5">
        <w:rPr>
          <w:rFonts w:hAnsi="Century" w:cs="Times New Roman" w:hint="eastAsia"/>
          <w:snapToGrid w:val="0"/>
          <w:szCs w:val="24"/>
        </w:rPr>
        <w:lastRenderedPageBreak/>
        <w:t xml:space="preserve">　　</w:t>
      </w:r>
      <w:r w:rsidR="00E6759C" w:rsidRPr="00E6759C">
        <w:rPr>
          <w:rFonts w:ascii="BIZ UDゴシック" w:eastAsia="BIZ UDゴシック" w:hAnsi="BIZ UDゴシック" w:hint="eastAsia"/>
          <w:color w:val="FF0000"/>
          <w:spacing w:val="303"/>
          <w:sz w:val="52"/>
          <w:szCs w:val="48"/>
          <w:u w:val="single"/>
          <w:fitText w:val="7280" w:id="-398710528"/>
        </w:rPr>
        <w:t>重要なお知ら</w:t>
      </w:r>
      <w:r w:rsidR="00E6759C" w:rsidRPr="00E6759C">
        <w:rPr>
          <w:rFonts w:ascii="BIZ UDゴシック" w:eastAsia="BIZ UDゴシック" w:hAnsi="BIZ UDゴシック" w:hint="eastAsia"/>
          <w:color w:val="FF0000"/>
          <w:spacing w:val="2"/>
          <w:sz w:val="52"/>
          <w:szCs w:val="48"/>
          <w:u w:val="single"/>
          <w:fitText w:val="7280" w:id="-398710528"/>
        </w:rPr>
        <w:t>せ</w:t>
      </w:r>
    </w:p>
    <w:p w14:paraId="399EF05F" w14:textId="77777777" w:rsidR="00E6759C" w:rsidRPr="00F3430C" w:rsidRDefault="00E6759C" w:rsidP="00E6759C">
      <w:pPr>
        <w:spacing w:line="580" w:lineRule="exact"/>
        <w:jc w:val="center"/>
        <w:rPr>
          <w:rFonts w:ascii="BIZ UDゴシック" w:eastAsia="BIZ UDゴシック" w:hAnsi="BIZ UDゴシック"/>
          <w:color w:val="FF0000"/>
          <w:spacing w:val="2"/>
          <w:sz w:val="44"/>
          <w:szCs w:val="40"/>
        </w:rPr>
      </w:pPr>
    </w:p>
    <w:p w14:paraId="21783379" w14:textId="77777777" w:rsidR="00E6759C" w:rsidRDefault="00E6759C" w:rsidP="00E6759C">
      <w:pPr>
        <w:spacing w:line="580" w:lineRule="exact"/>
        <w:ind w:firstLineChars="100" w:firstLine="440"/>
        <w:rPr>
          <w:rFonts w:ascii="BIZ UDゴシック" w:eastAsia="BIZ UDゴシック" w:hAnsi="BIZ UDゴシック"/>
          <w:color w:val="FF0000"/>
          <w:sz w:val="44"/>
          <w:szCs w:val="40"/>
        </w:rPr>
      </w:pPr>
      <w:r w:rsidRPr="00F3430C">
        <w:rPr>
          <w:rFonts w:ascii="BIZ UDゴシック" w:eastAsia="BIZ UDゴシック" w:hAnsi="BIZ UDゴシック" w:hint="eastAsia"/>
          <w:color w:val="FF0000"/>
          <w:sz w:val="44"/>
          <w:szCs w:val="40"/>
        </w:rPr>
        <w:t>労務費ダンピング調査を実施しています</w:t>
      </w:r>
      <w:r>
        <w:rPr>
          <w:rFonts w:ascii="BIZ UDゴシック" w:eastAsia="BIZ UDゴシック" w:hAnsi="BIZ UDゴシック" w:hint="eastAsia"/>
          <w:color w:val="FF0000"/>
          <w:sz w:val="44"/>
          <w:szCs w:val="40"/>
        </w:rPr>
        <w:t>。</w:t>
      </w:r>
    </w:p>
    <w:p w14:paraId="1B5B5CF6" w14:textId="77777777" w:rsidR="00E6759C" w:rsidRPr="00F3430C" w:rsidRDefault="00E6759C" w:rsidP="00E6759C">
      <w:pPr>
        <w:spacing w:line="580" w:lineRule="exact"/>
        <w:rPr>
          <w:rFonts w:ascii="BIZ UDゴシック" w:eastAsia="BIZ UDゴシック" w:hAnsi="BIZ UDゴシック"/>
          <w:color w:val="FF0000"/>
          <w:sz w:val="44"/>
          <w:szCs w:val="40"/>
        </w:rPr>
      </w:pPr>
      <w:r>
        <w:rPr>
          <w:rFonts w:ascii="BIZ UDゴシック" w:eastAsia="BIZ UDゴシック" w:hAnsi="BIZ UDゴシック" w:hint="eastAsia"/>
          <w:color w:val="FF0000"/>
          <w:sz w:val="44"/>
          <w:szCs w:val="40"/>
        </w:rPr>
        <w:t xml:space="preserve">　</w:t>
      </w:r>
      <w:r w:rsidRPr="00F3430C">
        <w:rPr>
          <w:rFonts w:ascii="BIZ UDゴシック" w:eastAsia="BIZ UDゴシック" w:hAnsi="BIZ UDゴシック" w:hint="eastAsia"/>
          <w:color w:val="FF0000"/>
          <w:sz w:val="44"/>
          <w:szCs w:val="40"/>
        </w:rPr>
        <w:t>工事費内訳書（新様式）を添付</w:t>
      </w:r>
      <w:r>
        <w:rPr>
          <w:rFonts w:ascii="BIZ UDゴシック" w:eastAsia="BIZ UDゴシック" w:hAnsi="BIZ UDゴシック" w:hint="eastAsia"/>
          <w:color w:val="FF0000"/>
          <w:sz w:val="44"/>
          <w:szCs w:val="40"/>
        </w:rPr>
        <w:t>してください！</w:t>
      </w:r>
    </w:p>
    <w:p w14:paraId="1B09FF18" w14:textId="77777777" w:rsidR="00E6759C" w:rsidRPr="00F22BDF" w:rsidRDefault="00E6759C" w:rsidP="00E6759C">
      <w:pPr>
        <w:spacing w:line="580" w:lineRule="exact"/>
        <w:rPr>
          <w:rFonts w:ascii="BIZ UDゴシック" w:eastAsia="BIZ UDゴシック" w:hAnsi="BIZ UDゴシック"/>
          <w:color w:val="FF0000"/>
          <w:sz w:val="44"/>
          <w:szCs w:val="40"/>
        </w:rPr>
      </w:pPr>
    </w:p>
    <w:p w14:paraId="698BF842" w14:textId="77777777" w:rsidR="00E6759C" w:rsidRDefault="00E6759C" w:rsidP="00E6759C">
      <w:pPr>
        <w:spacing w:line="580" w:lineRule="exact"/>
        <w:rPr>
          <w:rFonts w:ascii="HGP創英角ｺﾞｼｯｸUB" w:eastAsia="HGP創英角ｺﾞｼｯｸUB" w:hAnsi="HGP創英角ｺﾞｼｯｸUB"/>
          <w:sz w:val="36"/>
          <w:szCs w:val="32"/>
        </w:rPr>
      </w:pPr>
      <w:r w:rsidRPr="00F22BDF">
        <w:rPr>
          <w:rFonts w:ascii="HGP創英角ｺﾞｼｯｸUB" w:eastAsia="HGP創英角ｺﾞｼｯｸUB" w:hAnsi="HGP創英角ｺﾞｼｯｸUB" w:hint="eastAsia"/>
          <w:sz w:val="36"/>
          <w:szCs w:val="32"/>
        </w:rPr>
        <w:t>★　対　象</w:t>
      </w:r>
    </w:p>
    <w:p w14:paraId="39BFF330" w14:textId="77777777" w:rsidR="00E6759C" w:rsidRPr="00DD0205" w:rsidRDefault="00E6759C" w:rsidP="00E6759C">
      <w:pPr>
        <w:spacing w:line="580" w:lineRule="exact"/>
        <w:ind w:firstLineChars="100" w:firstLine="360"/>
        <w:rPr>
          <w:rFonts w:ascii="ＭＳ Ｐ明朝" w:eastAsia="ＭＳ Ｐ明朝" w:hAnsi="ＭＳ Ｐ明朝"/>
          <w:sz w:val="36"/>
          <w:szCs w:val="32"/>
        </w:rPr>
      </w:pPr>
      <w:r w:rsidRPr="00EC62F9">
        <w:rPr>
          <w:rFonts w:ascii="ＭＳ Ｐ明朝" w:eastAsia="ＭＳ Ｐ明朝" w:hAnsi="ＭＳ Ｐ明朝" w:hint="eastAsia"/>
          <w:sz w:val="36"/>
          <w:szCs w:val="32"/>
        </w:rPr>
        <w:t>令和</w:t>
      </w:r>
      <w:r>
        <w:rPr>
          <w:rFonts w:ascii="ＭＳ Ｐ明朝" w:eastAsia="ＭＳ Ｐ明朝" w:hAnsi="ＭＳ Ｐ明朝" w:hint="eastAsia"/>
          <w:sz w:val="36"/>
          <w:szCs w:val="32"/>
        </w:rPr>
        <w:t>８</w:t>
      </w:r>
      <w:r w:rsidRPr="00EC62F9">
        <w:rPr>
          <w:rFonts w:ascii="ＭＳ Ｐ明朝" w:eastAsia="ＭＳ Ｐ明朝" w:hAnsi="ＭＳ Ｐ明朝" w:hint="eastAsia"/>
          <w:sz w:val="36"/>
          <w:szCs w:val="32"/>
        </w:rPr>
        <w:t>年</w:t>
      </w:r>
      <w:r>
        <w:rPr>
          <w:rFonts w:ascii="ＭＳ Ｐ明朝" w:eastAsia="ＭＳ Ｐ明朝" w:hAnsi="ＭＳ Ｐ明朝" w:hint="eastAsia"/>
          <w:sz w:val="36"/>
          <w:szCs w:val="32"/>
        </w:rPr>
        <w:t>７</w:t>
      </w:r>
      <w:r w:rsidRPr="00EC62F9">
        <w:rPr>
          <w:rFonts w:ascii="ＭＳ Ｐ明朝" w:eastAsia="ＭＳ Ｐ明朝" w:hAnsi="ＭＳ Ｐ明朝" w:hint="eastAsia"/>
          <w:sz w:val="36"/>
          <w:szCs w:val="32"/>
        </w:rPr>
        <w:t>月</w:t>
      </w:r>
      <w:r>
        <w:rPr>
          <w:rFonts w:ascii="ＭＳ Ｐ明朝" w:eastAsia="ＭＳ Ｐ明朝" w:hAnsi="ＭＳ Ｐ明朝" w:hint="eastAsia"/>
          <w:sz w:val="36"/>
          <w:szCs w:val="32"/>
        </w:rPr>
        <w:t>１</w:t>
      </w:r>
      <w:r w:rsidRPr="00EC62F9">
        <w:rPr>
          <w:rFonts w:ascii="ＭＳ Ｐ明朝" w:eastAsia="ＭＳ Ｐ明朝" w:hAnsi="ＭＳ Ｐ明朝" w:hint="eastAsia"/>
          <w:sz w:val="36"/>
          <w:szCs w:val="32"/>
        </w:rPr>
        <w:t>日以降</w:t>
      </w:r>
      <w:r>
        <w:rPr>
          <w:rFonts w:ascii="ＭＳ Ｐ明朝" w:eastAsia="ＭＳ Ｐ明朝" w:hAnsi="ＭＳ Ｐ明朝" w:hint="eastAsia"/>
          <w:sz w:val="36"/>
          <w:szCs w:val="32"/>
        </w:rPr>
        <w:t>、</w:t>
      </w:r>
      <w:r w:rsidRPr="00EC62F9">
        <w:rPr>
          <w:rFonts w:ascii="ＭＳ Ｐ明朝" w:eastAsia="ＭＳ Ｐ明朝" w:hAnsi="ＭＳ Ｐ明朝" w:hint="eastAsia"/>
          <w:sz w:val="36"/>
          <w:szCs w:val="32"/>
        </w:rPr>
        <w:t>入札公告</w:t>
      </w:r>
      <w:r>
        <w:rPr>
          <w:rFonts w:ascii="ＭＳ Ｐ明朝" w:eastAsia="ＭＳ Ｐ明朝" w:hAnsi="ＭＳ Ｐ明朝" w:hint="eastAsia"/>
          <w:sz w:val="36"/>
          <w:szCs w:val="32"/>
        </w:rPr>
        <w:t>（</w:t>
      </w:r>
      <w:r w:rsidRPr="00EC62F9">
        <w:rPr>
          <w:rFonts w:ascii="ＭＳ Ｐ明朝" w:eastAsia="ＭＳ Ｐ明朝" w:hAnsi="ＭＳ Ｐ明朝" w:hint="eastAsia"/>
          <w:sz w:val="36"/>
          <w:szCs w:val="32"/>
        </w:rPr>
        <w:t>通知</w:t>
      </w:r>
      <w:r>
        <w:rPr>
          <w:rFonts w:ascii="ＭＳ Ｐ明朝" w:eastAsia="ＭＳ Ｐ明朝" w:hAnsi="ＭＳ Ｐ明朝" w:hint="eastAsia"/>
          <w:sz w:val="36"/>
          <w:szCs w:val="32"/>
        </w:rPr>
        <w:t>）</w:t>
      </w:r>
      <w:r w:rsidRPr="00EC62F9">
        <w:rPr>
          <w:rFonts w:ascii="ＭＳ Ｐ明朝" w:eastAsia="ＭＳ Ｐ明朝" w:hAnsi="ＭＳ Ｐ明朝" w:hint="eastAsia"/>
          <w:sz w:val="36"/>
          <w:szCs w:val="32"/>
        </w:rPr>
        <w:t>される全ての工事</w:t>
      </w:r>
    </w:p>
    <w:p w14:paraId="13E151E8" w14:textId="77777777" w:rsidR="00E6759C" w:rsidRPr="00F22BDF" w:rsidRDefault="00E6759C" w:rsidP="00E6759C">
      <w:pPr>
        <w:spacing w:line="580" w:lineRule="exact"/>
        <w:ind w:firstLineChars="100" w:firstLine="360"/>
        <w:rPr>
          <w:rFonts w:ascii="HGP創英角ｺﾞｼｯｸUB" w:eastAsia="HGP創英角ｺﾞｼｯｸUB" w:hAnsi="HGP創英角ｺﾞｼｯｸUB"/>
          <w:sz w:val="36"/>
          <w:szCs w:val="32"/>
        </w:rPr>
      </w:pPr>
    </w:p>
    <w:p w14:paraId="460FE01D" w14:textId="77777777" w:rsidR="00E6759C" w:rsidRPr="00F22BDF" w:rsidRDefault="00E6759C" w:rsidP="00E6759C">
      <w:pPr>
        <w:spacing w:line="580" w:lineRule="exact"/>
        <w:rPr>
          <w:rFonts w:ascii="HGP創英角ｺﾞｼｯｸUB" w:eastAsia="HGP創英角ｺﾞｼｯｸUB" w:hAnsi="HGP創英角ｺﾞｼｯｸUB"/>
          <w:sz w:val="36"/>
          <w:szCs w:val="32"/>
        </w:rPr>
      </w:pPr>
      <w:r w:rsidRPr="00F22BDF">
        <w:rPr>
          <w:rFonts w:ascii="HGP創英角ｺﾞｼｯｸUB" w:eastAsia="HGP創英角ｺﾞｼｯｸUB" w:hAnsi="HGP創英角ｺﾞｼｯｸUB" w:hint="eastAsia"/>
          <w:sz w:val="36"/>
          <w:szCs w:val="32"/>
        </w:rPr>
        <w:t>★　内　容</w:t>
      </w:r>
    </w:p>
    <w:p w14:paraId="6A15802A" w14:textId="77777777" w:rsidR="00E6759C" w:rsidRPr="00DD0205" w:rsidRDefault="00E6759C" w:rsidP="00E6759C">
      <w:pPr>
        <w:spacing w:line="580" w:lineRule="exact"/>
        <w:ind w:firstLineChars="100" w:firstLine="360"/>
        <w:rPr>
          <w:rFonts w:ascii="ＭＳ Ｐ明朝" w:eastAsia="ＭＳ Ｐ明朝" w:hAnsi="ＭＳ Ｐ明朝"/>
          <w:sz w:val="36"/>
          <w:szCs w:val="32"/>
        </w:rPr>
      </w:pPr>
      <w:r w:rsidRPr="00DD0205">
        <w:rPr>
          <w:rFonts w:ascii="ＭＳ Ｐ明朝" w:eastAsia="ＭＳ Ｐ明朝" w:hAnsi="ＭＳ Ｐ明朝" w:hint="eastAsia"/>
          <w:sz w:val="36"/>
          <w:szCs w:val="32"/>
        </w:rPr>
        <w:t>入札の際、いつもの工事費内訳書に加えて、入契法第１２</w:t>
      </w:r>
      <w:r w:rsidRPr="00DD0205">
        <w:rPr>
          <w:rFonts w:ascii="ＭＳ Ｐ明朝" w:eastAsia="ＭＳ Ｐ明朝" w:hAnsi="ＭＳ Ｐ明朝"/>
          <w:sz w:val="36"/>
          <w:szCs w:val="32"/>
        </w:rPr>
        <w:t>条に基づく工事費内訳書（新様式）を添付してください</w:t>
      </w:r>
      <w:r w:rsidRPr="00DD0205">
        <w:rPr>
          <w:rFonts w:ascii="ＭＳ Ｐ明朝" w:eastAsia="ＭＳ Ｐ明朝" w:hAnsi="ＭＳ Ｐ明朝" w:hint="eastAsia"/>
          <w:sz w:val="36"/>
          <w:szCs w:val="32"/>
        </w:rPr>
        <w:t>。</w:t>
      </w:r>
    </w:p>
    <w:p w14:paraId="55E2BDF9" w14:textId="77777777" w:rsidR="00E6759C" w:rsidRPr="00DD0205" w:rsidRDefault="00E6759C" w:rsidP="00E6759C">
      <w:pPr>
        <w:spacing w:line="580" w:lineRule="exact"/>
        <w:ind w:firstLineChars="100" w:firstLine="360"/>
        <w:rPr>
          <w:rFonts w:ascii="ＭＳ Ｐ明朝" w:eastAsia="ＭＳ Ｐ明朝" w:hAnsi="ＭＳ Ｐ明朝"/>
          <w:sz w:val="36"/>
          <w:szCs w:val="32"/>
        </w:rPr>
      </w:pPr>
      <w:r w:rsidRPr="00DD0205">
        <w:rPr>
          <w:rFonts w:ascii="ＭＳ Ｐ明朝" w:eastAsia="ＭＳ Ｐ明朝" w:hAnsi="ＭＳ Ｐ明朝" w:hint="eastAsia"/>
          <w:sz w:val="36"/>
          <w:szCs w:val="32"/>
        </w:rPr>
        <w:t>なお、</w:t>
      </w:r>
      <w:r w:rsidRPr="00DD0205">
        <w:rPr>
          <w:rFonts w:ascii="ＭＳ Ｐ明朝" w:eastAsia="ＭＳ Ｐ明朝" w:hAnsi="ＭＳ Ｐ明朝" w:hint="eastAsia"/>
          <w:sz w:val="36"/>
          <w:szCs w:val="32"/>
          <w:u w:val="single"/>
        </w:rPr>
        <w:t>自社様式を利用される場合</w:t>
      </w:r>
      <w:r w:rsidRPr="00DD0205">
        <w:rPr>
          <w:rFonts w:ascii="ＭＳ Ｐ明朝" w:eastAsia="ＭＳ Ｐ明朝" w:hAnsi="ＭＳ Ｐ明朝" w:hint="eastAsia"/>
          <w:i/>
          <w:iCs/>
          <w:sz w:val="36"/>
          <w:szCs w:val="32"/>
          <w:u w:val="single"/>
        </w:rPr>
        <w:t>、</w:t>
      </w:r>
      <w:r w:rsidRPr="00DD0205">
        <w:rPr>
          <w:rFonts w:ascii="ＭＳ Ｐ明朝" w:eastAsia="ＭＳ Ｐ明朝" w:hAnsi="ＭＳ Ｐ明朝" w:hint="eastAsia"/>
          <w:sz w:val="36"/>
          <w:szCs w:val="32"/>
          <w:u w:val="single"/>
        </w:rPr>
        <w:t>『材料費、労務費、法定福利費の事業主負担額、建退共制度の掛金、安全衛生経費』を</w:t>
      </w:r>
      <w:r w:rsidRPr="00DD0205">
        <w:rPr>
          <w:rFonts w:ascii="ＭＳ Ｐゴシック" w:eastAsia="ＭＳ Ｐゴシック" w:hAnsi="ＭＳ Ｐゴシック" w:hint="eastAsia"/>
          <w:sz w:val="36"/>
          <w:szCs w:val="32"/>
          <w:u w:val="single"/>
        </w:rPr>
        <w:t>すべて</w:t>
      </w:r>
      <w:r w:rsidRPr="00DD0205">
        <w:rPr>
          <w:rFonts w:ascii="ＭＳ Ｐ明朝" w:eastAsia="ＭＳ Ｐ明朝" w:hAnsi="ＭＳ Ｐ明朝" w:hint="eastAsia"/>
          <w:sz w:val="36"/>
          <w:szCs w:val="32"/>
          <w:u w:val="single"/>
        </w:rPr>
        <w:t>示す必要があります。（土木工事の場合）</w:t>
      </w:r>
    </w:p>
    <w:p w14:paraId="769ED6D1" w14:textId="77777777" w:rsidR="00E6759C" w:rsidRPr="00DD0205" w:rsidRDefault="00E6759C" w:rsidP="00E6759C">
      <w:pPr>
        <w:spacing w:line="580" w:lineRule="exact"/>
        <w:ind w:firstLineChars="100" w:firstLine="360"/>
        <w:rPr>
          <w:rFonts w:ascii="ＭＳ Ｐ明朝" w:eastAsia="ＭＳ Ｐ明朝" w:hAnsi="ＭＳ Ｐ明朝"/>
          <w:sz w:val="36"/>
          <w:szCs w:val="32"/>
        </w:rPr>
      </w:pPr>
      <w:r w:rsidRPr="00DD0205">
        <w:rPr>
          <w:rFonts w:ascii="ＭＳ Ｐ明朝" w:eastAsia="ＭＳ Ｐ明朝" w:hAnsi="ＭＳ Ｐ明朝" w:hint="eastAsia"/>
          <w:sz w:val="36"/>
          <w:szCs w:val="32"/>
        </w:rPr>
        <w:t>添付漏れや記載不十分は、</w:t>
      </w:r>
      <w:r w:rsidRPr="00DD0205">
        <w:rPr>
          <w:rFonts w:ascii="ＭＳ Ｐゴシック" w:eastAsia="ＭＳ Ｐゴシック" w:hAnsi="ＭＳ Ｐゴシック" w:hint="eastAsia"/>
          <w:sz w:val="36"/>
          <w:szCs w:val="32"/>
        </w:rPr>
        <w:t>無効な入札</w:t>
      </w:r>
      <w:r w:rsidRPr="00DD0205">
        <w:rPr>
          <w:rFonts w:ascii="ＭＳ Ｐ明朝" w:eastAsia="ＭＳ Ｐ明朝" w:hAnsi="ＭＳ Ｐ明朝" w:hint="eastAsia"/>
          <w:sz w:val="36"/>
          <w:szCs w:val="32"/>
        </w:rPr>
        <w:t>となります。</w:t>
      </w:r>
    </w:p>
    <w:p w14:paraId="46A3F634" w14:textId="77777777" w:rsidR="00E6759C" w:rsidRPr="00DD0205" w:rsidRDefault="00E6759C" w:rsidP="00E6759C">
      <w:pPr>
        <w:spacing w:line="580" w:lineRule="exact"/>
        <w:ind w:firstLineChars="100" w:firstLine="360"/>
        <w:rPr>
          <w:rFonts w:ascii="ＭＳ Ｐ明朝" w:eastAsia="ＭＳ Ｐ明朝" w:hAnsi="ＭＳ Ｐ明朝"/>
          <w:sz w:val="36"/>
          <w:szCs w:val="36"/>
        </w:rPr>
      </w:pPr>
      <w:r w:rsidRPr="00DD0205">
        <w:rPr>
          <w:rFonts w:ascii="ＭＳ Ｐ明朝" w:eastAsia="ＭＳ Ｐ明朝" w:hAnsi="ＭＳ Ｐ明朝" w:hint="eastAsia"/>
          <w:sz w:val="36"/>
          <w:szCs w:val="36"/>
        </w:rPr>
        <w:t>詳細は下記ホームページをご確認ください。</w:t>
      </w:r>
      <w:r w:rsidRPr="00DD0205">
        <w:rPr>
          <w:rFonts w:ascii="ＭＳ Ｐ明朝" w:eastAsia="ＭＳ Ｐ明朝" w:hAnsi="ＭＳ Ｐ明朝"/>
          <w:sz w:val="36"/>
          <w:szCs w:val="36"/>
        </w:rPr>
        <w:t xml:space="preserve"> </w:t>
      </w:r>
    </w:p>
    <w:p w14:paraId="1B29007C" w14:textId="77777777" w:rsidR="00E6759C" w:rsidRPr="00F3430C" w:rsidRDefault="00E6759C" w:rsidP="00E6759C">
      <w:pPr>
        <w:spacing w:line="580" w:lineRule="exact"/>
        <w:ind w:firstLineChars="100" w:firstLine="360"/>
        <w:rPr>
          <w:rFonts w:ascii="HGP創英角ｺﾞｼｯｸUB" w:eastAsia="HGP創英角ｺﾞｼｯｸUB" w:hAnsi="HGP創英角ｺﾞｼｯｸUB"/>
          <w:sz w:val="36"/>
          <w:szCs w:val="32"/>
        </w:rPr>
      </w:pPr>
    </w:p>
    <w:p w14:paraId="0F04557D" w14:textId="77777777" w:rsidR="00E6759C" w:rsidRPr="00F22BDF" w:rsidRDefault="00E6759C" w:rsidP="00E6759C">
      <w:pPr>
        <w:spacing w:line="580" w:lineRule="exact"/>
        <w:rPr>
          <w:rFonts w:ascii="HGP創英角ｺﾞｼｯｸUB" w:eastAsia="HGP創英角ｺﾞｼｯｸUB" w:hAnsi="HGP創英角ｺﾞｼｯｸUB"/>
          <w:sz w:val="28"/>
          <w:szCs w:val="24"/>
        </w:rPr>
      </w:pPr>
      <w:r w:rsidRPr="00F22BDF">
        <w:rPr>
          <w:rFonts w:ascii="HGP創英角ｺﾞｼｯｸUB" w:eastAsia="HGP創英角ｺﾞｼｯｸUB" w:hAnsi="HGP創英角ｺﾞｼｯｸUB" w:hint="eastAsia"/>
          <w:sz w:val="28"/>
          <w:szCs w:val="24"/>
        </w:rPr>
        <w:t>【労務費ダンピング調査について】</w:t>
      </w:r>
      <w:r w:rsidRPr="00F22BDF">
        <w:rPr>
          <w:rFonts w:ascii="HGP創英角ｺﾞｼｯｸUB" w:eastAsia="HGP創英角ｺﾞｼｯｸUB" w:hAnsi="HGP創英角ｺﾞｼｯｸUB"/>
          <w:sz w:val="28"/>
          <w:szCs w:val="24"/>
        </w:rPr>
        <w:t xml:space="preserve"> </w:t>
      </w:r>
    </w:p>
    <w:p w14:paraId="345057FB" w14:textId="77777777" w:rsidR="00E6759C" w:rsidRPr="00DD0205" w:rsidRDefault="00E6759C" w:rsidP="00E6759C">
      <w:pPr>
        <w:spacing w:line="580" w:lineRule="exact"/>
        <w:rPr>
          <w:rFonts w:ascii="ＭＳ Ｐ明朝" w:eastAsia="ＭＳ Ｐ明朝" w:hAnsi="ＭＳ Ｐ明朝"/>
          <w:sz w:val="28"/>
          <w:szCs w:val="24"/>
        </w:rPr>
      </w:pPr>
      <w:r w:rsidRPr="00DD0205">
        <w:rPr>
          <w:rFonts w:ascii="ＭＳ Ｐ明朝" w:eastAsia="ＭＳ Ｐ明朝" w:hAnsi="ＭＳ Ｐ明朝"/>
          <w:sz w:val="28"/>
          <w:szCs w:val="24"/>
        </w:rPr>
        <w:t xml:space="preserve">https://web.pref.hyogo.lg.jp/ks03/seidokaisei.html </w:t>
      </w:r>
    </w:p>
    <w:p w14:paraId="094BFB2C" w14:textId="77777777" w:rsidR="00E6759C" w:rsidRPr="00F22BDF" w:rsidRDefault="00E6759C" w:rsidP="00E6759C">
      <w:pPr>
        <w:spacing w:line="580" w:lineRule="exact"/>
        <w:rPr>
          <w:rFonts w:ascii="HGP創英角ｺﾞｼｯｸUB" w:eastAsia="HGP創英角ｺﾞｼｯｸUB" w:hAnsi="HGP創英角ｺﾞｼｯｸUB"/>
          <w:sz w:val="28"/>
          <w:szCs w:val="24"/>
        </w:rPr>
      </w:pPr>
      <w:r w:rsidRPr="00F22BDF">
        <w:rPr>
          <w:rFonts w:ascii="HGP創英角ｺﾞｼｯｸUB" w:eastAsia="HGP創英角ｺﾞｼｯｸUB" w:hAnsi="HGP創英角ｺﾞｼｯｸUB" w:hint="eastAsia"/>
          <w:sz w:val="28"/>
          <w:szCs w:val="24"/>
        </w:rPr>
        <w:t>【入契法第</w:t>
      </w:r>
      <w:r w:rsidRPr="00F22BDF">
        <w:rPr>
          <w:rFonts w:ascii="HGP創英角ｺﾞｼｯｸUB" w:eastAsia="HGP創英角ｺﾞｼｯｸUB" w:hAnsi="HGP創英角ｺﾞｼｯｸUB"/>
          <w:sz w:val="28"/>
          <w:szCs w:val="24"/>
        </w:rPr>
        <w:t xml:space="preserve">12条に基づく工事費内訳書（新様式）】 </w:t>
      </w:r>
      <w:r>
        <w:rPr>
          <w:rFonts w:ascii="HGP創英角ｺﾞｼｯｸUB" w:eastAsia="HGP創英角ｺﾞｼｯｸUB" w:hAnsi="HGP創英角ｺﾞｼｯｸUB" w:hint="eastAsia"/>
          <w:sz w:val="28"/>
          <w:szCs w:val="24"/>
        </w:rPr>
        <w:t>・・・要領およびQA</w:t>
      </w:r>
    </w:p>
    <w:p w14:paraId="42EF894C" w14:textId="77777777" w:rsidR="00E6759C" w:rsidRPr="00DD0205" w:rsidRDefault="00E6759C" w:rsidP="00E6759C">
      <w:pPr>
        <w:spacing w:line="580" w:lineRule="exact"/>
        <w:rPr>
          <w:rFonts w:ascii="ＭＳ Ｐ明朝" w:eastAsia="ＭＳ Ｐ明朝" w:hAnsi="ＭＳ Ｐ明朝"/>
          <w:sz w:val="28"/>
          <w:szCs w:val="24"/>
        </w:rPr>
      </w:pPr>
      <w:r w:rsidRPr="00DD0205">
        <w:rPr>
          <w:rFonts w:ascii="ＭＳ Ｐ明朝" w:eastAsia="ＭＳ Ｐ明朝" w:hAnsi="ＭＳ Ｐ明朝"/>
          <w:sz w:val="28"/>
          <w:szCs w:val="24"/>
        </w:rPr>
        <w:t>https://web.pref.hyogo.lg.jp/ks03/documents/romuhidanpingqa.pdf https://web.pref.hyogo.lg.jp/ks03/documents/romuhidanpingyouryou.pdf</w:t>
      </w:r>
    </w:p>
    <w:p w14:paraId="7A72F8EE" w14:textId="77777777" w:rsidR="00E6759C" w:rsidRDefault="00E6759C" w:rsidP="00E6759C">
      <w:pPr>
        <w:pStyle w:val="af1"/>
        <w:spacing w:before="66" w:line="280" w:lineRule="exact"/>
        <w:ind w:left="2221" w:right="311"/>
        <w:rPr>
          <w:rFonts w:hAnsi="Century" w:cs="Times New Roman"/>
          <w:snapToGrid w:val="0"/>
          <w:szCs w:val="24"/>
          <w:lang w:eastAsia="ja-JP"/>
        </w:rPr>
      </w:pPr>
    </w:p>
    <w:p w14:paraId="27C4B7E0" w14:textId="77777777" w:rsidR="00E6759C" w:rsidRDefault="00E6759C" w:rsidP="00E6759C">
      <w:pPr>
        <w:pStyle w:val="af1"/>
        <w:spacing w:before="66" w:line="280" w:lineRule="exact"/>
        <w:ind w:left="2221" w:right="311"/>
        <w:rPr>
          <w:rFonts w:hAnsi="Century" w:cs="Times New Roman"/>
          <w:snapToGrid w:val="0"/>
          <w:szCs w:val="24"/>
          <w:lang w:eastAsia="ja-JP"/>
        </w:rPr>
      </w:pPr>
    </w:p>
    <w:p w14:paraId="40CED821" w14:textId="77777777" w:rsidR="00E6759C" w:rsidRDefault="00E6759C" w:rsidP="00E6759C">
      <w:pPr>
        <w:pStyle w:val="af1"/>
        <w:spacing w:before="66" w:line="280" w:lineRule="exact"/>
        <w:ind w:left="2221" w:right="311"/>
        <w:rPr>
          <w:rFonts w:hAnsi="Century" w:cs="Times New Roman"/>
          <w:snapToGrid w:val="0"/>
          <w:szCs w:val="24"/>
          <w:lang w:eastAsia="ja-JP"/>
        </w:rPr>
      </w:pPr>
    </w:p>
    <w:p w14:paraId="71FC134C" w14:textId="5A4635F7" w:rsidR="00F65B68" w:rsidRDefault="00F65B68" w:rsidP="00F65B68">
      <w:pPr>
        <w:pStyle w:val="af1"/>
        <w:spacing w:before="66" w:line="280" w:lineRule="exact"/>
        <w:ind w:left="2221" w:right="311"/>
        <w:rPr>
          <w:lang w:eastAsia="ja-JP"/>
        </w:rPr>
      </w:pPr>
      <w:r>
        <w:rPr>
          <w:lang w:eastAsia="ja-JP"/>
        </w:rPr>
        <w:lastRenderedPageBreak/>
        <w:t>現場代理人の兼務に関する事務取扱要領</w:t>
      </w:r>
    </w:p>
    <w:p w14:paraId="6E7D51DA" w14:textId="77777777" w:rsidR="00F65B68" w:rsidRDefault="00F65B68" w:rsidP="00F65B68">
      <w:pPr>
        <w:spacing w:before="12" w:line="280" w:lineRule="exact"/>
        <w:rPr>
          <w:sz w:val="16"/>
          <w:szCs w:val="16"/>
        </w:rPr>
      </w:pPr>
    </w:p>
    <w:p w14:paraId="58BA1327" w14:textId="77777777" w:rsidR="00F65B68" w:rsidRPr="00F474B0" w:rsidRDefault="00F65B68" w:rsidP="00F65B68">
      <w:pPr>
        <w:pStyle w:val="af1"/>
        <w:spacing w:before="36" w:line="280" w:lineRule="exact"/>
        <w:ind w:left="6397" w:right="261" w:hanging="160"/>
        <w:jc w:val="right"/>
        <w:rPr>
          <w:spacing w:val="-1"/>
          <w:lang w:eastAsia="ja-JP"/>
        </w:rPr>
      </w:pPr>
      <w:r w:rsidRPr="00F474B0">
        <w:rPr>
          <w:spacing w:val="-1"/>
        </w:rPr>
        <w:t>平成</w:t>
      </w:r>
      <w:r w:rsidRPr="00F474B0">
        <w:rPr>
          <w:rFonts w:cs="ＭＳ 明朝"/>
          <w:spacing w:val="-1"/>
        </w:rPr>
        <w:t>31</w:t>
      </w:r>
      <w:r w:rsidRPr="00F474B0">
        <w:rPr>
          <w:spacing w:val="-1"/>
        </w:rPr>
        <w:t>年２月</w:t>
      </w:r>
      <w:r w:rsidRPr="00F474B0">
        <w:rPr>
          <w:rFonts w:cs="ＭＳ 明朝"/>
          <w:spacing w:val="-1"/>
        </w:rPr>
        <w:t>20</w:t>
      </w:r>
      <w:r w:rsidRPr="00F474B0">
        <w:rPr>
          <w:spacing w:val="-1"/>
        </w:rPr>
        <w:t>日制定</w:t>
      </w:r>
    </w:p>
    <w:p w14:paraId="757D9BDA" w14:textId="77777777" w:rsidR="00F65B68" w:rsidRPr="00F474B0" w:rsidRDefault="00F65B68" w:rsidP="00F65B68">
      <w:pPr>
        <w:pStyle w:val="af1"/>
        <w:spacing w:before="36" w:line="280" w:lineRule="exact"/>
        <w:ind w:left="6397" w:right="471" w:hanging="160"/>
        <w:jc w:val="right"/>
      </w:pPr>
      <w:r w:rsidRPr="00F474B0">
        <w:t xml:space="preserve"> </w:t>
      </w:r>
      <w:r w:rsidRPr="00F474B0">
        <w:rPr>
          <w:spacing w:val="-1"/>
        </w:rPr>
        <w:t>令和７年４月１日改正</w:t>
      </w:r>
    </w:p>
    <w:p w14:paraId="6ED0EE7B" w14:textId="77777777" w:rsidR="00F65B68" w:rsidRPr="00F474B0" w:rsidRDefault="00F65B68" w:rsidP="00F65B68">
      <w:pPr>
        <w:spacing w:before="6" w:line="280" w:lineRule="exact"/>
        <w:rPr>
          <w:color w:val="auto"/>
          <w:sz w:val="20"/>
          <w:szCs w:val="20"/>
        </w:rPr>
      </w:pPr>
    </w:p>
    <w:p w14:paraId="6059E14A" w14:textId="77777777" w:rsidR="00F65B68" w:rsidRPr="00F474B0" w:rsidRDefault="00F65B68" w:rsidP="00F65B68">
      <w:pPr>
        <w:pStyle w:val="af1"/>
        <w:tabs>
          <w:tab w:val="left" w:pos="963"/>
        </w:tabs>
        <w:spacing w:line="280" w:lineRule="exact"/>
        <w:ind w:left="320" w:right="311" w:hanging="202"/>
        <w:rPr>
          <w:lang w:eastAsia="ja-JP"/>
        </w:rPr>
      </w:pPr>
      <w:r w:rsidRPr="00F474B0">
        <w:rPr>
          <w:lang w:eastAsia="ja-JP"/>
        </w:rPr>
        <w:t>第１条</w:t>
      </w:r>
      <w:r w:rsidRPr="00F474B0">
        <w:rPr>
          <w:lang w:eastAsia="ja-JP"/>
        </w:rPr>
        <w:tab/>
      </w:r>
      <w:r w:rsidRPr="00F474B0">
        <w:rPr>
          <w:spacing w:val="-2"/>
          <w:lang w:eastAsia="ja-JP"/>
        </w:rPr>
        <w:t>この要領は、常駐義務が緩和された現場代理人の兼務について対象となる工事の範</w:t>
      </w:r>
      <w:r w:rsidRPr="00F474B0">
        <w:rPr>
          <w:lang w:eastAsia="ja-JP"/>
        </w:rPr>
        <w:t xml:space="preserve"> 囲を設定し、その事務取扱に必要な事項を定めるものとする。</w:t>
      </w:r>
    </w:p>
    <w:p w14:paraId="7324B06B" w14:textId="77777777" w:rsidR="00F65B68" w:rsidRPr="00F474B0" w:rsidRDefault="00F65B68" w:rsidP="00F65B68">
      <w:pPr>
        <w:spacing w:before="6" w:line="280" w:lineRule="exact"/>
        <w:rPr>
          <w:color w:val="auto"/>
          <w:sz w:val="20"/>
          <w:szCs w:val="20"/>
        </w:rPr>
      </w:pPr>
    </w:p>
    <w:p w14:paraId="6190DF39" w14:textId="77777777" w:rsidR="00F65B68" w:rsidRPr="00F474B0" w:rsidRDefault="00F65B68" w:rsidP="00F65B68">
      <w:pPr>
        <w:pStyle w:val="af1"/>
        <w:spacing w:line="280" w:lineRule="exact"/>
        <w:ind w:right="311"/>
        <w:rPr>
          <w:lang w:eastAsia="ja-JP"/>
        </w:rPr>
      </w:pPr>
      <w:r w:rsidRPr="00F474B0">
        <w:rPr>
          <w:lang w:eastAsia="ja-JP"/>
        </w:rPr>
        <w:t>（発注機関の定義）</w:t>
      </w:r>
    </w:p>
    <w:p w14:paraId="0DD06C58" w14:textId="77777777" w:rsidR="00F65B68" w:rsidRPr="00F474B0" w:rsidRDefault="00F65B68" w:rsidP="00F65B68">
      <w:pPr>
        <w:pStyle w:val="af1"/>
        <w:tabs>
          <w:tab w:val="left" w:pos="963"/>
        </w:tabs>
        <w:spacing w:line="280" w:lineRule="exact"/>
        <w:ind w:left="119" w:right="311"/>
        <w:rPr>
          <w:lang w:eastAsia="ja-JP"/>
        </w:rPr>
      </w:pPr>
      <w:r w:rsidRPr="00F474B0">
        <w:rPr>
          <w:lang w:eastAsia="ja-JP"/>
        </w:rPr>
        <w:t>第２条</w:t>
      </w:r>
      <w:r w:rsidRPr="00F474B0">
        <w:rPr>
          <w:lang w:eastAsia="ja-JP"/>
        </w:rPr>
        <w:tab/>
        <w:t>この要領における発注機関の定義については、次のとおりとする。</w:t>
      </w:r>
    </w:p>
    <w:p w14:paraId="0FD92F42" w14:textId="77777777" w:rsidR="00F65B68" w:rsidRPr="00F474B0" w:rsidRDefault="00F65B68" w:rsidP="00F65B68">
      <w:pPr>
        <w:pStyle w:val="af1"/>
        <w:spacing w:line="280" w:lineRule="exact"/>
        <w:ind w:left="752" w:right="3096" w:hanging="423"/>
        <w:rPr>
          <w:lang w:eastAsia="ja-JP"/>
        </w:rPr>
      </w:pPr>
      <w:r w:rsidRPr="00F474B0">
        <w:rPr>
          <w:rFonts w:cs="ＭＳ 明朝"/>
          <w:lang w:eastAsia="ja-JP"/>
        </w:rPr>
        <w:t xml:space="preserve">(1) </w:t>
      </w:r>
      <w:r w:rsidRPr="00F474B0">
        <w:rPr>
          <w:lang w:eastAsia="ja-JP"/>
        </w:rPr>
        <w:t xml:space="preserve">土木部関係事務所 </w:t>
      </w:r>
      <w:r w:rsidRPr="00F474B0">
        <w:rPr>
          <w:spacing w:val="-2"/>
          <w:lang w:eastAsia="ja-JP"/>
        </w:rPr>
        <w:t>以下の土木事務所及び管理</w:t>
      </w:r>
      <w:r w:rsidRPr="00F474B0">
        <w:rPr>
          <w:rFonts w:hint="eastAsia"/>
          <w:spacing w:val="-2"/>
          <w:lang w:eastAsia="ja-JP"/>
        </w:rPr>
        <w:t>事務所</w:t>
      </w:r>
    </w:p>
    <w:p w14:paraId="19F6AECD" w14:textId="77777777" w:rsidR="00F65B68" w:rsidRPr="00F474B0" w:rsidRDefault="00F65B68" w:rsidP="00F65B68">
      <w:pPr>
        <w:pStyle w:val="af1"/>
        <w:tabs>
          <w:tab w:val="left" w:pos="963"/>
        </w:tabs>
        <w:spacing w:before="20" w:line="280" w:lineRule="exact"/>
        <w:ind w:left="724" w:right="940" w:hanging="183"/>
        <w:rPr>
          <w:lang w:eastAsia="ja-JP"/>
        </w:rPr>
      </w:pPr>
      <w:r w:rsidRPr="00F474B0">
        <w:rPr>
          <w:lang w:eastAsia="ja-JP"/>
        </w:rPr>
        <w:t>ア</w:t>
      </w:r>
      <w:r w:rsidRPr="00F474B0">
        <w:rPr>
          <w:lang w:eastAsia="ja-JP"/>
        </w:rPr>
        <w:tab/>
      </w:r>
      <w:r w:rsidRPr="00F474B0">
        <w:rPr>
          <w:spacing w:val="-2"/>
          <w:lang w:eastAsia="ja-JP"/>
        </w:rPr>
        <w:t>土木事務所：神戸、西宮、宝塚、加古川、加東、姫路、光都、龍野、豊岡、</w:t>
      </w:r>
      <w:r w:rsidRPr="00F474B0">
        <w:rPr>
          <w:lang w:eastAsia="ja-JP"/>
        </w:rPr>
        <w:t xml:space="preserve"> 新温泉、養父、丹波、洲本</w:t>
      </w:r>
    </w:p>
    <w:p w14:paraId="279CAE50" w14:textId="77777777" w:rsidR="00F65B68" w:rsidRPr="00F474B0" w:rsidRDefault="00F65B68" w:rsidP="00F65B68">
      <w:pPr>
        <w:pStyle w:val="af1"/>
        <w:spacing w:line="280" w:lineRule="exact"/>
        <w:ind w:left="724" w:right="110" w:firstLine="240"/>
        <w:rPr>
          <w:lang w:eastAsia="ja-JP"/>
        </w:rPr>
      </w:pPr>
      <w:r w:rsidRPr="00F474B0">
        <w:rPr>
          <w:spacing w:val="-2"/>
          <w:lang w:eastAsia="ja-JP"/>
        </w:rPr>
        <w:t>なお、土木事務所の所管区域については、行政組織規則（昭和</w:t>
      </w:r>
      <w:r w:rsidRPr="00F474B0">
        <w:rPr>
          <w:rFonts w:cs="ＭＳ 明朝"/>
          <w:spacing w:val="-2"/>
          <w:lang w:eastAsia="ja-JP"/>
        </w:rPr>
        <w:t>36</w:t>
      </w:r>
      <w:r w:rsidRPr="00F474B0">
        <w:rPr>
          <w:spacing w:val="-2"/>
          <w:lang w:eastAsia="ja-JP"/>
        </w:rPr>
        <w:t>年規則第</w:t>
      </w:r>
      <w:r w:rsidRPr="00F474B0">
        <w:rPr>
          <w:rFonts w:cs="ＭＳ 明朝"/>
          <w:spacing w:val="-2"/>
          <w:lang w:eastAsia="ja-JP"/>
        </w:rPr>
        <w:t>40</w:t>
      </w:r>
      <w:r w:rsidRPr="00F474B0">
        <w:rPr>
          <w:spacing w:val="-2"/>
          <w:lang w:eastAsia="ja-JP"/>
        </w:rPr>
        <w:t>号）</w:t>
      </w:r>
      <w:r w:rsidRPr="00F474B0">
        <w:rPr>
          <w:rFonts w:hint="eastAsia"/>
          <w:spacing w:val="-2"/>
          <w:lang w:eastAsia="ja-JP"/>
        </w:rPr>
        <w:t xml:space="preserve">　</w:t>
      </w:r>
      <w:r w:rsidRPr="00F474B0">
        <w:rPr>
          <w:spacing w:val="-2"/>
          <w:lang w:eastAsia="ja-JP"/>
        </w:rPr>
        <w:t>第</w:t>
      </w:r>
      <w:r w:rsidRPr="00F474B0">
        <w:rPr>
          <w:rFonts w:cs="ＭＳ 明朝"/>
          <w:spacing w:val="-2"/>
          <w:lang w:eastAsia="ja-JP"/>
        </w:rPr>
        <w:t>8</w:t>
      </w:r>
      <w:r w:rsidRPr="00F474B0">
        <w:rPr>
          <w:rFonts w:cs="ＭＳ 明朝"/>
          <w:lang w:eastAsia="ja-JP"/>
        </w:rPr>
        <w:t>7</w:t>
      </w:r>
      <w:r w:rsidRPr="00F474B0">
        <w:rPr>
          <w:lang w:eastAsia="ja-JP"/>
        </w:rPr>
        <w:t>条の</w:t>
      </w:r>
      <w:r w:rsidRPr="00F474B0">
        <w:rPr>
          <w:rFonts w:cs="ＭＳ 明朝"/>
          <w:lang w:eastAsia="ja-JP"/>
        </w:rPr>
        <w:t>13</w:t>
      </w:r>
      <w:r w:rsidRPr="00F474B0">
        <w:rPr>
          <w:lang w:eastAsia="ja-JP"/>
        </w:rPr>
        <w:t>第１項及び第</w:t>
      </w:r>
      <w:r w:rsidRPr="00F474B0">
        <w:rPr>
          <w:rFonts w:cs="ＭＳ 明朝"/>
          <w:lang w:eastAsia="ja-JP"/>
        </w:rPr>
        <w:t>87</w:t>
      </w:r>
      <w:r w:rsidRPr="00F474B0">
        <w:rPr>
          <w:lang w:eastAsia="ja-JP"/>
        </w:rPr>
        <w:t>条の</w:t>
      </w:r>
      <w:r w:rsidRPr="00F474B0">
        <w:rPr>
          <w:rFonts w:cs="ＭＳ 明朝"/>
          <w:lang w:eastAsia="ja-JP"/>
        </w:rPr>
        <w:t>15</w:t>
      </w:r>
      <w:r w:rsidRPr="00F474B0">
        <w:rPr>
          <w:lang w:eastAsia="ja-JP"/>
        </w:rPr>
        <w:t>第１項のとおりとする。ただし、行政組織規則</w:t>
      </w:r>
      <w:r w:rsidRPr="00F474B0">
        <w:rPr>
          <w:rFonts w:hint="eastAsia"/>
          <w:lang w:eastAsia="ja-JP"/>
        </w:rPr>
        <w:t xml:space="preserve">　</w:t>
      </w:r>
      <w:r w:rsidRPr="00F474B0">
        <w:rPr>
          <w:lang w:eastAsia="ja-JP"/>
        </w:rPr>
        <w:t>第</w:t>
      </w:r>
      <w:r w:rsidRPr="00F474B0">
        <w:rPr>
          <w:rFonts w:cs="ＭＳ 明朝"/>
          <w:lang w:eastAsia="ja-JP"/>
        </w:rPr>
        <w:t>87</w:t>
      </w:r>
      <w:r w:rsidRPr="00F474B0">
        <w:rPr>
          <w:lang w:eastAsia="ja-JP"/>
        </w:rPr>
        <w:t>条の</w:t>
      </w:r>
      <w:r w:rsidRPr="00F474B0">
        <w:rPr>
          <w:rFonts w:cs="ＭＳ 明朝"/>
          <w:lang w:eastAsia="ja-JP"/>
        </w:rPr>
        <w:t>13</w:t>
      </w:r>
      <w:r w:rsidRPr="00F474B0">
        <w:rPr>
          <w:lang w:eastAsia="ja-JP"/>
        </w:rPr>
        <w:t>第１項の所管区域は、第</w:t>
      </w:r>
      <w:r w:rsidRPr="00F474B0">
        <w:rPr>
          <w:rFonts w:cs="ＭＳ 明朝"/>
          <w:lang w:eastAsia="ja-JP"/>
        </w:rPr>
        <w:t>87</w:t>
      </w:r>
      <w:r w:rsidRPr="00F474B0">
        <w:rPr>
          <w:lang w:eastAsia="ja-JP"/>
        </w:rPr>
        <w:t>条の</w:t>
      </w:r>
      <w:r w:rsidRPr="00F474B0">
        <w:rPr>
          <w:rFonts w:cs="ＭＳ 明朝"/>
          <w:lang w:eastAsia="ja-JP"/>
        </w:rPr>
        <w:t>15</w:t>
      </w:r>
      <w:r w:rsidRPr="00F474B0">
        <w:rPr>
          <w:lang w:eastAsia="ja-JP"/>
        </w:rPr>
        <w:t>第１項の所管区域を除いたものとする。</w:t>
      </w:r>
    </w:p>
    <w:p w14:paraId="40D8039C" w14:textId="77777777" w:rsidR="00F65B68" w:rsidRPr="00F474B0" w:rsidRDefault="00F65B68" w:rsidP="00F65B68">
      <w:pPr>
        <w:pStyle w:val="af1"/>
        <w:tabs>
          <w:tab w:val="left" w:pos="963"/>
        </w:tabs>
        <w:spacing w:line="280" w:lineRule="exact"/>
        <w:ind w:left="541" w:right="311"/>
        <w:rPr>
          <w:lang w:eastAsia="ja-JP"/>
        </w:rPr>
      </w:pPr>
      <w:r w:rsidRPr="00F474B0">
        <w:rPr>
          <w:lang w:eastAsia="ja-JP"/>
        </w:rPr>
        <w:t>イ</w:t>
      </w:r>
      <w:r w:rsidRPr="00F474B0">
        <w:rPr>
          <w:lang w:eastAsia="ja-JP"/>
        </w:rPr>
        <w:tab/>
        <w:t>管理事務所：尼崎港、姫路港</w:t>
      </w:r>
    </w:p>
    <w:p w14:paraId="3A0F5BA0" w14:textId="77777777" w:rsidR="00F65B68" w:rsidRPr="00F474B0" w:rsidRDefault="00F65B68" w:rsidP="00F65B68">
      <w:pPr>
        <w:pStyle w:val="af1"/>
        <w:spacing w:line="280" w:lineRule="exact"/>
        <w:ind w:right="311"/>
        <w:rPr>
          <w:lang w:eastAsia="ja-JP"/>
        </w:rPr>
      </w:pPr>
      <w:r w:rsidRPr="00F474B0">
        <w:rPr>
          <w:rFonts w:cs="ＭＳ 明朝"/>
          <w:lang w:eastAsia="ja-JP"/>
        </w:rPr>
        <w:t>(2)</w:t>
      </w:r>
      <w:r w:rsidRPr="00F474B0">
        <w:rPr>
          <w:rFonts w:cs="ＭＳ 明朝"/>
          <w:spacing w:val="3"/>
          <w:lang w:eastAsia="ja-JP"/>
        </w:rPr>
        <w:t xml:space="preserve"> </w:t>
      </w:r>
      <w:r w:rsidRPr="00F474B0">
        <w:rPr>
          <w:lang w:eastAsia="ja-JP"/>
        </w:rPr>
        <w:t>農林水産部関係事務所</w:t>
      </w:r>
    </w:p>
    <w:p w14:paraId="7A3AEECD" w14:textId="77777777" w:rsidR="00F65B68" w:rsidRPr="00F474B0" w:rsidRDefault="00F65B68" w:rsidP="00F65B68">
      <w:pPr>
        <w:pStyle w:val="af1"/>
        <w:tabs>
          <w:tab w:val="left" w:pos="963"/>
        </w:tabs>
        <w:spacing w:before="30" w:line="280" w:lineRule="exact"/>
        <w:ind w:left="724" w:right="311" w:hanging="183"/>
        <w:rPr>
          <w:lang w:eastAsia="ja-JP"/>
        </w:rPr>
      </w:pPr>
      <w:r w:rsidRPr="00F474B0">
        <w:rPr>
          <w:lang w:eastAsia="ja-JP"/>
        </w:rPr>
        <w:t>ア</w:t>
      </w:r>
      <w:r w:rsidRPr="00F474B0">
        <w:rPr>
          <w:lang w:eastAsia="ja-JP"/>
        </w:rPr>
        <w:tab/>
      </w:r>
      <w:r w:rsidRPr="00F474B0">
        <w:rPr>
          <w:spacing w:val="-2"/>
          <w:lang w:eastAsia="ja-JP"/>
        </w:rPr>
        <w:t>農林（水産）振興事務所：神戸、阪神、加古川、加東、姫路、光都、豊岡、朝来、</w:t>
      </w:r>
      <w:r w:rsidRPr="00F474B0">
        <w:rPr>
          <w:lang w:eastAsia="ja-JP"/>
        </w:rPr>
        <w:t xml:space="preserve"> 丹波、洲本</w:t>
      </w:r>
    </w:p>
    <w:p w14:paraId="41E81AF8" w14:textId="77777777" w:rsidR="00F65B68" w:rsidRPr="00F474B0" w:rsidRDefault="00F65B68" w:rsidP="00F65B68">
      <w:pPr>
        <w:pStyle w:val="af1"/>
        <w:tabs>
          <w:tab w:val="left" w:pos="963"/>
        </w:tabs>
        <w:spacing w:line="280" w:lineRule="exact"/>
        <w:ind w:left="541" w:right="311"/>
        <w:rPr>
          <w:lang w:eastAsia="ja-JP"/>
        </w:rPr>
      </w:pPr>
      <w:r w:rsidRPr="00F474B0">
        <w:rPr>
          <w:lang w:eastAsia="ja-JP"/>
        </w:rPr>
        <w:t>イ</w:t>
      </w:r>
      <w:r w:rsidRPr="00F474B0">
        <w:rPr>
          <w:lang w:eastAsia="ja-JP"/>
        </w:rPr>
        <w:tab/>
        <w:t>県立農林水産技術総合センター</w:t>
      </w:r>
    </w:p>
    <w:p w14:paraId="005F7689" w14:textId="77777777" w:rsidR="00F65B68" w:rsidRPr="00F474B0" w:rsidRDefault="00F65B68" w:rsidP="00F65B68">
      <w:pPr>
        <w:pStyle w:val="af1"/>
        <w:spacing w:line="280" w:lineRule="exact"/>
        <w:ind w:right="311"/>
        <w:rPr>
          <w:lang w:eastAsia="ja-JP"/>
        </w:rPr>
      </w:pPr>
      <w:r w:rsidRPr="00F474B0">
        <w:rPr>
          <w:rFonts w:cs="ＭＳ 明朝"/>
          <w:lang w:eastAsia="ja-JP"/>
        </w:rPr>
        <w:t>(3)</w:t>
      </w:r>
      <w:r w:rsidRPr="00F474B0">
        <w:rPr>
          <w:rFonts w:cs="ＭＳ 明朝"/>
          <w:spacing w:val="4"/>
          <w:lang w:eastAsia="ja-JP"/>
        </w:rPr>
        <w:t xml:space="preserve"> </w:t>
      </w:r>
      <w:r w:rsidRPr="00F474B0">
        <w:rPr>
          <w:lang w:eastAsia="ja-JP"/>
        </w:rPr>
        <w:t>本庁</w:t>
      </w:r>
    </w:p>
    <w:p w14:paraId="69532276" w14:textId="77777777" w:rsidR="00F65B68" w:rsidRPr="00F474B0" w:rsidRDefault="00F65B68" w:rsidP="00F65B68">
      <w:pPr>
        <w:pStyle w:val="af1"/>
        <w:tabs>
          <w:tab w:val="left" w:pos="963"/>
        </w:tabs>
        <w:spacing w:before="30" w:line="280" w:lineRule="exact"/>
        <w:ind w:left="541" w:right="3671"/>
        <w:rPr>
          <w:lang w:eastAsia="ja-JP"/>
        </w:rPr>
      </w:pPr>
      <w:r w:rsidRPr="00F474B0">
        <w:rPr>
          <w:lang w:eastAsia="ja-JP"/>
        </w:rPr>
        <w:t>ア</w:t>
      </w:r>
      <w:r w:rsidRPr="00F474B0">
        <w:rPr>
          <w:lang w:eastAsia="ja-JP"/>
        </w:rPr>
        <w:tab/>
      </w:r>
      <w:r w:rsidRPr="00F474B0">
        <w:rPr>
          <w:spacing w:val="-2"/>
          <w:lang w:eastAsia="ja-JP"/>
        </w:rPr>
        <w:t>まちづくり部公営住宅整備課、営繕課、設備課</w:t>
      </w:r>
      <w:r w:rsidRPr="00F474B0">
        <w:rPr>
          <w:lang w:eastAsia="ja-JP"/>
        </w:rPr>
        <w:t xml:space="preserve"> イ</w:t>
      </w:r>
      <w:r w:rsidRPr="00F474B0">
        <w:rPr>
          <w:lang w:eastAsia="ja-JP"/>
        </w:rPr>
        <w:tab/>
        <w:t>土木部、農林水産部及び環境部</w:t>
      </w:r>
    </w:p>
    <w:p w14:paraId="355DE7A7" w14:textId="77777777" w:rsidR="00F65B68" w:rsidRPr="00F474B0" w:rsidRDefault="00F65B68" w:rsidP="00F65B68">
      <w:pPr>
        <w:pStyle w:val="af1"/>
        <w:spacing w:line="280" w:lineRule="exact"/>
        <w:ind w:left="541" w:right="119" w:hanging="212"/>
        <w:rPr>
          <w:lang w:eastAsia="ja-JP"/>
        </w:rPr>
      </w:pPr>
      <w:r w:rsidRPr="00F474B0">
        <w:rPr>
          <w:rFonts w:cs="ＭＳ 明朝"/>
          <w:lang w:eastAsia="ja-JP"/>
        </w:rPr>
        <w:t xml:space="preserve">(4) </w:t>
      </w:r>
      <w:r w:rsidRPr="00F474B0">
        <w:rPr>
          <w:lang w:eastAsia="ja-JP"/>
        </w:rPr>
        <w:t>市町</w:t>
      </w:r>
    </w:p>
    <w:p w14:paraId="6E8CD146" w14:textId="77777777" w:rsidR="00F65B68" w:rsidRPr="00F474B0" w:rsidRDefault="00F65B68" w:rsidP="00F65B68">
      <w:pPr>
        <w:pStyle w:val="af1"/>
        <w:spacing w:line="280" w:lineRule="exact"/>
        <w:ind w:leftChars="100" w:left="210" w:right="119" w:firstLineChars="100" w:firstLine="210"/>
        <w:rPr>
          <w:lang w:eastAsia="ja-JP"/>
        </w:rPr>
      </w:pPr>
      <w:r w:rsidRPr="00F474B0">
        <w:rPr>
          <w:lang w:eastAsia="ja-JP"/>
        </w:rPr>
        <w:t xml:space="preserve"> </w:t>
      </w:r>
      <w:r w:rsidRPr="00F474B0">
        <w:rPr>
          <w:spacing w:val="-2"/>
          <w:lang w:eastAsia="ja-JP"/>
        </w:rPr>
        <w:t>県内の市町（市町の長又は長より契約を締結する権限を委任された者の機関）</w:t>
      </w:r>
    </w:p>
    <w:p w14:paraId="2B4561F1" w14:textId="77777777" w:rsidR="00F65B68" w:rsidRPr="00F474B0" w:rsidRDefault="00F65B68" w:rsidP="00F65B68">
      <w:pPr>
        <w:spacing w:before="12" w:line="280" w:lineRule="exact"/>
        <w:rPr>
          <w:color w:val="auto"/>
          <w:sz w:val="15"/>
          <w:szCs w:val="15"/>
        </w:rPr>
      </w:pPr>
    </w:p>
    <w:p w14:paraId="1FCB299A" w14:textId="77777777" w:rsidR="00F65B68" w:rsidRPr="00F474B0" w:rsidRDefault="00F65B68" w:rsidP="00F65B68">
      <w:pPr>
        <w:pStyle w:val="af1"/>
        <w:spacing w:line="280" w:lineRule="exact"/>
        <w:ind w:right="311"/>
        <w:rPr>
          <w:lang w:eastAsia="ja-JP"/>
        </w:rPr>
      </w:pPr>
      <w:r w:rsidRPr="00F474B0">
        <w:rPr>
          <w:lang w:eastAsia="ja-JP"/>
        </w:rPr>
        <w:t>（兼務の対象となる工事）</w:t>
      </w:r>
    </w:p>
    <w:p w14:paraId="5007C49F" w14:textId="77777777" w:rsidR="00F65B68" w:rsidRPr="00F474B0" w:rsidRDefault="00F65B68" w:rsidP="00F65B68">
      <w:pPr>
        <w:pStyle w:val="af1"/>
        <w:tabs>
          <w:tab w:val="left" w:pos="963"/>
        </w:tabs>
        <w:spacing w:line="280" w:lineRule="exact"/>
        <w:ind w:left="320" w:right="110" w:hanging="202"/>
        <w:rPr>
          <w:lang w:eastAsia="ja-JP"/>
        </w:rPr>
      </w:pPr>
      <w:r w:rsidRPr="00F474B0">
        <w:rPr>
          <w:lang w:eastAsia="ja-JP"/>
        </w:rPr>
        <w:t>第３条</w:t>
      </w:r>
      <w:r w:rsidRPr="00F474B0">
        <w:rPr>
          <w:lang w:eastAsia="ja-JP"/>
        </w:rPr>
        <w:tab/>
        <w:t>第２条第１項第１号から第３号までの発注機関が所管する請負代金額が、</w:t>
      </w:r>
      <w:r w:rsidRPr="00F474B0">
        <w:rPr>
          <w:rFonts w:cs="ＭＳ 明朝"/>
          <w:lang w:eastAsia="ja-JP"/>
        </w:rPr>
        <w:t>4,500</w:t>
      </w:r>
      <w:r w:rsidRPr="00F474B0">
        <w:rPr>
          <w:lang w:eastAsia="ja-JP"/>
        </w:rPr>
        <w:t xml:space="preserve">万円 </w:t>
      </w:r>
      <w:r w:rsidRPr="00F474B0">
        <w:rPr>
          <w:spacing w:val="-2"/>
          <w:lang w:eastAsia="ja-JP"/>
        </w:rPr>
        <w:t>未満の工事＊の契約を締結する際に、次の要件を全て満たす場合は、市町の所管する工事も</w:t>
      </w:r>
      <w:r w:rsidRPr="00F474B0">
        <w:rPr>
          <w:lang w:eastAsia="ja-JP"/>
        </w:rPr>
        <w:t xml:space="preserve"> 含め、現場代理人を３件まで兼務することができる。</w:t>
      </w:r>
    </w:p>
    <w:p w14:paraId="550EF322" w14:textId="77777777" w:rsidR="00F65B68" w:rsidRPr="00F474B0" w:rsidRDefault="00F65B68" w:rsidP="00F65B68">
      <w:pPr>
        <w:pStyle w:val="af1"/>
        <w:spacing w:before="20" w:line="280" w:lineRule="exact"/>
        <w:ind w:left="320" w:right="311" w:firstLine="220"/>
        <w:rPr>
          <w:lang w:eastAsia="ja-JP"/>
        </w:rPr>
      </w:pPr>
      <w:r w:rsidRPr="00F474B0">
        <w:rPr>
          <w:spacing w:val="-2"/>
          <w:lang w:eastAsia="ja-JP"/>
        </w:rPr>
        <w:t>ただし、市町の所管する工事との兼務にあっては、当該市町が第２条第１項第１号から</w:t>
      </w:r>
      <w:r w:rsidRPr="00F474B0">
        <w:rPr>
          <w:lang w:eastAsia="ja-JP"/>
        </w:rPr>
        <w:t xml:space="preserve"> 第３号までの発注機関が所管する工事との兼務を認める場合に限る。</w:t>
      </w:r>
    </w:p>
    <w:p w14:paraId="3992445B" w14:textId="77777777" w:rsidR="00F65B68" w:rsidRPr="00F474B0" w:rsidRDefault="00F65B68" w:rsidP="00F65B68">
      <w:pPr>
        <w:pStyle w:val="af1"/>
        <w:spacing w:line="280" w:lineRule="exact"/>
        <w:ind w:right="110"/>
        <w:rPr>
          <w:lang w:eastAsia="ja-JP"/>
        </w:rPr>
      </w:pPr>
      <w:r w:rsidRPr="00F474B0">
        <w:rPr>
          <w:rFonts w:cs="ＭＳ 明朝"/>
          <w:lang w:eastAsia="ja-JP"/>
        </w:rPr>
        <w:t>(1)</w:t>
      </w:r>
      <w:r w:rsidRPr="00F474B0">
        <w:rPr>
          <w:rFonts w:cs="ＭＳ 明朝"/>
          <w:spacing w:val="-3"/>
          <w:lang w:eastAsia="ja-JP"/>
        </w:rPr>
        <w:t xml:space="preserve"> </w:t>
      </w:r>
      <w:r w:rsidRPr="00F474B0">
        <w:rPr>
          <w:lang w:eastAsia="ja-JP"/>
        </w:rPr>
        <w:t>兼務する工事３件が、同一土木事務所が所管する区域内で施工する工事であること。</w:t>
      </w:r>
    </w:p>
    <w:p w14:paraId="3B552B34" w14:textId="77777777" w:rsidR="00F65B68" w:rsidRPr="00F474B0" w:rsidRDefault="00F65B68" w:rsidP="00F65B68">
      <w:pPr>
        <w:pStyle w:val="af1"/>
        <w:spacing w:line="280" w:lineRule="exact"/>
        <w:ind w:right="311"/>
        <w:rPr>
          <w:lang w:eastAsia="ja-JP"/>
        </w:rPr>
      </w:pPr>
      <w:r w:rsidRPr="00F474B0">
        <w:rPr>
          <w:rFonts w:cs="ＭＳ 明朝"/>
          <w:lang w:eastAsia="ja-JP"/>
        </w:rPr>
        <w:t>(2)</w:t>
      </w:r>
      <w:r w:rsidRPr="00F474B0">
        <w:rPr>
          <w:rFonts w:cs="ＭＳ 明朝"/>
          <w:spacing w:val="-2"/>
          <w:lang w:eastAsia="ja-JP"/>
        </w:rPr>
        <w:t xml:space="preserve"> </w:t>
      </w:r>
      <w:r w:rsidRPr="00F474B0">
        <w:rPr>
          <w:lang w:eastAsia="ja-JP"/>
        </w:rPr>
        <w:t>既に契約を締結している各工事の請負代金額が、</w:t>
      </w:r>
      <w:r w:rsidRPr="00F474B0">
        <w:rPr>
          <w:rFonts w:cs="ＭＳ 明朝"/>
          <w:lang w:eastAsia="ja-JP"/>
        </w:rPr>
        <w:t>4,500</w:t>
      </w:r>
      <w:r w:rsidRPr="00F474B0">
        <w:rPr>
          <w:lang w:eastAsia="ja-JP"/>
        </w:rPr>
        <w:t>万円未満であること。</w:t>
      </w:r>
    </w:p>
    <w:p w14:paraId="4D67430E" w14:textId="77777777" w:rsidR="00F65B68" w:rsidRPr="00F474B0" w:rsidRDefault="00F65B68" w:rsidP="00F65B68">
      <w:pPr>
        <w:pStyle w:val="af1"/>
        <w:tabs>
          <w:tab w:val="left" w:pos="541"/>
        </w:tabs>
        <w:spacing w:before="23" w:line="280" w:lineRule="exact"/>
        <w:ind w:left="320" w:right="311" w:hanging="202"/>
        <w:rPr>
          <w:lang w:eastAsia="ja-JP"/>
        </w:rPr>
      </w:pPr>
      <w:r w:rsidRPr="00F474B0">
        <w:rPr>
          <w:lang w:eastAsia="ja-JP"/>
        </w:rPr>
        <w:t>２</w:t>
      </w:r>
      <w:r w:rsidRPr="00F474B0">
        <w:rPr>
          <w:lang w:eastAsia="ja-JP"/>
        </w:rPr>
        <w:tab/>
      </w:r>
      <w:r w:rsidRPr="00F474B0">
        <w:rPr>
          <w:spacing w:val="-2"/>
          <w:lang w:eastAsia="ja-JP"/>
        </w:rPr>
        <w:t>第１項に該当する工事であっても、工事内容等により兼務が認められない場合があるの</w:t>
      </w:r>
      <w:r w:rsidRPr="00F474B0">
        <w:rPr>
          <w:lang w:eastAsia="ja-JP"/>
        </w:rPr>
        <w:t xml:space="preserve"> で、その場合は入札公告等において明示する。</w:t>
      </w:r>
    </w:p>
    <w:p w14:paraId="0D844FC6" w14:textId="77777777" w:rsidR="00F65B68" w:rsidRPr="00F474B0" w:rsidRDefault="00F65B68" w:rsidP="00F65B68">
      <w:pPr>
        <w:spacing w:line="280" w:lineRule="exact"/>
        <w:ind w:left="119" w:right="311"/>
        <w:rPr>
          <w:rFonts w:ascii="游ゴシック" w:eastAsia="游ゴシック" w:hAnsi="游ゴシック"/>
          <w:color w:val="auto"/>
          <w:sz w:val="18"/>
          <w:szCs w:val="18"/>
        </w:rPr>
      </w:pPr>
      <w:r w:rsidRPr="00F474B0">
        <w:rPr>
          <w:rFonts w:ascii="游ゴシック" w:eastAsia="游ゴシック" w:hAnsi="游ゴシック"/>
          <w:color w:val="auto"/>
          <w:sz w:val="18"/>
          <w:szCs w:val="18"/>
        </w:rPr>
        <w:t xml:space="preserve">＊ </w:t>
      </w:r>
      <w:r w:rsidRPr="00F474B0">
        <w:rPr>
          <w:rFonts w:ascii="游ゴシック" w:eastAsia="游ゴシック" w:hAnsi="游ゴシック"/>
          <w:color w:val="auto"/>
          <w:spacing w:val="40"/>
          <w:sz w:val="18"/>
          <w:szCs w:val="18"/>
        </w:rPr>
        <w:t xml:space="preserve"> </w:t>
      </w:r>
      <w:r w:rsidRPr="00F474B0">
        <w:rPr>
          <w:rFonts w:ascii="游ゴシック" w:eastAsia="游ゴシック" w:hAnsi="游ゴシック"/>
          <w:color w:val="auto"/>
          <w:spacing w:val="-3"/>
          <w:sz w:val="18"/>
          <w:szCs w:val="18"/>
        </w:rPr>
        <w:t>単価契約又は総価契約単価取決方式の工事における兼務については、各発注機関の取扱いによる。</w:t>
      </w:r>
    </w:p>
    <w:p w14:paraId="27F510AF" w14:textId="77777777" w:rsidR="00F65B68" w:rsidRPr="00F474B0" w:rsidRDefault="00F65B68" w:rsidP="00F65B68">
      <w:pPr>
        <w:spacing w:line="280" w:lineRule="exact"/>
        <w:rPr>
          <w:color w:val="auto"/>
          <w:sz w:val="20"/>
          <w:szCs w:val="20"/>
        </w:rPr>
      </w:pPr>
    </w:p>
    <w:p w14:paraId="7F8DD46D" w14:textId="77777777" w:rsidR="00F65B68" w:rsidRPr="00F474B0" w:rsidRDefault="00F65B68" w:rsidP="00F65B68">
      <w:pPr>
        <w:pStyle w:val="af1"/>
        <w:spacing w:line="280" w:lineRule="exact"/>
        <w:ind w:right="311"/>
        <w:rPr>
          <w:lang w:eastAsia="ja-JP"/>
        </w:rPr>
      </w:pPr>
      <w:r w:rsidRPr="00F474B0">
        <w:rPr>
          <w:lang w:eastAsia="ja-JP"/>
        </w:rPr>
        <w:t>（現場代理人を兼務する場合の手続き）</w:t>
      </w:r>
    </w:p>
    <w:p w14:paraId="7F1B450B" w14:textId="77777777" w:rsidR="00F65B68" w:rsidRPr="00F474B0" w:rsidRDefault="00F65B68" w:rsidP="00F65B68">
      <w:pPr>
        <w:pStyle w:val="af1"/>
        <w:tabs>
          <w:tab w:val="left" w:pos="963"/>
        </w:tabs>
        <w:spacing w:before="23" w:line="280" w:lineRule="exact"/>
        <w:ind w:left="320" w:right="311" w:hanging="202"/>
        <w:rPr>
          <w:lang w:eastAsia="ja-JP"/>
        </w:rPr>
      </w:pPr>
      <w:r w:rsidRPr="00F474B0">
        <w:rPr>
          <w:lang w:eastAsia="ja-JP"/>
        </w:rPr>
        <w:t>第４条</w:t>
      </w:r>
      <w:r w:rsidRPr="00F474B0">
        <w:rPr>
          <w:lang w:eastAsia="ja-JP"/>
        </w:rPr>
        <w:tab/>
      </w:r>
      <w:r w:rsidRPr="00F474B0">
        <w:rPr>
          <w:spacing w:val="-2"/>
          <w:lang w:eastAsia="ja-JP"/>
        </w:rPr>
        <w:t>受注者は、兼務を希望する工事の契約を締結する際に、「工事施工計画及び下請負</w:t>
      </w:r>
      <w:r w:rsidRPr="00F474B0">
        <w:rPr>
          <w:lang w:eastAsia="ja-JP"/>
        </w:rPr>
        <w:t xml:space="preserve"> 人等通知書」に加えて、以下により「現場代理人兼務届」を発注機関に提出する。</w:t>
      </w:r>
    </w:p>
    <w:p w14:paraId="5434A31E" w14:textId="77777777" w:rsidR="00F65B68" w:rsidRPr="00F474B0" w:rsidRDefault="00F65B68" w:rsidP="00F65B68">
      <w:pPr>
        <w:pStyle w:val="af1"/>
        <w:spacing w:line="280" w:lineRule="exact"/>
        <w:ind w:left="320" w:right="311"/>
        <w:rPr>
          <w:lang w:eastAsia="ja-JP"/>
        </w:rPr>
      </w:pPr>
      <w:r w:rsidRPr="00F474B0">
        <w:rPr>
          <w:rFonts w:cs="ＭＳ 明朝"/>
          <w:lang w:eastAsia="ja-JP"/>
        </w:rPr>
        <w:t>(1)</w:t>
      </w:r>
      <w:r w:rsidRPr="00F474B0">
        <w:rPr>
          <w:rFonts w:cs="ＭＳ 明朝"/>
          <w:spacing w:val="2"/>
          <w:lang w:eastAsia="ja-JP"/>
        </w:rPr>
        <w:t xml:space="preserve"> </w:t>
      </w:r>
      <w:r w:rsidRPr="00F474B0">
        <w:rPr>
          <w:lang w:eastAsia="ja-JP"/>
        </w:rPr>
        <w:t>県の工事のみ現場代理人の兼務を希望する場合</w:t>
      </w:r>
    </w:p>
    <w:p w14:paraId="026293F0" w14:textId="77777777" w:rsidR="00F65B68" w:rsidRPr="00F474B0" w:rsidRDefault="00F65B68" w:rsidP="00F65B68">
      <w:pPr>
        <w:pStyle w:val="af1"/>
        <w:spacing w:before="30" w:line="280" w:lineRule="exact"/>
        <w:ind w:left="522" w:right="311" w:firstLine="19"/>
        <w:rPr>
          <w:lang w:eastAsia="ja-JP"/>
        </w:rPr>
      </w:pPr>
      <w:r w:rsidRPr="00F474B0">
        <w:rPr>
          <w:spacing w:val="-2"/>
          <w:lang w:eastAsia="ja-JP"/>
        </w:rPr>
        <w:t>「現場代理人兼務届」（第１号様式）を発注機関に提出するとともに、既に契約締結し</w:t>
      </w:r>
      <w:r w:rsidRPr="00F474B0">
        <w:rPr>
          <w:lang w:eastAsia="ja-JP"/>
        </w:rPr>
        <w:t xml:space="preserve"> </w:t>
      </w:r>
      <w:r w:rsidRPr="00F474B0">
        <w:rPr>
          <w:spacing w:val="-2"/>
          <w:lang w:eastAsia="ja-JP"/>
        </w:rPr>
        <w:t>ている工事の発注機関に対しても、速やかに「現場代理人兼務届」（写）を提出する。</w:t>
      </w:r>
    </w:p>
    <w:p w14:paraId="4ABB1C03" w14:textId="77777777" w:rsidR="002723EB" w:rsidRDefault="00F65B68" w:rsidP="00F65B68">
      <w:pPr>
        <w:pStyle w:val="af1"/>
        <w:tabs>
          <w:tab w:val="left" w:pos="963"/>
        </w:tabs>
        <w:spacing w:before="1" w:line="280" w:lineRule="exact"/>
        <w:ind w:left="541" w:right="3460" w:hanging="212"/>
        <w:rPr>
          <w:lang w:eastAsia="ja-JP"/>
        </w:rPr>
      </w:pPr>
      <w:r w:rsidRPr="00F474B0">
        <w:rPr>
          <w:rFonts w:cs="ＭＳ 明朝"/>
          <w:lang w:eastAsia="ja-JP"/>
        </w:rPr>
        <w:t xml:space="preserve">(2) </w:t>
      </w:r>
      <w:r w:rsidRPr="00F474B0">
        <w:rPr>
          <w:lang w:eastAsia="ja-JP"/>
        </w:rPr>
        <w:t xml:space="preserve">県と市町の工事の現場代理人の兼務を希望する場合 </w:t>
      </w:r>
    </w:p>
    <w:p w14:paraId="1AD21018" w14:textId="16F832A2" w:rsidR="00F65B68" w:rsidRPr="00F474B0" w:rsidRDefault="00F65B68" w:rsidP="002723EB">
      <w:pPr>
        <w:pStyle w:val="af1"/>
        <w:tabs>
          <w:tab w:val="left" w:pos="963"/>
        </w:tabs>
        <w:spacing w:before="1" w:line="280" w:lineRule="exact"/>
        <w:ind w:leftChars="100" w:left="210" w:right="3460" w:firstLineChars="200" w:firstLine="420"/>
        <w:rPr>
          <w:lang w:eastAsia="ja-JP"/>
        </w:rPr>
      </w:pPr>
      <w:r w:rsidRPr="00F474B0">
        <w:rPr>
          <w:lang w:eastAsia="ja-JP"/>
        </w:rPr>
        <w:t>ア</w:t>
      </w:r>
      <w:r w:rsidRPr="00F474B0">
        <w:rPr>
          <w:lang w:eastAsia="ja-JP"/>
        </w:rPr>
        <w:tab/>
      </w:r>
      <w:r w:rsidRPr="00F474B0">
        <w:rPr>
          <w:spacing w:val="-2"/>
          <w:lang w:eastAsia="ja-JP"/>
        </w:rPr>
        <w:t>新たに兼務する工事が県の発注機関の工事の場合</w:t>
      </w:r>
    </w:p>
    <w:p w14:paraId="3F6247F6" w14:textId="04040427" w:rsidR="00F65B68" w:rsidRPr="00F474B0" w:rsidRDefault="00F65B68" w:rsidP="00F65B68">
      <w:pPr>
        <w:pStyle w:val="af1"/>
        <w:spacing w:before="4" w:line="280" w:lineRule="exact"/>
        <w:ind w:left="724" w:right="311" w:firstLine="206"/>
        <w:rPr>
          <w:lang w:eastAsia="ja-JP"/>
        </w:rPr>
      </w:pPr>
      <w:r w:rsidRPr="00F474B0">
        <w:rPr>
          <w:spacing w:val="-2"/>
          <w:lang w:eastAsia="ja-JP"/>
        </w:rPr>
        <w:t>「現場代理人兼務届」（第１号様式）を発注機関に提出するとともに、既に契約締結している市町の工事の発注機関に対しても、速やかに「現場代理人兼務届」（県様</w:t>
      </w:r>
      <w:r w:rsidRPr="00F474B0">
        <w:rPr>
          <w:lang w:eastAsia="ja-JP"/>
        </w:rPr>
        <w:t>式の写）又は市町が定める様式）を提出する。</w:t>
      </w:r>
    </w:p>
    <w:p w14:paraId="54BE38AA" w14:textId="7D025FD9" w:rsidR="00F65B68" w:rsidRPr="00F474B0" w:rsidRDefault="00F65B68" w:rsidP="002723EB">
      <w:pPr>
        <w:pStyle w:val="af1"/>
        <w:tabs>
          <w:tab w:val="left" w:pos="944"/>
        </w:tabs>
        <w:spacing w:line="280" w:lineRule="exact"/>
        <w:ind w:left="964" w:right="116" w:hanging="442"/>
        <w:rPr>
          <w:lang w:eastAsia="ja-JP"/>
        </w:rPr>
      </w:pPr>
      <w:r w:rsidRPr="00F474B0">
        <w:rPr>
          <w:lang w:eastAsia="ja-JP"/>
        </w:rPr>
        <w:lastRenderedPageBreak/>
        <w:t>イ</w:t>
      </w:r>
      <w:r w:rsidRPr="00F474B0">
        <w:rPr>
          <w:lang w:eastAsia="ja-JP"/>
        </w:rPr>
        <w:tab/>
        <w:t xml:space="preserve">新たに兼務する工事が市町の発注機関の工事の場合 </w:t>
      </w:r>
      <w:r w:rsidRPr="00F474B0">
        <w:rPr>
          <w:spacing w:val="-2"/>
          <w:lang w:eastAsia="ja-JP"/>
        </w:rPr>
        <w:t>該当の市町の定める方法により「現場代理人兼務届」（市町の定める様式）を発注</w:t>
      </w:r>
      <w:r w:rsidRPr="00F474B0">
        <w:rPr>
          <w:lang w:eastAsia="ja-JP"/>
        </w:rPr>
        <w:t>機関に提出するとともに、県の発注機関に対しても、速やかに「現場代理人兼務届」（第１号様式）を提出する。</w:t>
      </w:r>
    </w:p>
    <w:p w14:paraId="2090C3A7" w14:textId="77777777" w:rsidR="00F65B68" w:rsidRPr="00F474B0" w:rsidRDefault="00F65B68" w:rsidP="00F65B68">
      <w:pPr>
        <w:spacing w:before="11" w:line="280" w:lineRule="exact"/>
        <w:rPr>
          <w:color w:val="auto"/>
          <w:sz w:val="20"/>
          <w:szCs w:val="20"/>
        </w:rPr>
      </w:pPr>
    </w:p>
    <w:p w14:paraId="6CAE94BD" w14:textId="77777777" w:rsidR="00F65B68" w:rsidRPr="00F474B0" w:rsidRDefault="00F65B68" w:rsidP="00F65B68">
      <w:pPr>
        <w:pStyle w:val="af1"/>
        <w:spacing w:line="280" w:lineRule="exact"/>
        <w:ind w:left="320" w:right="116"/>
        <w:rPr>
          <w:lang w:eastAsia="ja-JP"/>
        </w:rPr>
      </w:pPr>
      <w:r w:rsidRPr="00F474B0">
        <w:rPr>
          <w:lang w:eastAsia="ja-JP"/>
        </w:rPr>
        <w:t>（現場代理人を兼務する必要がなくなった場合の手続き）</w:t>
      </w:r>
    </w:p>
    <w:p w14:paraId="3CDBAED4" w14:textId="6E4F321D" w:rsidR="00F65B68" w:rsidRPr="00F474B0" w:rsidRDefault="00F65B68" w:rsidP="002723EB">
      <w:pPr>
        <w:pStyle w:val="af1"/>
        <w:tabs>
          <w:tab w:val="left" w:pos="963"/>
        </w:tabs>
        <w:spacing w:before="23" w:line="280" w:lineRule="exact"/>
        <w:ind w:left="320" w:right="116" w:hanging="202"/>
        <w:rPr>
          <w:lang w:eastAsia="ja-JP"/>
        </w:rPr>
      </w:pPr>
      <w:r w:rsidRPr="00F474B0">
        <w:rPr>
          <w:lang w:eastAsia="ja-JP"/>
        </w:rPr>
        <w:t>第５条</w:t>
      </w:r>
      <w:r w:rsidRPr="00F474B0">
        <w:rPr>
          <w:lang w:eastAsia="ja-JP"/>
        </w:rPr>
        <w:tab/>
        <w:t>受注者は、兼務している工事が竣工した場合等、現場代理人の兼務が必要なくな</w:t>
      </w:r>
      <w:r w:rsidRPr="00F474B0">
        <w:rPr>
          <w:spacing w:val="-2"/>
          <w:lang w:eastAsia="ja-JP"/>
        </w:rPr>
        <w:t>ったときは、速やかに契約継続中の工事の県の発注機関に「現場代理人兼務解除届」（第</w:t>
      </w:r>
      <w:r w:rsidRPr="00F474B0">
        <w:rPr>
          <w:lang w:eastAsia="ja-JP"/>
        </w:rPr>
        <w:t xml:space="preserve"> ２号様式）を、市町の発注機関に市町の定める方法により、「現場代理人兼務解除届」（市町の定める様式）を提出する。</w:t>
      </w:r>
    </w:p>
    <w:p w14:paraId="52CEC2CC" w14:textId="77777777" w:rsidR="00F65B68" w:rsidRPr="00F474B0" w:rsidRDefault="00F65B68" w:rsidP="00F65B68">
      <w:pPr>
        <w:spacing w:before="11" w:line="280" w:lineRule="exact"/>
        <w:rPr>
          <w:color w:val="auto"/>
          <w:sz w:val="20"/>
          <w:szCs w:val="20"/>
        </w:rPr>
      </w:pPr>
    </w:p>
    <w:p w14:paraId="6113F1DC" w14:textId="77777777" w:rsidR="00F65B68" w:rsidRPr="00F474B0" w:rsidRDefault="00F65B68" w:rsidP="00F65B68">
      <w:pPr>
        <w:pStyle w:val="af1"/>
        <w:spacing w:line="280" w:lineRule="exact"/>
        <w:ind w:right="116"/>
        <w:rPr>
          <w:lang w:eastAsia="ja-JP"/>
        </w:rPr>
      </w:pPr>
      <w:r w:rsidRPr="00F474B0">
        <w:rPr>
          <w:lang w:eastAsia="ja-JP"/>
        </w:rPr>
        <w:t>（現場代理人の責務について）</w:t>
      </w:r>
    </w:p>
    <w:p w14:paraId="55327863" w14:textId="77777777" w:rsidR="00F65B68" w:rsidRPr="00F474B0" w:rsidRDefault="00F65B68" w:rsidP="00F65B68">
      <w:pPr>
        <w:pStyle w:val="af1"/>
        <w:tabs>
          <w:tab w:val="left" w:pos="963"/>
        </w:tabs>
        <w:spacing w:before="30" w:line="280" w:lineRule="exact"/>
        <w:ind w:left="320" w:right="116" w:hanging="202"/>
        <w:rPr>
          <w:lang w:eastAsia="ja-JP"/>
        </w:rPr>
      </w:pPr>
      <w:r w:rsidRPr="00F474B0">
        <w:rPr>
          <w:lang w:eastAsia="ja-JP"/>
        </w:rPr>
        <w:t>第６条</w:t>
      </w:r>
      <w:r w:rsidRPr="00F474B0">
        <w:rPr>
          <w:lang w:eastAsia="ja-JP"/>
        </w:rPr>
        <w:tab/>
      </w:r>
      <w:r w:rsidRPr="00F474B0">
        <w:rPr>
          <w:spacing w:val="-2"/>
          <w:lang w:eastAsia="ja-JP"/>
        </w:rPr>
        <w:t>現場代理人は、兼務する一つの工事現場に従事している場合であっても、兼務する</w:t>
      </w:r>
      <w:r w:rsidRPr="00F474B0">
        <w:rPr>
          <w:lang w:eastAsia="ja-JP"/>
        </w:rPr>
        <w:t xml:space="preserve"> 他の現場代理人の契約上の職務を免ずるものではない。</w:t>
      </w:r>
    </w:p>
    <w:p w14:paraId="0C414449" w14:textId="77777777" w:rsidR="00F65B68" w:rsidRPr="00F474B0" w:rsidRDefault="00F65B68" w:rsidP="00F65B68">
      <w:pPr>
        <w:spacing w:before="13" w:line="280" w:lineRule="exact"/>
        <w:rPr>
          <w:color w:val="auto"/>
          <w:sz w:val="18"/>
          <w:szCs w:val="18"/>
        </w:rPr>
      </w:pPr>
    </w:p>
    <w:p w14:paraId="3EE56196" w14:textId="77777777" w:rsidR="00F65B68" w:rsidRPr="00F474B0" w:rsidRDefault="00F65B68" w:rsidP="00F65B68">
      <w:pPr>
        <w:pStyle w:val="af1"/>
        <w:spacing w:line="280" w:lineRule="exact"/>
        <w:ind w:right="116"/>
        <w:rPr>
          <w:lang w:eastAsia="ja-JP"/>
        </w:rPr>
      </w:pPr>
      <w:r w:rsidRPr="00F474B0">
        <w:rPr>
          <w:lang w:eastAsia="ja-JP"/>
        </w:rPr>
        <w:t>（主任技術者との兼務について）</w:t>
      </w:r>
    </w:p>
    <w:p w14:paraId="00DD92C2" w14:textId="77777777" w:rsidR="00F65B68" w:rsidRPr="00F474B0" w:rsidRDefault="00F65B68" w:rsidP="00F65B68">
      <w:pPr>
        <w:pStyle w:val="af1"/>
        <w:tabs>
          <w:tab w:val="left" w:pos="963"/>
        </w:tabs>
        <w:spacing w:line="280" w:lineRule="exact"/>
        <w:ind w:left="119"/>
        <w:rPr>
          <w:lang w:eastAsia="ja-JP"/>
        </w:rPr>
      </w:pPr>
      <w:r w:rsidRPr="00F474B0">
        <w:rPr>
          <w:lang w:eastAsia="ja-JP"/>
        </w:rPr>
        <w:t>第７条</w:t>
      </w:r>
      <w:r w:rsidRPr="00F474B0">
        <w:rPr>
          <w:lang w:eastAsia="ja-JP"/>
        </w:rPr>
        <w:tab/>
        <w:t>兼務を認められた現場代理人は、各々の工事の主任技術者を兼ねることができる。</w:t>
      </w:r>
    </w:p>
    <w:p w14:paraId="4F53D918" w14:textId="77777777" w:rsidR="00F65B68" w:rsidRPr="00F474B0" w:rsidRDefault="00F65B68" w:rsidP="00F65B68">
      <w:pPr>
        <w:spacing w:before="6" w:line="280" w:lineRule="exact"/>
        <w:rPr>
          <w:color w:val="auto"/>
          <w:sz w:val="20"/>
          <w:szCs w:val="20"/>
        </w:rPr>
      </w:pPr>
    </w:p>
    <w:p w14:paraId="5EBC4589" w14:textId="77777777" w:rsidR="00F65B68" w:rsidRPr="00F474B0" w:rsidRDefault="00F65B68" w:rsidP="00F65B68">
      <w:pPr>
        <w:pStyle w:val="af1"/>
        <w:tabs>
          <w:tab w:val="left" w:pos="1170"/>
        </w:tabs>
        <w:spacing w:line="280" w:lineRule="exact"/>
        <w:ind w:right="116" w:firstLine="422"/>
        <w:rPr>
          <w:lang w:eastAsia="ja-JP"/>
        </w:rPr>
      </w:pPr>
      <w:r w:rsidRPr="00F474B0">
        <w:rPr>
          <w:lang w:eastAsia="ja-JP"/>
        </w:rPr>
        <w:t>附</w:t>
      </w:r>
      <w:r w:rsidRPr="00F474B0">
        <w:rPr>
          <w:lang w:eastAsia="ja-JP"/>
        </w:rPr>
        <w:tab/>
        <w:t xml:space="preserve">則 </w:t>
      </w:r>
    </w:p>
    <w:p w14:paraId="77C47993" w14:textId="77777777" w:rsidR="00F65B68" w:rsidRPr="00F474B0" w:rsidRDefault="00F65B68" w:rsidP="00F65B68">
      <w:pPr>
        <w:pStyle w:val="af1"/>
        <w:tabs>
          <w:tab w:val="left" w:pos="1170"/>
        </w:tabs>
        <w:spacing w:line="280" w:lineRule="exact"/>
        <w:ind w:left="0" w:right="116" w:firstLineChars="150" w:firstLine="309"/>
        <w:rPr>
          <w:lang w:eastAsia="ja-JP"/>
        </w:rPr>
      </w:pPr>
      <w:r w:rsidRPr="00F474B0">
        <w:rPr>
          <w:spacing w:val="-2"/>
          <w:lang w:eastAsia="ja-JP"/>
        </w:rPr>
        <w:t>この要領に基づく事務取扱は、平成</w:t>
      </w:r>
      <w:r w:rsidRPr="00F474B0">
        <w:rPr>
          <w:rFonts w:cs="ＭＳ 明朝"/>
          <w:spacing w:val="-2"/>
          <w:lang w:eastAsia="ja-JP"/>
        </w:rPr>
        <w:t>31</w:t>
      </w:r>
      <w:r w:rsidRPr="00F474B0">
        <w:rPr>
          <w:spacing w:val="-2"/>
          <w:lang w:eastAsia="ja-JP"/>
        </w:rPr>
        <w:t>年２月</w:t>
      </w:r>
      <w:r w:rsidRPr="00F474B0">
        <w:rPr>
          <w:rFonts w:cs="ＭＳ 明朝"/>
          <w:spacing w:val="-2"/>
          <w:lang w:eastAsia="ja-JP"/>
        </w:rPr>
        <w:t>25</w:t>
      </w:r>
      <w:r w:rsidRPr="00F474B0">
        <w:rPr>
          <w:spacing w:val="-2"/>
          <w:lang w:eastAsia="ja-JP"/>
        </w:rPr>
        <w:t>日以降に入札公告、入札通知を行う工事の</w:t>
      </w:r>
      <w:r w:rsidRPr="00F474B0">
        <w:rPr>
          <w:lang w:eastAsia="ja-JP"/>
        </w:rPr>
        <w:t>契約に適用する。</w:t>
      </w:r>
    </w:p>
    <w:p w14:paraId="4778F051" w14:textId="77777777" w:rsidR="00F65B68" w:rsidRPr="00F474B0" w:rsidRDefault="00F65B68" w:rsidP="00F65B68">
      <w:pPr>
        <w:spacing w:before="6" w:line="280" w:lineRule="exact"/>
        <w:rPr>
          <w:color w:val="auto"/>
          <w:sz w:val="20"/>
          <w:szCs w:val="20"/>
        </w:rPr>
      </w:pPr>
    </w:p>
    <w:p w14:paraId="05A82D45" w14:textId="77777777" w:rsidR="00F65B68" w:rsidRPr="00F474B0" w:rsidRDefault="00F65B68" w:rsidP="00F65B68">
      <w:pPr>
        <w:pStyle w:val="af1"/>
        <w:tabs>
          <w:tab w:val="left" w:pos="1146"/>
        </w:tabs>
        <w:spacing w:line="280" w:lineRule="exact"/>
        <w:ind w:right="116" w:firstLine="393"/>
        <w:rPr>
          <w:lang w:eastAsia="ja-JP"/>
        </w:rPr>
      </w:pPr>
      <w:r w:rsidRPr="00F474B0">
        <w:rPr>
          <w:lang w:eastAsia="ja-JP"/>
        </w:rPr>
        <w:t>附</w:t>
      </w:r>
      <w:r w:rsidRPr="00F474B0">
        <w:rPr>
          <w:lang w:eastAsia="ja-JP"/>
        </w:rPr>
        <w:tab/>
        <w:t>則</w:t>
      </w:r>
    </w:p>
    <w:p w14:paraId="1FDD5B61" w14:textId="77777777" w:rsidR="00F65B68" w:rsidRPr="00F474B0" w:rsidRDefault="00F65B68" w:rsidP="00F65B68">
      <w:pPr>
        <w:pStyle w:val="af1"/>
        <w:tabs>
          <w:tab w:val="left" w:pos="1146"/>
        </w:tabs>
        <w:spacing w:line="280" w:lineRule="exact"/>
        <w:ind w:left="0" w:right="116" w:firstLineChars="150" w:firstLine="309"/>
        <w:rPr>
          <w:lang w:eastAsia="ja-JP"/>
        </w:rPr>
      </w:pPr>
      <w:r w:rsidRPr="00F474B0">
        <w:rPr>
          <w:spacing w:val="-2"/>
          <w:lang w:eastAsia="ja-JP"/>
        </w:rPr>
        <w:t>この要領に基づく事務取扱は、令和４年４月１日以降に入札公告、入札通知を行う工事の</w:t>
      </w:r>
      <w:r w:rsidRPr="00F474B0">
        <w:rPr>
          <w:lang w:eastAsia="ja-JP"/>
        </w:rPr>
        <w:t>契約に適用する。</w:t>
      </w:r>
    </w:p>
    <w:p w14:paraId="0A074B45" w14:textId="77777777" w:rsidR="00F65B68" w:rsidRPr="00F474B0" w:rsidRDefault="00F65B68" w:rsidP="00F65B68">
      <w:pPr>
        <w:spacing w:before="6" w:line="280" w:lineRule="exact"/>
        <w:rPr>
          <w:color w:val="auto"/>
          <w:sz w:val="20"/>
          <w:szCs w:val="20"/>
        </w:rPr>
      </w:pPr>
    </w:p>
    <w:p w14:paraId="54DF3DED" w14:textId="77777777" w:rsidR="00F65B68" w:rsidRPr="00F474B0" w:rsidRDefault="00F65B68" w:rsidP="00F65B68">
      <w:pPr>
        <w:pStyle w:val="af1"/>
        <w:tabs>
          <w:tab w:val="left" w:pos="1146"/>
        </w:tabs>
        <w:spacing w:line="280" w:lineRule="exact"/>
        <w:ind w:right="116" w:firstLine="393"/>
        <w:rPr>
          <w:lang w:eastAsia="ja-JP"/>
        </w:rPr>
      </w:pPr>
      <w:r w:rsidRPr="00F474B0">
        <w:rPr>
          <w:lang w:eastAsia="ja-JP"/>
        </w:rPr>
        <w:t>附</w:t>
      </w:r>
      <w:r w:rsidRPr="00F474B0">
        <w:rPr>
          <w:lang w:eastAsia="ja-JP"/>
        </w:rPr>
        <w:tab/>
        <w:t xml:space="preserve">則 </w:t>
      </w:r>
    </w:p>
    <w:p w14:paraId="13579F37" w14:textId="77777777" w:rsidR="00F65B68" w:rsidRPr="00F474B0" w:rsidRDefault="00F65B68" w:rsidP="00F65B68">
      <w:pPr>
        <w:pStyle w:val="af1"/>
        <w:tabs>
          <w:tab w:val="left" w:pos="1146"/>
        </w:tabs>
        <w:spacing w:line="280" w:lineRule="exact"/>
        <w:ind w:right="116"/>
        <w:rPr>
          <w:lang w:eastAsia="ja-JP"/>
        </w:rPr>
      </w:pPr>
      <w:r w:rsidRPr="00F474B0">
        <w:rPr>
          <w:spacing w:val="-2"/>
          <w:lang w:eastAsia="ja-JP"/>
        </w:rPr>
        <w:t>この要領に基づく事務取扱は、令和５年１月１日以降に入札公告、入札通知を行う工事の</w:t>
      </w:r>
    </w:p>
    <w:p w14:paraId="2383CCF6" w14:textId="77777777" w:rsidR="00F65B68" w:rsidRPr="00F474B0" w:rsidRDefault="00F65B68" w:rsidP="00F65B68">
      <w:pPr>
        <w:pStyle w:val="af1"/>
        <w:spacing w:line="280" w:lineRule="exact"/>
        <w:ind w:left="119" w:right="116"/>
        <w:rPr>
          <w:lang w:eastAsia="ja-JP"/>
        </w:rPr>
      </w:pPr>
      <w:r w:rsidRPr="00F474B0">
        <w:rPr>
          <w:lang w:eastAsia="ja-JP"/>
        </w:rPr>
        <w:t>契約に適用する。</w:t>
      </w:r>
    </w:p>
    <w:p w14:paraId="125AB3E4" w14:textId="77777777" w:rsidR="00F65B68" w:rsidRPr="00F474B0" w:rsidRDefault="00F65B68" w:rsidP="00F65B68">
      <w:pPr>
        <w:spacing w:before="6" w:line="280" w:lineRule="exact"/>
        <w:rPr>
          <w:color w:val="auto"/>
          <w:sz w:val="20"/>
          <w:szCs w:val="20"/>
        </w:rPr>
      </w:pPr>
    </w:p>
    <w:p w14:paraId="3CB3DFFC" w14:textId="77777777" w:rsidR="00F65B68" w:rsidRPr="00F474B0" w:rsidRDefault="00F65B68" w:rsidP="00F65B68">
      <w:pPr>
        <w:pStyle w:val="af1"/>
        <w:tabs>
          <w:tab w:val="left" w:pos="1146"/>
        </w:tabs>
        <w:spacing w:line="280" w:lineRule="exact"/>
        <w:ind w:right="116" w:firstLine="393"/>
        <w:rPr>
          <w:lang w:eastAsia="ja-JP"/>
        </w:rPr>
      </w:pPr>
      <w:r w:rsidRPr="00F474B0">
        <w:rPr>
          <w:lang w:eastAsia="ja-JP"/>
        </w:rPr>
        <w:t>附</w:t>
      </w:r>
      <w:r w:rsidRPr="00F474B0">
        <w:rPr>
          <w:lang w:eastAsia="ja-JP"/>
        </w:rPr>
        <w:tab/>
        <w:t xml:space="preserve">則 </w:t>
      </w:r>
    </w:p>
    <w:p w14:paraId="5BA49C30" w14:textId="77777777" w:rsidR="00F65B68" w:rsidRPr="00F474B0" w:rsidRDefault="00F65B68" w:rsidP="00F65B68">
      <w:pPr>
        <w:pStyle w:val="af1"/>
        <w:tabs>
          <w:tab w:val="left" w:pos="1146"/>
        </w:tabs>
        <w:spacing w:line="280" w:lineRule="exact"/>
        <w:ind w:right="116"/>
        <w:rPr>
          <w:lang w:eastAsia="ja-JP"/>
        </w:rPr>
      </w:pPr>
      <w:r w:rsidRPr="00F474B0">
        <w:rPr>
          <w:spacing w:val="-2"/>
          <w:lang w:eastAsia="ja-JP"/>
        </w:rPr>
        <w:t>この要領に基づく事務取扱は、令和７年４月１日以降に入札公告、入札通知を行う工事の</w:t>
      </w:r>
    </w:p>
    <w:p w14:paraId="5508CEE1" w14:textId="77777777" w:rsidR="00F65B68" w:rsidRPr="00F474B0" w:rsidRDefault="00F65B68" w:rsidP="00F65B68">
      <w:pPr>
        <w:pStyle w:val="af1"/>
        <w:spacing w:line="280" w:lineRule="exact"/>
        <w:ind w:left="119" w:right="116"/>
        <w:rPr>
          <w:lang w:eastAsia="ja-JP"/>
        </w:rPr>
      </w:pPr>
      <w:r w:rsidRPr="00F474B0">
        <w:rPr>
          <w:lang w:eastAsia="ja-JP"/>
        </w:rPr>
        <w:t>契約に適用す</w:t>
      </w:r>
      <w:r w:rsidRPr="00F474B0">
        <w:rPr>
          <w:rFonts w:hint="eastAsia"/>
          <w:lang w:eastAsia="ja-JP"/>
        </w:rPr>
        <w:t>る。</w:t>
      </w:r>
    </w:p>
    <w:p w14:paraId="45204B56" w14:textId="6D69A6FE" w:rsidR="000F2FC5" w:rsidRPr="00F474B0" w:rsidRDefault="000F2FC5" w:rsidP="00F65B68">
      <w:pPr>
        <w:wordWrap w:val="0"/>
        <w:snapToGrid w:val="0"/>
        <w:textAlignment w:val="auto"/>
        <w:rPr>
          <w:color w:val="auto"/>
        </w:rPr>
      </w:pPr>
      <w:r w:rsidRPr="00F474B0">
        <w:rPr>
          <w:rFonts w:hAnsi="Century" w:cs="Times New Roman" w:hint="eastAsia"/>
          <w:snapToGrid w:val="0"/>
          <w:color w:val="auto"/>
          <w:szCs w:val="24"/>
        </w:rPr>
        <w:t xml:space="preserve">　　　　</w:t>
      </w:r>
    </w:p>
    <w:p w14:paraId="02F70ED1" w14:textId="77777777" w:rsidR="000F2FC5" w:rsidRPr="00F474B0" w:rsidRDefault="000F2FC5" w:rsidP="003F3869">
      <w:pPr>
        <w:spacing w:line="300" w:lineRule="exact"/>
        <w:rPr>
          <w:color w:val="auto"/>
        </w:rPr>
      </w:pPr>
    </w:p>
    <w:p w14:paraId="5B0022F8" w14:textId="77777777" w:rsidR="000F2FC5" w:rsidRPr="00F474B0" w:rsidRDefault="000F2FC5" w:rsidP="003F3869">
      <w:pPr>
        <w:spacing w:line="300" w:lineRule="exact"/>
        <w:rPr>
          <w:color w:val="auto"/>
        </w:rPr>
      </w:pPr>
    </w:p>
    <w:p w14:paraId="2F4A6308" w14:textId="77777777" w:rsidR="000F2FC5" w:rsidRPr="00F474B0" w:rsidRDefault="000F2FC5" w:rsidP="003F3869">
      <w:pPr>
        <w:spacing w:line="300" w:lineRule="exact"/>
        <w:rPr>
          <w:color w:val="auto"/>
        </w:rPr>
      </w:pPr>
    </w:p>
    <w:p w14:paraId="53C5F9B4" w14:textId="77777777" w:rsidR="000F2FC5" w:rsidRPr="00F474B0" w:rsidRDefault="000F2FC5" w:rsidP="003F3869">
      <w:pPr>
        <w:spacing w:line="300" w:lineRule="exact"/>
        <w:rPr>
          <w:color w:val="auto"/>
        </w:rPr>
      </w:pPr>
    </w:p>
    <w:p w14:paraId="6D095963" w14:textId="77777777" w:rsidR="000F2FC5" w:rsidRPr="00F474B0" w:rsidRDefault="000F2FC5" w:rsidP="003F3869">
      <w:pPr>
        <w:spacing w:line="300" w:lineRule="exact"/>
        <w:rPr>
          <w:color w:val="auto"/>
        </w:rPr>
      </w:pPr>
    </w:p>
    <w:p w14:paraId="1AB7137E" w14:textId="77777777" w:rsidR="000F2FC5" w:rsidRPr="00F474B0" w:rsidRDefault="000F2FC5" w:rsidP="003F3869">
      <w:pPr>
        <w:spacing w:line="300" w:lineRule="exact"/>
        <w:rPr>
          <w:color w:val="auto"/>
        </w:rPr>
      </w:pPr>
    </w:p>
    <w:p w14:paraId="7C738B3B" w14:textId="77777777" w:rsidR="000F2FC5" w:rsidRPr="00F474B0" w:rsidRDefault="000F2FC5" w:rsidP="003F3869">
      <w:pPr>
        <w:spacing w:line="300" w:lineRule="exact"/>
        <w:rPr>
          <w:color w:val="auto"/>
        </w:rPr>
      </w:pPr>
    </w:p>
    <w:p w14:paraId="77B15B0E" w14:textId="77777777" w:rsidR="000F2FC5" w:rsidRPr="00F474B0" w:rsidRDefault="000F2FC5" w:rsidP="003F3869">
      <w:pPr>
        <w:spacing w:line="300" w:lineRule="exact"/>
        <w:rPr>
          <w:color w:val="auto"/>
        </w:rPr>
      </w:pPr>
    </w:p>
    <w:p w14:paraId="69FF1567" w14:textId="77777777" w:rsidR="000F2FC5" w:rsidRPr="00F474B0" w:rsidRDefault="000F2FC5" w:rsidP="003F3869">
      <w:pPr>
        <w:spacing w:line="300" w:lineRule="exact"/>
        <w:rPr>
          <w:color w:val="auto"/>
        </w:rPr>
      </w:pPr>
    </w:p>
    <w:p w14:paraId="79E51137" w14:textId="77777777" w:rsidR="000F2FC5" w:rsidRPr="00F474B0" w:rsidRDefault="000F2FC5" w:rsidP="003F3869">
      <w:pPr>
        <w:spacing w:line="300" w:lineRule="exact"/>
        <w:rPr>
          <w:color w:val="auto"/>
        </w:rPr>
      </w:pPr>
    </w:p>
    <w:p w14:paraId="63D27466" w14:textId="77777777" w:rsidR="000F2FC5" w:rsidRPr="00F474B0" w:rsidRDefault="000F2FC5" w:rsidP="003F3869">
      <w:pPr>
        <w:spacing w:line="300" w:lineRule="exact"/>
        <w:rPr>
          <w:color w:val="auto"/>
        </w:rPr>
      </w:pPr>
    </w:p>
    <w:p w14:paraId="1BC84BFE" w14:textId="77777777" w:rsidR="000F2FC5" w:rsidRPr="00F474B0" w:rsidRDefault="000F2FC5" w:rsidP="003F3869">
      <w:pPr>
        <w:spacing w:line="300" w:lineRule="exact"/>
        <w:rPr>
          <w:color w:val="auto"/>
        </w:rPr>
      </w:pPr>
    </w:p>
    <w:p w14:paraId="6E180811" w14:textId="77777777" w:rsidR="000F2FC5" w:rsidRDefault="000F2FC5" w:rsidP="003F3869">
      <w:pPr>
        <w:spacing w:line="300" w:lineRule="exact"/>
        <w:rPr>
          <w:color w:val="FF0000"/>
        </w:rPr>
      </w:pPr>
    </w:p>
    <w:p w14:paraId="2AFA683E" w14:textId="77777777" w:rsidR="000F2FC5" w:rsidRDefault="000F2FC5" w:rsidP="003F3869">
      <w:pPr>
        <w:spacing w:line="300" w:lineRule="exact"/>
        <w:rPr>
          <w:color w:val="FF0000"/>
        </w:rPr>
      </w:pPr>
    </w:p>
    <w:p w14:paraId="637DD3EF" w14:textId="77777777" w:rsidR="000F2FC5" w:rsidRDefault="000F2FC5" w:rsidP="003F3869">
      <w:pPr>
        <w:spacing w:line="300" w:lineRule="exact"/>
        <w:rPr>
          <w:color w:val="FF0000"/>
        </w:rPr>
      </w:pPr>
    </w:p>
    <w:bookmarkEnd w:id="4"/>
    <w:p w14:paraId="6D38679D" w14:textId="1F46F3DA" w:rsidR="000F2FC5" w:rsidRDefault="000F2FC5" w:rsidP="003F3869">
      <w:pPr>
        <w:spacing w:line="300" w:lineRule="exact"/>
        <w:rPr>
          <w:color w:val="FF0000"/>
        </w:rPr>
      </w:pPr>
    </w:p>
    <w:bookmarkEnd w:id="5"/>
    <w:p w14:paraId="7DDA2C09" w14:textId="77777777" w:rsidR="00C351CB" w:rsidRPr="008921A8" w:rsidRDefault="00C351CB" w:rsidP="00C351CB">
      <w:pPr>
        <w:rPr>
          <w:sz w:val="22"/>
        </w:rPr>
      </w:pPr>
    </w:p>
    <w:p w14:paraId="35D84091" w14:textId="77777777" w:rsidR="003217D5" w:rsidRPr="009200DC" w:rsidRDefault="003217D5" w:rsidP="009200DC">
      <w:pPr>
        <w:spacing w:line="320" w:lineRule="exact"/>
        <w:ind w:firstLineChars="100" w:firstLine="220"/>
        <w:rPr>
          <w:sz w:val="22"/>
        </w:rPr>
      </w:pPr>
      <w:r w:rsidRPr="009200DC">
        <w:rPr>
          <w:rFonts w:hint="eastAsia"/>
          <w:sz w:val="22"/>
        </w:rPr>
        <w:lastRenderedPageBreak/>
        <w:t>入札参加者各位</w:t>
      </w:r>
    </w:p>
    <w:p w14:paraId="4431D8B6" w14:textId="77777777" w:rsidR="003217D5" w:rsidRPr="009200DC" w:rsidRDefault="003217D5" w:rsidP="009200DC">
      <w:pPr>
        <w:spacing w:line="320" w:lineRule="exact"/>
        <w:rPr>
          <w:sz w:val="22"/>
        </w:rPr>
      </w:pPr>
    </w:p>
    <w:p w14:paraId="47539662" w14:textId="77777777" w:rsidR="003217D5" w:rsidRPr="009200DC" w:rsidRDefault="003217D5" w:rsidP="009200DC">
      <w:pPr>
        <w:spacing w:line="320" w:lineRule="exact"/>
        <w:ind w:firstLineChars="2800" w:firstLine="6160"/>
        <w:rPr>
          <w:sz w:val="22"/>
        </w:rPr>
      </w:pPr>
      <w:r w:rsidRPr="009200DC">
        <w:rPr>
          <w:rFonts w:hint="eastAsia"/>
          <w:sz w:val="22"/>
        </w:rPr>
        <w:t>兵庫県</w:t>
      </w:r>
    </w:p>
    <w:p w14:paraId="6CBD0664" w14:textId="77777777" w:rsidR="003217D5" w:rsidRPr="009200DC" w:rsidRDefault="003217D5" w:rsidP="009200DC">
      <w:pPr>
        <w:spacing w:line="320" w:lineRule="exact"/>
        <w:ind w:firstLineChars="2900" w:firstLine="6380"/>
        <w:rPr>
          <w:sz w:val="22"/>
        </w:rPr>
      </w:pPr>
      <w:r w:rsidRPr="009200DC">
        <w:rPr>
          <w:rFonts w:hint="eastAsia"/>
          <w:sz w:val="22"/>
        </w:rPr>
        <w:t>契約担当者</w:t>
      </w:r>
    </w:p>
    <w:p w14:paraId="2AAB0D89" w14:textId="77777777" w:rsidR="003217D5" w:rsidRPr="009200DC" w:rsidRDefault="003217D5" w:rsidP="009200DC">
      <w:pPr>
        <w:spacing w:line="320" w:lineRule="exact"/>
        <w:rPr>
          <w:sz w:val="22"/>
        </w:rPr>
      </w:pPr>
      <w:r w:rsidRPr="009200DC">
        <w:rPr>
          <w:rFonts w:hint="eastAsia"/>
          <w:sz w:val="22"/>
        </w:rPr>
        <w:t xml:space="preserve">　　　　　　　　　　　　　　　　　　　　　　　</w:t>
      </w:r>
      <w:r w:rsidR="00993886" w:rsidRPr="009200DC">
        <w:rPr>
          <w:rFonts w:hint="eastAsia"/>
          <w:sz w:val="22"/>
        </w:rPr>
        <w:t xml:space="preserve">　　　　　　</w:t>
      </w:r>
      <w:r w:rsidRPr="009200DC">
        <w:rPr>
          <w:rFonts w:hint="eastAsia"/>
          <w:sz w:val="22"/>
        </w:rPr>
        <w:t xml:space="preserve">　　</w:t>
      </w:r>
      <w:r w:rsidR="0003663A" w:rsidRPr="009200DC">
        <w:rPr>
          <w:rFonts w:hint="eastAsia"/>
          <w:sz w:val="22"/>
        </w:rPr>
        <w:t>中播磨県民センター</w:t>
      </w:r>
      <w:r w:rsidRPr="009200DC">
        <w:rPr>
          <w:rFonts w:hint="eastAsia"/>
          <w:sz w:val="22"/>
        </w:rPr>
        <w:t xml:space="preserve">長　　</w:t>
      </w:r>
    </w:p>
    <w:p w14:paraId="7F330720" w14:textId="77777777" w:rsidR="003217D5" w:rsidRPr="009200DC" w:rsidRDefault="003217D5" w:rsidP="009200DC">
      <w:pPr>
        <w:spacing w:line="320" w:lineRule="exact"/>
        <w:rPr>
          <w:sz w:val="22"/>
        </w:rPr>
      </w:pPr>
    </w:p>
    <w:p w14:paraId="63A545F7" w14:textId="77777777" w:rsidR="003217D5" w:rsidRPr="009200DC" w:rsidRDefault="003217D5" w:rsidP="009200DC">
      <w:pPr>
        <w:spacing w:line="320" w:lineRule="exact"/>
        <w:jc w:val="center"/>
        <w:rPr>
          <w:sz w:val="22"/>
        </w:rPr>
      </w:pPr>
      <w:r w:rsidRPr="009200DC">
        <w:rPr>
          <w:rFonts w:hint="eastAsia"/>
          <w:sz w:val="22"/>
        </w:rPr>
        <w:t>積算（工事費）内訳書の提出について</w:t>
      </w:r>
    </w:p>
    <w:p w14:paraId="567A11EF" w14:textId="77777777" w:rsidR="003217D5" w:rsidRPr="009200DC" w:rsidRDefault="003217D5" w:rsidP="009200DC">
      <w:pPr>
        <w:spacing w:line="320" w:lineRule="exact"/>
        <w:rPr>
          <w:sz w:val="22"/>
        </w:rPr>
      </w:pPr>
    </w:p>
    <w:p w14:paraId="240EEBAC" w14:textId="77777777" w:rsidR="003217D5" w:rsidRPr="009200DC" w:rsidRDefault="003217D5" w:rsidP="009200DC">
      <w:pPr>
        <w:spacing w:line="320" w:lineRule="exact"/>
        <w:rPr>
          <w:sz w:val="22"/>
        </w:rPr>
      </w:pPr>
    </w:p>
    <w:p w14:paraId="6B73E3E6" w14:textId="77777777" w:rsidR="003217D5" w:rsidRPr="009200DC" w:rsidRDefault="003217D5" w:rsidP="009200DC">
      <w:pPr>
        <w:spacing w:line="320" w:lineRule="exact"/>
        <w:ind w:firstLineChars="200" w:firstLine="440"/>
        <w:rPr>
          <w:sz w:val="22"/>
        </w:rPr>
      </w:pPr>
      <w:r w:rsidRPr="009200DC">
        <w:rPr>
          <w:rFonts w:hint="eastAsia"/>
          <w:sz w:val="22"/>
        </w:rPr>
        <w:t>下記について御承知の上、入札に参加してください。</w:t>
      </w:r>
    </w:p>
    <w:p w14:paraId="57FAD428" w14:textId="77777777" w:rsidR="003217D5" w:rsidRDefault="003217D5" w:rsidP="009200DC">
      <w:pPr>
        <w:spacing w:line="320" w:lineRule="exact"/>
        <w:ind w:firstLineChars="200" w:firstLine="440"/>
        <w:rPr>
          <w:sz w:val="22"/>
        </w:rPr>
      </w:pPr>
    </w:p>
    <w:p w14:paraId="4CA9E80F" w14:textId="77777777" w:rsidR="009200DC" w:rsidRPr="009200DC" w:rsidRDefault="009200DC" w:rsidP="009200DC">
      <w:pPr>
        <w:spacing w:line="320" w:lineRule="exact"/>
        <w:ind w:firstLineChars="200" w:firstLine="440"/>
        <w:rPr>
          <w:sz w:val="22"/>
        </w:rPr>
      </w:pPr>
    </w:p>
    <w:p w14:paraId="2D386603" w14:textId="77777777" w:rsidR="003217D5" w:rsidRPr="009200DC" w:rsidRDefault="003217D5" w:rsidP="009200DC">
      <w:pPr>
        <w:pStyle w:val="a5"/>
        <w:spacing w:line="320" w:lineRule="exact"/>
        <w:rPr>
          <w:sz w:val="22"/>
        </w:rPr>
      </w:pPr>
      <w:r w:rsidRPr="009200DC">
        <w:rPr>
          <w:rFonts w:hint="eastAsia"/>
          <w:sz w:val="22"/>
        </w:rPr>
        <w:t>記</w:t>
      </w:r>
    </w:p>
    <w:p w14:paraId="67AE3D68" w14:textId="77777777" w:rsidR="00993886" w:rsidRDefault="00993886" w:rsidP="009200DC">
      <w:pPr>
        <w:spacing w:line="320" w:lineRule="exact"/>
        <w:rPr>
          <w:sz w:val="22"/>
        </w:rPr>
      </w:pPr>
    </w:p>
    <w:p w14:paraId="2276A117" w14:textId="77777777" w:rsidR="009200DC" w:rsidRPr="009200DC" w:rsidRDefault="009200DC" w:rsidP="009200DC">
      <w:pPr>
        <w:spacing w:line="320" w:lineRule="exact"/>
        <w:rPr>
          <w:sz w:val="22"/>
        </w:rPr>
      </w:pPr>
    </w:p>
    <w:p w14:paraId="3C0EAED2" w14:textId="77777777" w:rsidR="003217D5" w:rsidRPr="009200DC" w:rsidRDefault="003217D5" w:rsidP="009200DC">
      <w:pPr>
        <w:spacing w:line="320" w:lineRule="exact"/>
        <w:ind w:left="220" w:hangingChars="100" w:hanging="220"/>
        <w:rPr>
          <w:sz w:val="22"/>
        </w:rPr>
      </w:pPr>
      <w:r w:rsidRPr="009200DC">
        <w:rPr>
          <w:rFonts w:hint="eastAsia"/>
          <w:sz w:val="22"/>
        </w:rPr>
        <w:t xml:space="preserve">　　入札に関する条件として積算（工事費）内訳書の提出を求めているため、</w:t>
      </w:r>
      <w:r w:rsidRPr="009200DC">
        <w:rPr>
          <w:rFonts w:hint="eastAsia"/>
          <w:sz w:val="22"/>
          <w:u w:val="single"/>
        </w:rPr>
        <w:t>所定の場所に所定の日時までに積算（工事費）内訳書を提出できない方は、入札に参加できない</w:t>
      </w:r>
      <w:r w:rsidRPr="009200DC">
        <w:rPr>
          <w:rFonts w:hint="eastAsia"/>
          <w:sz w:val="22"/>
        </w:rPr>
        <w:t>こととなります。</w:t>
      </w:r>
    </w:p>
    <w:p w14:paraId="1A55825C" w14:textId="77777777" w:rsidR="009200DC" w:rsidRPr="009200DC" w:rsidRDefault="009200DC" w:rsidP="009200DC">
      <w:pPr>
        <w:spacing w:line="320" w:lineRule="exact"/>
        <w:ind w:left="220" w:hangingChars="100" w:hanging="220"/>
        <w:rPr>
          <w:sz w:val="22"/>
        </w:rPr>
      </w:pPr>
    </w:p>
    <w:p w14:paraId="5D76D59E" w14:textId="77777777" w:rsidR="003217D5" w:rsidRPr="009200DC" w:rsidRDefault="003217D5" w:rsidP="009200DC">
      <w:pPr>
        <w:spacing w:line="320" w:lineRule="exact"/>
        <w:ind w:left="220" w:hangingChars="100" w:hanging="220"/>
        <w:rPr>
          <w:sz w:val="22"/>
        </w:rPr>
      </w:pPr>
      <w:r w:rsidRPr="009200DC">
        <w:rPr>
          <w:rFonts w:hint="eastAsia"/>
          <w:sz w:val="22"/>
        </w:rPr>
        <w:t xml:space="preserve">　　積算（工事費）内訳書の様式については任意としますが、県が事前に配布している金抜設計書のすべての項目について記載されていることを原則とします。</w:t>
      </w:r>
    </w:p>
    <w:p w14:paraId="32EDF234" w14:textId="77777777" w:rsidR="009200DC" w:rsidRPr="009200DC" w:rsidRDefault="009200DC" w:rsidP="009200DC">
      <w:pPr>
        <w:spacing w:line="320" w:lineRule="exact"/>
        <w:ind w:left="220" w:hangingChars="100" w:hanging="220"/>
        <w:rPr>
          <w:sz w:val="22"/>
        </w:rPr>
      </w:pPr>
    </w:p>
    <w:p w14:paraId="6D718CA1" w14:textId="77777777" w:rsidR="003217D5" w:rsidRPr="009200DC" w:rsidRDefault="003217D5" w:rsidP="009200DC">
      <w:pPr>
        <w:spacing w:line="320" w:lineRule="exact"/>
        <w:ind w:leftChars="100" w:left="210" w:firstLineChars="100" w:firstLine="220"/>
        <w:rPr>
          <w:sz w:val="22"/>
          <w:u w:val="single"/>
        </w:rPr>
      </w:pPr>
      <w:r w:rsidRPr="009200DC">
        <w:rPr>
          <w:rFonts w:hint="eastAsia"/>
          <w:sz w:val="22"/>
        </w:rPr>
        <w:t>積算については、自己積算を原則としますので、</w:t>
      </w:r>
      <w:r w:rsidRPr="009200DC">
        <w:rPr>
          <w:rFonts w:hint="eastAsia"/>
          <w:sz w:val="22"/>
          <w:u w:val="single"/>
        </w:rPr>
        <w:t>自己積算していない方、他者に自らの積算（工事費）内訳書の内容等を漏らした方も入札に参加できません。</w:t>
      </w:r>
    </w:p>
    <w:p w14:paraId="382CF13A" w14:textId="77777777" w:rsidR="009200DC" w:rsidRPr="009200DC" w:rsidRDefault="009200DC" w:rsidP="009200DC">
      <w:pPr>
        <w:spacing w:line="320" w:lineRule="exact"/>
        <w:ind w:leftChars="100" w:left="210" w:firstLineChars="100" w:firstLine="220"/>
        <w:rPr>
          <w:sz w:val="22"/>
        </w:rPr>
      </w:pPr>
    </w:p>
    <w:p w14:paraId="2F2F17E9" w14:textId="77777777" w:rsidR="003217D5" w:rsidRPr="009200DC" w:rsidRDefault="003217D5" w:rsidP="009200DC">
      <w:pPr>
        <w:spacing w:line="320" w:lineRule="exact"/>
        <w:ind w:leftChars="100" w:left="210" w:firstLineChars="100" w:firstLine="220"/>
        <w:rPr>
          <w:sz w:val="22"/>
        </w:rPr>
      </w:pPr>
      <w:r w:rsidRPr="009200DC">
        <w:rPr>
          <w:rFonts w:hint="eastAsia"/>
          <w:sz w:val="22"/>
        </w:rPr>
        <w:t>また、自らが提出した積算（工事費）内訳書の内容に他者の提出したものと一致又は近似する部分がある場合において、</w:t>
      </w:r>
      <w:r w:rsidRPr="009200DC">
        <w:rPr>
          <w:rFonts w:hint="eastAsia"/>
          <w:sz w:val="22"/>
          <w:u w:val="single"/>
        </w:rPr>
        <w:t>その理由、具体的な積算方法及び自己積算していることのいずれかを明らかにすることができない方も、入札に参加できない</w:t>
      </w:r>
      <w:r w:rsidRPr="009200DC">
        <w:rPr>
          <w:rFonts w:hint="eastAsia"/>
          <w:sz w:val="22"/>
        </w:rPr>
        <w:t>こととなるので特に注意してください。</w:t>
      </w:r>
    </w:p>
    <w:p w14:paraId="3CB51751" w14:textId="77777777" w:rsidR="009200DC" w:rsidRPr="009200DC" w:rsidRDefault="009200DC" w:rsidP="009200DC">
      <w:pPr>
        <w:spacing w:line="320" w:lineRule="exact"/>
        <w:ind w:leftChars="100" w:left="210" w:firstLineChars="100" w:firstLine="220"/>
        <w:rPr>
          <w:sz w:val="22"/>
        </w:rPr>
      </w:pPr>
    </w:p>
    <w:p w14:paraId="0A4C57D2" w14:textId="77777777" w:rsidR="003217D5" w:rsidRPr="009200DC" w:rsidRDefault="003217D5" w:rsidP="009200DC">
      <w:pPr>
        <w:spacing w:line="320" w:lineRule="exact"/>
        <w:ind w:left="220" w:hangingChars="100" w:hanging="220"/>
        <w:rPr>
          <w:sz w:val="22"/>
        </w:rPr>
      </w:pPr>
      <w:r w:rsidRPr="009200DC">
        <w:rPr>
          <w:rFonts w:hint="eastAsia"/>
          <w:sz w:val="22"/>
        </w:rPr>
        <w:t xml:space="preserve">　　さらに、入札参加者はお互いに競争しなければならない関係にあるため、他の入札参加者に対して見積書を交付する等の行為を行なわないようにするとともに、落札者から他の入札参加者に対して本件入札に係る業務を委託する等の行為は、極力避けてください。</w:t>
      </w:r>
    </w:p>
    <w:p w14:paraId="2DD1BB27" w14:textId="77777777" w:rsidR="009200DC" w:rsidRPr="009200DC" w:rsidRDefault="009200DC" w:rsidP="009200DC">
      <w:pPr>
        <w:spacing w:line="320" w:lineRule="exact"/>
        <w:ind w:left="220" w:hangingChars="100" w:hanging="220"/>
        <w:rPr>
          <w:sz w:val="22"/>
        </w:rPr>
      </w:pPr>
    </w:p>
    <w:p w14:paraId="620592EB" w14:textId="77777777" w:rsidR="003217D5" w:rsidRPr="009200DC" w:rsidRDefault="003217D5" w:rsidP="009200DC">
      <w:pPr>
        <w:spacing w:line="320" w:lineRule="exact"/>
        <w:ind w:left="220" w:hangingChars="100" w:hanging="220"/>
        <w:rPr>
          <w:sz w:val="22"/>
        </w:rPr>
      </w:pPr>
      <w:r w:rsidRPr="009200DC">
        <w:rPr>
          <w:rFonts w:hint="eastAsia"/>
          <w:sz w:val="22"/>
        </w:rPr>
        <w:t xml:space="preserve">　　なお、手持ち業務が多数あるために対応できない場合、設計図書の内容を確認して自己積算できないことが明らかになった場合、他の入札参加者からの見積依頼に応じた場合等において、入札に参加することを辞退したとしても、辞退した方に不利益が及ぶことはありません。</w:t>
      </w:r>
    </w:p>
    <w:p w14:paraId="0AE233B7" w14:textId="77777777" w:rsidR="003217D5" w:rsidRPr="009200DC" w:rsidRDefault="003217D5" w:rsidP="009200DC">
      <w:pPr>
        <w:spacing w:line="320" w:lineRule="exact"/>
        <w:rPr>
          <w:sz w:val="22"/>
        </w:rPr>
      </w:pPr>
      <w:r w:rsidRPr="009200DC">
        <w:rPr>
          <w:rFonts w:hint="eastAsia"/>
          <w:sz w:val="22"/>
        </w:rPr>
        <w:t xml:space="preserve">　　</w:t>
      </w:r>
    </w:p>
    <w:p w14:paraId="22E6AE00" w14:textId="77777777" w:rsidR="003217D5" w:rsidRDefault="003217D5" w:rsidP="003217D5">
      <w:pPr>
        <w:sectPr w:rsidR="003217D5" w:rsidSect="00DC6BCD">
          <w:pgSz w:w="11906" w:h="16838" w:code="9"/>
          <w:pgMar w:top="1134" w:right="1134" w:bottom="1134" w:left="1418" w:header="720" w:footer="720" w:gutter="0"/>
          <w:cols w:space="720"/>
          <w:noEndnote/>
          <w:docGrid w:type="linesAndChars" w:linePitch="302"/>
        </w:sectPr>
      </w:pPr>
      <w:r w:rsidRPr="008921A8">
        <w:rPr>
          <w:rFonts w:hint="eastAsia"/>
          <w:sz w:val="22"/>
        </w:rPr>
        <w:t xml:space="preserve">　　</w:t>
      </w:r>
    </w:p>
    <w:p w14:paraId="6BB4595F" w14:textId="77777777" w:rsidR="009534EA" w:rsidRDefault="009534EA" w:rsidP="009534EA">
      <w:pPr>
        <w:autoSpaceDE/>
        <w:autoSpaceDN/>
        <w:adjustRightInd/>
        <w:spacing w:line="360" w:lineRule="exact"/>
        <w:jc w:val="right"/>
        <w:textAlignment w:val="auto"/>
        <w:rPr>
          <w:rFonts w:cs="Times New Roman"/>
          <w:color w:val="auto"/>
          <w:kern w:val="2"/>
          <w:sz w:val="24"/>
          <w:szCs w:val="22"/>
        </w:rPr>
      </w:pPr>
    </w:p>
    <w:p w14:paraId="00D591A5" w14:textId="77777777" w:rsidR="009534EA" w:rsidRPr="00CD68D7" w:rsidRDefault="009534EA" w:rsidP="009534EA">
      <w:pPr>
        <w:autoSpaceDE/>
        <w:autoSpaceDN/>
        <w:adjustRightInd/>
        <w:spacing w:line="360" w:lineRule="exact"/>
        <w:jc w:val="right"/>
        <w:textAlignment w:val="auto"/>
        <w:rPr>
          <w:rFonts w:cs="Times New Roman"/>
          <w:color w:val="auto"/>
          <w:kern w:val="2"/>
          <w:sz w:val="24"/>
          <w:szCs w:val="22"/>
        </w:rPr>
      </w:pPr>
      <w:r w:rsidRPr="00CD68D7">
        <w:rPr>
          <w:rFonts w:cs="Times New Roman" w:hint="eastAsia"/>
          <w:color w:val="auto"/>
          <w:kern w:val="2"/>
          <w:sz w:val="24"/>
          <w:szCs w:val="22"/>
        </w:rPr>
        <w:t>令和７年６月27日</w:t>
      </w:r>
    </w:p>
    <w:p w14:paraId="1C410B6F" w14:textId="77777777" w:rsidR="009534EA" w:rsidRPr="00CD68D7" w:rsidRDefault="009534EA" w:rsidP="009534EA">
      <w:pPr>
        <w:autoSpaceDE/>
        <w:autoSpaceDN/>
        <w:adjustRightInd/>
        <w:spacing w:line="360" w:lineRule="exact"/>
        <w:jc w:val="right"/>
        <w:textAlignment w:val="auto"/>
        <w:rPr>
          <w:rFonts w:ascii="游明朝" w:hAnsi="游明朝" w:cs="Times New Roman"/>
          <w:color w:val="auto"/>
          <w:kern w:val="2"/>
          <w:sz w:val="24"/>
          <w:szCs w:val="22"/>
        </w:rPr>
      </w:pPr>
      <w:r w:rsidRPr="00CD68D7">
        <w:rPr>
          <w:rFonts w:ascii="游明朝" w:hAnsi="游明朝" w:cs="Times New Roman" w:hint="eastAsia"/>
          <w:color w:val="auto"/>
          <w:spacing w:val="2"/>
          <w:w w:val="66"/>
          <w:sz w:val="24"/>
          <w:szCs w:val="22"/>
          <w:fitText w:val="1920" w:id="-688639999"/>
        </w:rPr>
        <w:t>兵庫県土木部契約管理課</w:t>
      </w:r>
      <w:r w:rsidRPr="00CD68D7">
        <w:rPr>
          <w:rFonts w:ascii="游明朝" w:hAnsi="游明朝" w:cs="Times New Roman" w:hint="eastAsia"/>
          <w:color w:val="auto"/>
          <w:spacing w:val="-7"/>
          <w:w w:val="66"/>
          <w:sz w:val="24"/>
          <w:szCs w:val="22"/>
          <w:fitText w:val="1920" w:id="-688639999"/>
        </w:rPr>
        <w:t>長</w:t>
      </w:r>
    </w:p>
    <w:p w14:paraId="0660666A"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3B459B41"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7861EB48" w14:textId="77777777" w:rsidR="009534EA" w:rsidRPr="00CD68D7" w:rsidRDefault="009534EA" w:rsidP="009534EA">
      <w:pPr>
        <w:autoSpaceDE/>
        <w:autoSpaceDN/>
        <w:adjustRightInd/>
        <w:spacing w:line="360" w:lineRule="exact"/>
        <w:jc w:val="center"/>
        <w:textAlignment w:val="auto"/>
        <w:rPr>
          <w:rFonts w:ascii="ＭＳ ゴシック" w:eastAsia="ＭＳ ゴシック" w:hAnsi="ＭＳ ゴシック" w:cs="Times New Roman"/>
          <w:color w:val="auto"/>
          <w:kern w:val="2"/>
          <w:sz w:val="28"/>
          <w:szCs w:val="28"/>
        </w:rPr>
      </w:pPr>
      <w:r w:rsidRPr="00CD68D7">
        <w:rPr>
          <w:rFonts w:ascii="ＭＳ ゴシック" w:eastAsia="ＭＳ ゴシック" w:hAnsi="ＭＳ ゴシック" w:cs="Times New Roman" w:hint="eastAsia"/>
          <w:color w:val="auto"/>
          <w:kern w:val="2"/>
          <w:sz w:val="28"/>
          <w:szCs w:val="28"/>
        </w:rPr>
        <w:t>土木部等における電子契約の本格運用の開始について</w:t>
      </w:r>
    </w:p>
    <w:p w14:paraId="5F8C296F"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1F1E5FF7" w14:textId="77777777" w:rsidR="009534EA" w:rsidRPr="00CD68D7" w:rsidRDefault="009534EA" w:rsidP="009534EA">
      <w:pPr>
        <w:autoSpaceDE/>
        <w:autoSpaceDN/>
        <w:adjustRightInd/>
        <w:spacing w:line="360" w:lineRule="exact"/>
        <w:ind w:firstLineChars="100" w:firstLine="240"/>
        <w:jc w:val="both"/>
        <w:textAlignment w:val="auto"/>
        <w:rPr>
          <w:rFonts w:ascii="游明朝" w:hAnsi="游明朝" w:cs="Times New Roman"/>
          <w:color w:val="auto"/>
          <w:kern w:val="2"/>
          <w:sz w:val="24"/>
          <w:szCs w:val="22"/>
        </w:rPr>
      </w:pPr>
      <w:r w:rsidRPr="00CD68D7">
        <w:rPr>
          <w:rFonts w:ascii="游明朝" w:hAnsi="游明朝" w:cs="Times New Roman" w:hint="eastAsia"/>
          <w:color w:val="auto"/>
          <w:kern w:val="2"/>
          <w:sz w:val="24"/>
          <w:szCs w:val="22"/>
        </w:rPr>
        <w:t>兵庫県では令和６年８月から電子契約サービスを導入し、契約事務のデジタル化を推進しているところですが、土木部等における建設工事等（建設工事及び測量・建設コンサルタント業務等）の契約手続きについても、下記の通り電子契約の本格運用を開始します。</w:t>
      </w:r>
    </w:p>
    <w:p w14:paraId="6B545BFF" w14:textId="77777777" w:rsidR="009534EA" w:rsidRPr="00CD68D7" w:rsidRDefault="009534EA" w:rsidP="009534EA">
      <w:pPr>
        <w:autoSpaceDE/>
        <w:autoSpaceDN/>
        <w:adjustRightInd/>
        <w:spacing w:line="360" w:lineRule="exact"/>
        <w:ind w:leftChars="300" w:left="840" w:hangingChars="100" w:hanging="210"/>
        <w:jc w:val="both"/>
        <w:textAlignment w:val="auto"/>
        <w:rPr>
          <w:rFonts w:ascii="游明朝" w:hAnsi="游明朝" w:cs="Times New Roman"/>
          <w:color w:val="auto"/>
          <w:kern w:val="2"/>
        </w:rPr>
      </w:pPr>
      <w:r w:rsidRPr="00CD68D7">
        <w:rPr>
          <w:rFonts w:ascii="游明朝" w:hAnsi="游明朝" w:cs="Times New Roman" w:hint="eastAsia"/>
          <w:color w:val="auto"/>
          <w:kern w:val="2"/>
        </w:rPr>
        <w:t>※土木部等とは土木部、農林水産部、環境部、まちづくり部、企業庁及び各部局の地方機関、県民局等の事務所等（土木事務所、農林振興事務所等）を指します。</w:t>
      </w:r>
    </w:p>
    <w:p w14:paraId="1E5A3A9A"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0686EE41"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016EF1F5" w14:textId="77777777" w:rsidR="009534EA" w:rsidRPr="00CD68D7" w:rsidRDefault="009534EA" w:rsidP="009534EA">
      <w:pPr>
        <w:autoSpaceDE/>
        <w:autoSpaceDN/>
        <w:adjustRightInd/>
        <w:spacing w:line="360" w:lineRule="exact"/>
        <w:jc w:val="center"/>
        <w:textAlignment w:val="auto"/>
        <w:rPr>
          <w:rFonts w:ascii="游明朝" w:hAnsi="游明朝" w:cs="Times New Roman"/>
          <w:color w:val="auto"/>
          <w:kern w:val="2"/>
          <w:sz w:val="24"/>
          <w:szCs w:val="22"/>
        </w:rPr>
      </w:pPr>
      <w:r w:rsidRPr="00CD68D7">
        <w:rPr>
          <w:rFonts w:ascii="游明朝" w:hAnsi="游明朝" w:cs="Times New Roman" w:hint="eastAsia"/>
          <w:color w:val="auto"/>
          <w:kern w:val="2"/>
          <w:sz w:val="24"/>
          <w:szCs w:val="22"/>
        </w:rPr>
        <w:t>記</w:t>
      </w:r>
    </w:p>
    <w:p w14:paraId="1844FC47"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298EF315" w14:textId="77777777" w:rsidR="009534EA" w:rsidRPr="00CD68D7" w:rsidRDefault="009534EA" w:rsidP="009534EA">
      <w:pPr>
        <w:autoSpaceDE/>
        <w:autoSpaceDN/>
        <w:adjustRightInd/>
        <w:spacing w:line="360" w:lineRule="exact"/>
        <w:jc w:val="both"/>
        <w:textAlignment w:val="auto"/>
        <w:rPr>
          <w:rFonts w:ascii="ＭＳ ゴシック" w:eastAsia="ＭＳ ゴシック" w:hAnsi="ＭＳ ゴシック" w:cs="Times New Roman"/>
          <w:color w:val="auto"/>
          <w:kern w:val="2"/>
          <w:sz w:val="24"/>
          <w:szCs w:val="22"/>
        </w:rPr>
      </w:pPr>
      <w:r w:rsidRPr="00CD68D7">
        <w:rPr>
          <w:rFonts w:ascii="ＭＳ ゴシック" w:eastAsia="ＭＳ ゴシック" w:hAnsi="ＭＳ ゴシック" w:cs="Times New Roman" w:hint="eastAsia"/>
          <w:color w:val="auto"/>
          <w:kern w:val="2"/>
          <w:sz w:val="24"/>
          <w:szCs w:val="22"/>
        </w:rPr>
        <w:t>１　電子契約について</w:t>
      </w:r>
    </w:p>
    <w:p w14:paraId="6C102FF3" w14:textId="77777777" w:rsidR="009534EA" w:rsidRPr="00CD68D7" w:rsidRDefault="009534EA" w:rsidP="009534EA">
      <w:pPr>
        <w:autoSpaceDE/>
        <w:autoSpaceDN/>
        <w:adjustRightInd/>
        <w:spacing w:line="360" w:lineRule="exact"/>
        <w:ind w:leftChars="100" w:left="210" w:firstLineChars="100" w:firstLine="240"/>
        <w:jc w:val="both"/>
        <w:textAlignment w:val="auto"/>
        <w:rPr>
          <w:rFonts w:ascii="游明朝" w:hAnsi="游明朝" w:cs="Times New Roman"/>
          <w:color w:val="auto"/>
          <w:kern w:val="2"/>
          <w:sz w:val="24"/>
          <w:szCs w:val="22"/>
        </w:rPr>
      </w:pPr>
      <w:r w:rsidRPr="00CD68D7">
        <w:rPr>
          <w:rFonts w:ascii="游明朝" w:hAnsi="游明朝" w:cs="Times New Roman" w:hint="eastAsia"/>
          <w:color w:val="auto"/>
          <w:kern w:val="2"/>
          <w:sz w:val="24"/>
          <w:szCs w:val="22"/>
        </w:rPr>
        <w:t>下記ホームページ内に掲載されている、電子契約サービスの操作方法等を説明した動画及び各種マニュアル等をご参照ください。</w:t>
      </w:r>
    </w:p>
    <w:p w14:paraId="440C7221"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2C832CFD" w14:textId="77777777" w:rsidR="009534EA" w:rsidRPr="00CD68D7" w:rsidRDefault="009534EA" w:rsidP="009534EA">
      <w:pPr>
        <w:autoSpaceDE/>
        <w:autoSpaceDN/>
        <w:adjustRightInd/>
        <w:spacing w:line="360" w:lineRule="exact"/>
        <w:ind w:firstLineChars="200" w:firstLine="480"/>
        <w:jc w:val="both"/>
        <w:textAlignment w:val="auto"/>
        <w:rPr>
          <w:rFonts w:ascii="游明朝" w:hAnsi="游明朝" w:cs="Times New Roman"/>
          <w:color w:val="auto"/>
          <w:kern w:val="2"/>
          <w:sz w:val="24"/>
          <w:szCs w:val="22"/>
        </w:rPr>
      </w:pPr>
      <w:r w:rsidRPr="00CD68D7">
        <w:rPr>
          <w:rFonts w:ascii="游明朝" w:hAnsi="游明朝" w:cs="Times New Roman" w:hint="eastAsia"/>
          <w:color w:val="auto"/>
          <w:kern w:val="2"/>
          <w:sz w:val="24"/>
          <w:szCs w:val="22"/>
        </w:rPr>
        <w:t>兵庫県ホームページ「電子契約の導入について」</w:t>
      </w:r>
    </w:p>
    <w:p w14:paraId="3F61A6F3" w14:textId="77777777" w:rsidR="009534EA" w:rsidRPr="00CD68D7" w:rsidRDefault="001C528E" w:rsidP="009534EA">
      <w:pPr>
        <w:autoSpaceDE/>
        <w:autoSpaceDN/>
        <w:adjustRightInd/>
        <w:spacing w:line="360" w:lineRule="exact"/>
        <w:ind w:firstLineChars="200" w:firstLine="420"/>
        <w:jc w:val="both"/>
        <w:textAlignment w:val="auto"/>
        <w:rPr>
          <w:rFonts w:ascii="ＭＳ Ｐゴシック" w:eastAsia="ＭＳ Ｐゴシック" w:hAnsi="ＭＳ Ｐゴシック" w:cs="Times New Roman"/>
          <w:color w:val="auto"/>
          <w:kern w:val="2"/>
          <w:sz w:val="24"/>
          <w:szCs w:val="22"/>
        </w:rPr>
      </w:pPr>
      <w:hyperlink r:id="rId9" w:history="1">
        <w:r w:rsidR="009534EA" w:rsidRPr="00CD68D7">
          <w:rPr>
            <w:rFonts w:ascii="ＭＳ Ｐゴシック" w:eastAsia="ＭＳ Ｐゴシック" w:hAnsi="ＭＳ Ｐゴシック" w:cs="Times New Roman"/>
            <w:color w:val="467886"/>
            <w:kern w:val="2"/>
            <w:sz w:val="24"/>
            <w:szCs w:val="22"/>
            <w:u w:val="single"/>
          </w:rPr>
          <w:t>https://web.pref.hyogo.lg.jp/kk51/dennsshikeiyaku.html</w:t>
        </w:r>
      </w:hyperlink>
    </w:p>
    <w:p w14:paraId="204E853B" w14:textId="77777777" w:rsidR="009534EA" w:rsidRPr="00CD68D7" w:rsidRDefault="009534EA" w:rsidP="009534EA">
      <w:pPr>
        <w:autoSpaceDE/>
        <w:autoSpaceDN/>
        <w:adjustRightInd/>
        <w:spacing w:line="360" w:lineRule="exact"/>
        <w:jc w:val="both"/>
        <w:textAlignment w:val="auto"/>
        <w:rPr>
          <w:rFonts w:ascii="游明朝" w:hAnsi="游明朝" w:cs="Times New Roman"/>
          <w:color w:val="auto"/>
          <w:kern w:val="2"/>
          <w:sz w:val="24"/>
          <w:szCs w:val="22"/>
        </w:rPr>
      </w:pPr>
    </w:p>
    <w:p w14:paraId="7F59F0D0" w14:textId="77777777" w:rsidR="009534EA" w:rsidRPr="00CD68D7" w:rsidRDefault="009534EA" w:rsidP="009534EA">
      <w:pPr>
        <w:autoSpaceDE/>
        <w:autoSpaceDN/>
        <w:adjustRightInd/>
        <w:spacing w:line="360" w:lineRule="exact"/>
        <w:jc w:val="both"/>
        <w:textAlignment w:val="auto"/>
        <w:rPr>
          <w:rFonts w:ascii="ＭＳ ゴシック" w:eastAsia="ＭＳ ゴシック" w:hAnsi="ＭＳ ゴシック" w:cs="Times New Roman"/>
          <w:color w:val="auto"/>
          <w:kern w:val="2"/>
          <w:sz w:val="24"/>
          <w:szCs w:val="22"/>
        </w:rPr>
      </w:pPr>
      <w:r w:rsidRPr="00CD68D7">
        <w:rPr>
          <w:rFonts w:ascii="ＭＳ ゴシック" w:eastAsia="ＭＳ ゴシック" w:hAnsi="ＭＳ ゴシック" w:cs="Times New Roman" w:hint="eastAsia"/>
          <w:color w:val="auto"/>
          <w:kern w:val="2"/>
          <w:sz w:val="24"/>
          <w:szCs w:val="22"/>
        </w:rPr>
        <w:t>２　対象</w:t>
      </w:r>
    </w:p>
    <w:p w14:paraId="3878473C" w14:textId="77777777" w:rsidR="009534EA" w:rsidRPr="00CD68D7" w:rsidRDefault="009534EA" w:rsidP="009534EA">
      <w:pPr>
        <w:autoSpaceDE/>
        <w:autoSpaceDN/>
        <w:adjustRightInd/>
        <w:spacing w:line="360" w:lineRule="exact"/>
        <w:ind w:leftChars="100" w:left="210" w:firstLineChars="100" w:firstLine="240"/>
        <w:jc w:val="both"/>
        <w:textAlignment w:val="auto"/>
        <w:rPr>
          <w:rFonts w:cs="Times New Roman"/>
          <w:color w:val="auto"/>
          <w:kern w:val="2"/>
          <w:sz w:val="24"/>
          <w:szCs w:val="22"/>
          <w:u w:val="single"/>
        </w:rPr>
      </w:pPr>
      <w:r w:rsidRPr="00CD68D7">
        <w:rPr>
          <w:rFonts w:ascii="游明朝" w:hAnsi="游明朝" w:cs="Times New Roman" w:hint="eastAsia"/>
          <w:color w:val="auto"/>
          <w:kern w:val="2"/>
          <w:sz w:val="24"/>
          <w:szCs w:val="22"/>
          <w:u w:val="single"/>
        </w:rPr>
        <w:t>令和７年</w:t>
      </w:r>
      <w:r w:rsidRPr="00CD68D7">
        <w:rPr>
          <w:rFonts w:cs="Times New Roman" w:hint="eastAsia"/>
          <w:color w:val="auto"/>
          <w:kern w:val="2"/>
          <w:sz w:val="24"/>
          <w:szCs w:val="22"/>
          <w:u w:val="single"/>
        </w:rPr>
        <w:t>７月１日以降に入札公告・指名通知を行う案件のうち、入札公告等に</w:t>
      </w:r>
      <w:r>
        <w:rPr>
          <w:rFonts w:cs="Times New Roman" w:hint="eastAsia"/>
          <w:color w:val="auto"/>
          <w:kern w:val="2"/>
          <w:sz w:val="24"/>
          <w:szCs w:val="22"/>
          <w:u w:val="single"/>
        </w:rPr>
        <w:t xml:space="preserve">　　</w:t>
      </w:r>
      <w:r w:rsidRPr="00CD68D7">
        <w:rPr>
          <w:rFonts w:cs="Times New Roman" w:hint="eastAsia"/>
          <w:color w:val="auto"/>
          <w:kern w:val="2"/>
          <w:sz w:val="24"/>
          <w:szCs w:val="22"/>
          <w:u w:val="single"/>
        </w:rPr>
        <w:t>「電子契約が選択可能」と記載されているもの。</w:t>
      </w:r>
    </w:p>
    <w:p w14:paraId="7951A362" w14:textId="77777777" w:rsidR="009534EA" w:rsidRPr="00CD68D7" w:rsidRDefault="009534EA" w:rsidP="009534EA">
      <w:pPr>
        <w:autoSpaceDE/>
        <w:autoSpaceDN/>
        <w:adjustRightInd/>
        <w:spacing w:line="360" w:lineRule="exact"/>
        <w:ind w:leftChars="100" w:left="210" w:firstLineChars="100" w:firstLine="240"/>
        <w:jc w:val="both"/>
        <w:textAlignment w:val="auto"/>
        <w:rPr>
          <w:rFonts w:cs="Times New Roman"/>
          <w:color w:val="auto"/>
          <w:kern w:val="2"/>
          <w:sz w:val="24"/>
          <w:szCs w:val="22"/>
        </w:rPr>
      </w:pPr>
      <w:r w:rsidRPr="00CD68D7">
        <w:rPr>
          <w:rFonts w:cs="Times New Roman" w:hint="eastAsia"/>
          <w:color w:val="auto"/>
          <w:kern w:val="2"/>
          <w:sz w:val="24"/>
          <w:szCs w:val="22"/>
        </w:rPr>
        <w:t>電子契約を希望する場合は、契約案件ごとに「電子契約利用同意書」を作成の上、契約担当者あて提出ください。</w:t>
      </w:r>
    </w:p>
    <w:p w14:paraId="4BF5D798" w14:textId="77777777" w:rsidR="009534EA" w:rsidRPr="00CD68D7" w:rsidRDefault="009534EA" w:rsidP="009534EA">
      <w:pPr>
        <w:autoSpaceDE/>
        <w:autoSpaceDN/>
        <w:adjustRightInd/>
        <w:spacing w:line="360" w:lineRule="exact"/>
        <w:ind w:firstLineChars="200" w:firstLine="480"/>
        <w:jc w:val="both"/>
        <w:textAlignment w:val="auto"/>
        <w:rPr>
          <w:rFonts w:cs="Times New Roman"/>
          <w:color w:val="auto"/>
          <w:kern w:val="2"/>
          <w:sz w:val="24"/>
          <w:szCs w:val="22"/>
        </w:rPr>
      </w:pPr>
      <w:r w:rsidRPr="00CD68D7">
        <w:rPr>
          <w:rFonts w:cs="Times New Roman" w:hint="eastAsia"/>
          <w:color w:val="auto"/>
          <w:kern w:val="2"/>
          <w:sz w:val="24"/>
          <w:szCs w:val="22"/>
        </w:rPr>
        <w:t>なお、従前通り、紙の契約手続きによることも可能です。</w:t>
      </w:r>
    </w:p>
    <w:p w14:paraId="315CB8C3" w14:textId="77777777" w:rsidR="009534EA" w:rsidRPr="00CD68D7" w:rsidRDefault="009534EA" w:rsidP="009534EA">
      <w:pPr>
        <w:spacing w:line="400" w:lineRule="exact"/>
      </w:pPr>
    </w:p>
    <w:p w14:paraId="4D28E2D0" w14:textId="77777777" w:rsidR="009534EA" w:rsidRDefault="009534EA" w:rsidP="009534EA">
      <w:pPr>
        <w:spacing w:line="400" w:lineRule="exact"/>
      </w:pPr>
    </w:p>
    <w:p w14:paraId="34921477" w14:textId="77777777" w:rsidR="009534EA" w:rsidRDefault="009534EA" w:rsidP="009534EA">
      <w:pPr>
        <w:spacing w:line="400" w:lineRule="exact"/>
      </w:pPr>
    </w:p>
    <w:p w14:paraId="6327D6F8" w14:textId="77777777" w:rsidR="009534EA" w:rsidRPr="002F371A" w:rsidRDefault="009534EA" w:rsidP="009534EA">
      <w:pPr>
        <w:ind w:firstLineChars="1100" w:firstLine="2310"/>
      </w:pPr>
    </w:p>
    <w:p w14:paraId="0A6EDBB6" w14:textId="77777777" w:rsidR="009534EA" w:rsidRPr="005E7EC5" w:rsidRDefault="009534EA" w:rsidP="009534EA">
      <w:pPr>
        <w:rPr>
          <w:sz w:val="22"/>
          <w:szCs w:val="22"/>
        </w:rPr>
      </w:pPr>
    </w:p>
    <w:p w14:paraId="78EA9935" w14:textId="77777777" w:rsidR="009534EA" w:rsidRPr="009534EA" w:rsidRDefault="009534EA" w:rsidP="007330FD">
      <w:pPr>
        <w:spacing w:line="400" w:lineRule="exact"/>
      </w:pPr>
    </w:p>
    <w:sectPr w:rsidR="009534EA" w:rsidRPr="009534EA" w:rsidSect="003217D5">
      <w:pgSz w:w="11906" w:h="16838" w:code="9"/>
      <w:pgMar w:top="1134" w:right="1134" w:bottom="1134" w:left="1418" w:header="720" w:footer="720" w:gutter="0"/>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1FD10" w14:textId="77777777" w:rsidR="00F257EC" w:rsidRDefault="00F257EC" w:rsidP="005E2367">
      <w:r>
        <w:separator/>
      </w:r>
    </w:p>
  </w:endnote>
  <w:endnote w:type="continuationSeparator" w:id="0">
    <w:p w14:paraId="1D0E0F96" w14:textId="77777777" w:rsidR="00F257EC" w:rsidRDefault="00F257EC" w:rsidP="005E2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4531147"/>
      <w:docPartObj>
        <w:docPartGallery w:val="Page Numbers (Bottom of Page)"/>
        <w:docPartUnique/>
      </w:docPartObj>
    </w:sdtPr>
    <w:sdtEndPr/>
    <w:sdtContent>
      <w:p w14:paraId="11911B16" w14:textId="77777777" w:rsidR="002D32D2" w:rsidRDefault="002D32D2">
        <w:pPr>
          <w:pStyle w:val="a9"/>
          <w:jc w:val="center"/>
        </w:pPr>
        <w:r>
          <w:fldChar w:fldCharType="begin"/>
        </w:r>
        <w:r>
          <w:instrText>PAGE   \* MERGEFORMAT</w:instrText>
        </w:r>
        <w:r>
          <w:fldChar w:fldCharType="separate"/>
        </w:r>
        <w:r w:rsidR="001D4969" w:rsidRPr="001D4969">
          <w:rPr>
            <w:noProof/>
            <w:lang w:val="ja-JP"/>
          </w:rPr>
          <w:t>8</w:t>
        </w:r>
        <w:r>
          <w:fldChar w:fldCharType="end"/>
        </w:r>
      </w:p>
    </w:sdtContent>
  </w:sdt>
  <w:p w14:paraId="06C8DD3C" w14:textId="77777777" w:rsidR="0077485B" w:rsidRDefault="0077485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D70EC" w14:textId="77777777" w:rsidR="00F257EC" w:rsidRDefault="00F257EC" w:rsidP="005E2367">
      <w:r>
        <w:separator/>
      </w:r>
    </w:p>
  </w:footnote>
  <w:footnote w:type="continuationSeparator" w:id="0">
    <w:p w14:paraId="15184066" w14:textId="77777777" w:rsidR="00F257EC" w:rsidRDefault="00F257EC" w:rsidP="005E2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32E34"/>
    <w:multiLevelType w:val="hybridMultilevel"/>
    <w:tmpl w:val="B8701130"/>
    <w:lvl w:ilvl="0" w:tplc="E0A269CE">
      <w:start w:val="4"/>
      <w:numFmt w:val="bullet"/>
      <w:lvlText w:val="・"/>
      <w:lvlJc w:val="left"/>
      <w:pPr>
        <w:tabs>
          <w:tab w:val="num" w:pos="630"/>
        </w:tabs>
        <w:ind w:left="630" w:hanging="420"/>
      </w:pPr>
      <w:rPr>
        <w:rFonts w:ascii="ＭＳ 明朝" w:eastAsia="ＭＳ 明朝" w:hAnsi="ＭＳ 明朝" w:cs="ＭＳ 明朝" w:hint="eastAsia"/>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43D390B"/>
    <w:multiLevelType w:val="hybridMultilevel"/>
    <w:tmpl w:val="0B8A1F42"/>
    <w:lvl w:ilvl="0" w:tplc="B1C432AA">
      <w:start w:val="9"/>
      <w:numFmt w:val="decimalEnclosedCircle"/>
      <w:lvlText w:val="%1"/>
      <w:lvlJc w:val="left"/>
      <w:pPr>
        <w:tabs>
          <w:tab w:val="num" w:pos="800"/>
        </w:tabs>
        <w:ind w:left="800" w:hanging="390"/>
      </w:pPr>
      <w:rPr>
        <w:rFonts w:hint="default"/>
      </w:rPr>
    </w:lvl>
    <w:lvl w:ilvl="1" w:tplc="04090017" w:tentative="1">
      <w:start w:val="1"/>
      <w:numFmt w:val="aiueoFullWidth"/>
      <w:lvlText w:val="(%2)"/>
      <w:lvlJc w:val="left"/>
      <w:pPr>
        <w:tabs>
          <w:tab w:val="num" w:pos="1250"/>
        </w:tabs>
        <w:ind w:left="1250" w:hanging="420"/>
      </w:pPr>
    </w:lvl>
    <w:lvl w:ilvl="2" w:tplc="04090011" w:tentative="1">
      <w:start w:val="1"/>
      <w:numFmt w:val="decimalEnclosedCircle"/>
      <w:lvlText w:val="%3"/>
      <w:lvlJc w:val="left"/>
      <w:pPr>
        <w:tabs>
          <w:tab w:val="num" w:pos="1670"/>
        </w:tabs>
        <w:ind w:left="1670" w:hanging="420"/>
      </w:pPr>
    </w:lvl>
    <w:lvl w:ilvl="3" w:tplc="0409000F" w:tentative="1">
      <w:start w:val="1"/>
      <w:numFmt w:val="decimal"/>
      <w:lvlText w:val="%4."/>
      <w:lvlJc w:val="left"/>
      <w:pPr>
        <w:tabs>
          <w:tab w:val="num" w:pos="2090"/>
        </w:tabs>
        <w:ind w:left="2090" w:hanging="420"/>
      </w:pPr>
    </w:lvl>
    <w:lvl w:ilvl="4" w:tplc="04090017" w:tentative="1">
      <w:start w:val="1"/>
      <w:numFmt w:val="aiueoFullWidth"/>
      <w:lvlText w:val="(%5)"/>
      <w:lvlJc w:val="left"/>
      <w:pPr>
        <w:tabs>
          <w:tab w:val="num" w:pos="2510"/>
        </w:tabs>
        <w:ind w:left="2510" w:hanging="420"/>
      </w:pPr>
    </w:lvl>
    <w:lvl w:ilvl="5" w:tplc="04090011" w:tentative="1">
      <w:start w:val="1"/>
      <w:numFmt w:val="decimalEnclosedCircle"/>
      <w:lvlText w:val="%6"/>
      <w:lvlJc w:val="left"/>
      <w:pPr>
        <w:tabs>
          <w:tab w:val="num" w:pos="2930"/>
        </w:tabs>
        <w:ind w:left="2930" w:hanging="420"/>
      </w:pPr>
    </w:lvl>
    <w:lvl w:ilvl="6" w:tplc="0409000F" w:tentative="1">
      <w:start w:val="1"/>
      <w:numFmt w:val="decimal"/>
      <w:lvlText w:val="%7."/>
      <w:lvlJc w:val="left"/>
      <w:pPr>
        <w:tabs>
          <w:tab w:val="num" w:pos="3350"/>
        </w:tabs>
        <w:ind w:left="3350" w:hanging="420"/>
      </w:pPr>
    </w:lvl>
    <w:lvl w:ilvl="7" w:tplc="04090017" w:tentative="1">
      <w:start w:val="1"/>
      <w:numFmt w:val="aiueoFullWidth"/>
      <w:lvlText w:val="(%8)"/>
      <w:lvlJc w:val="left"/>
      <w:pPr>
        <w:tabs>
          <w:tab w:val="num" w:pos="3770"/>
        </w:tabs>
        <w:ind w:left="3770" w:hanging="420"/>
      </w:pPr>
    </w:lvl>
    <w:lvl w:ilvl="8" w:tplc="04090011" w:tentative="1">
      <w:start w:val="1"/>
      <w:numFmt w:val="decimalEnclosedCircle"/>
      <w:lvlText w:val="%9"/>
      <w:lvlJc w:val="left"/>
      <w:pPr>
        <w:tabs>
          <w:tab w:val="num" w:pos="4190"/>
        </w:tabs>
        <w:ind w:left="4190" w:hanging="420"/>
      </w:pPr>
    </w:lvl>
  </w:abstractNum>
  <w:abstractNum w:abstractNumId="2" w15:restartNumberingAfterBreak="0">
    <w:nsid w:val="05AF3747"/>
    <w:multiLevelType w:val="hybridMultilevel"/>
    <w:tmpl w:val="840C34BA"/>
    <w:lvl w:ilvl="0" w:tplc="1354DE6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BB47C9"/>
    <w:multiLevelType w:val="hybridMultilevel"/>
    <w:tmpl w:val="66E4B87C"/>
    <w:lvl w:ilvl="0" w:tplc="9EDE5CE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EF68BB"/>
    <w:multiLevelType w:val="hybridMultilevel"/>
    <w:tmpl w:val="BC6E7116"/>
    <w:lvl w:ilvl="0" w:tplc="F82667C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7AA1D20"/>
    <w:multiLevelType w:val="hybridMultilevel"/>
    <w:tmpl w:val="A90CAE46"/>
    <w:lvl w:ilvl="0" w:tplc="057484E4">
      <w:start w:val="1"/>
      <w:numFmt w:val="decimal"/>
      <w:lvlText w:val="(%1)"/>
      <w:lvlJc w:val="left"/>
      <w:pPr>
        <w:tabs>
          <w:tab w:val="num" w:pos="1110"/>
        </w:tabs>
        <w:ind w:left="1110" w:hanging="480"/>
      </w:pPr>
      <w:rPr>
        <w:rFonts w:hint="default"/>
      </w:rPr>
    </w:lvl>
    <w:lvl w:ilvl="1" w:tplc="04090017">
      <w:start w:val="1"/>
      <w:numFmt w:val="aiueoFullWidth"/>
      <w:lvlText w:val="(%2)"/>
      <w:lvlJc w:val="left"/>
      <w:pPr>
        <w:tabs>
          <w:tab w:val="num" w:pos="1470"/>
        </w:tabs>
        <w:ind w:left="1470" w:hanging="420"/>
      </w:pPr>
    </w:lvl>
    <w:lvl w:ilvl="2" w:tplc="04090011">
      <w:start w:val="1"/>
      <w:numFmt w:val="decimalEnclosedCircle"/>
      <w:lvlText w:val="%3"/>
      <w:lvlJc w:val="left"/>
      <w:pPr>
        <w:tabs>
          <w:tab w:val="num" w:pos="1890"/>
        </w:tabs>
        <w:ind w:left="1890" w:hanging="420"/>
      </w:pPr>
    </w:lvl>
    <w:lvl w:ilvl="3" w:tplc="0409000F">
      <w:start w:val="1"/>
      <w:numFmt w:val="decimal"/>
      <w:lvlText w:val="%4."/>
      <w:lvlJc w:val="left"/>
      <w:pPr>
        <w:tabs>
          <w:tab w:val="num" w:pos="2310"/>
        </w:tabs>
        <w:ind w:left="2310" w:hanging="420"/>
      </w:pPr>
    </w:lvl>
    <w:lvl w:ilvl="4" w:tplc="04090017">
      <w:start w:val="1"/>
      <w:numFmt w:val="aiueoFullWidth"/>
      <w:lvlText w:val="(%5)"/>
      <w:lvlJc w:val="left"/>
      <w:pPr>
        <w:tabs>
          <w:tab w:val="num" w:pos="2730"/>
        </w:tabs>
        <w:ind w:left="2730" w:hanging="420"/>
      </w:pPr>
    </w:lvl>
    <w:lvl w:ilvl="5" w:tplc="04090011">
      <w:start w:val="1"/>
      <w:numFmt w:val="decimalEnclosedCircle"/>
      <w:lvlText w:val="%6"/>
      <w:lvlJc w:val="left"/>
      <w:pPr>
        <w:tabs>
          <w:tab w:val="num" w:pos="3150"/>
        </w:tabs>
        <w:ind w:left="3150" w:hanging="420"/>
      </w:pPr>
    </w:lvl>
    <w:lvl w:ilvl="6" w:tplc="0409000F">
      <w:start w:val="1"/>
      <w:numFmt w:val="decimal"/>
      <w:lvlText w:val="%7."/>
      <w:lvlJc w:val="left"/>
      <w:pPr>
        <w:tabs>
          <w:tab w:val="num" w:pos="3570"/>
        </w:tabs>
        <w:ind w:left="3570" w:hanging="420"/>
      </w:pPr>
    </w:lvl>
    <w:lvl w:ilvl="7" w:tplc="04090017">
      <w:start w:val="1"/>
      <w:numFmt w:val="aiueoFullWidth"/>
      <w:lvlText w:val="(%8)"/>
      <w:lvlJc w:val="left"/>
      <w:pPr>
        <w:tabs>
          <w:tab w:val="num" w:pos="3990"/>
        </w:tabs>
        <w:ind w:left="3990" w:hanging="420"/>
      </w:pPr>
    </w:lvl>
    <w:lvl w:ilvl="8" w:tplc="04090011">
      <w:start w:val="1"/>
      <w:numFmt w:val="decimalEnclosedCircle"/>
      <w:lvlText w:val="%9"/>
      <w:lvlJc w:val="left"/>
      <w:pPr>
        <w:tabs>
          <w:tab w:val="num" w:pos="4410"/>
        </w:tabs>
        <w:ind w:left="4410" w:hanging="420"/>
      </w:pPr>
    </w:lvl>
  </w:abstractNum>
  <w:abstractNum w:abstractNumId="6" w15:restartNumberingAfterBreak="0">
    <w:nsid w:val="18967591"/>
    <w:multiLevelType w:val="hybridMultilevel"/>
    <w:tmpl w:val="B96E33B4"/>
    <w:lvl w:ilvl="0" w:tplc="87FEB492">
      <w:start w:val="2"/>
      <w:numFmt w:val="bullet"/>
      <w:lvlText w:val="※"/>
      <w:lvlJc w:val="left"/>
      <w:pPr>
        <w:tabs>
          <w:tab w:val="num" w:pos="480"/>
        </w:tabs>
        <w:ind w:left="48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2A301F7"/>
    <w:multiLevelType w:val="hybridMultilevel"/>
    <w:tmpl w:val="54663004"/>
    <w:lvl w:ilvl="0" w:tplc="166EBD6C">
      <w:start w:val="2"/>
      <w:numFmt w:val="bullet"/>
      <w:lvlText w:val="・"/>
      <w:lvlJc w:val="left"/>
      <w:pPr>
        <w:tabs>
          <w:tab w:val="num" w:pos="842"/>
        </w:tabs>
        <w:ind w:left="842" w:hanging="360"/>
      </w:pPr>
      <w:rPr>
        <w:rFonts w:ascii="ＭＳ 明朝" w:eastAsia="ＭＳ 明朝" w:hAnsi="ＭＳ 明朝" w:cs="Times New Roman" w:hint="eastAsia"/>
      </w:rPr>
    </w:lvl>
    <w:lvl w:ilvl="1" w:tplc="0409000B" w:tentative="1">
      <w:start w:val="1"/>
      <w:numFmt w:val="bullet"/>
      <w:lvlText w:val=""/>
      <w:lvlJc w:val="left"/>
      <w:pPr>
        <w:tabs>
          <w:tab w:val="num" w:pos="1322"/>
        </w:tabs>
        <w:ind w:left="1322" w:hanging="420"/>
      </w:pPr>
      <w:rPr>
        <w:rFonts w:ascii="Wingdings" w:hAnsi="Wingdings" w:hint="default"/>
      </w:rPr>
    </w:lvl>
    <w:lvl w:ilvl="2" w:tplc="0409000D" w:tentative="1">
      <w:start w:val="1"/>
      <w:numFmt w:val="bullet"/>
      <w:lvlText w:val=""/>
      <w:lvlJc w:val="left"/>
      <w:pPr>
        <w:tabs>
          <w:tab w:val="num" w:pos="1742"/>
        </w:tabs>
        <w:ind w:left="1742" w:hanging="420"/>
      </w:pPr>
      <w:rPr>
        <w:rFonts w:ascii="Wingdings" w:hAnsi="Wingdings" w:hint="default"/>
      </w:rPr>
    </w:lvl>
    <w:lvl w:ilvl="3" w:tplc="04090001" w:tentative="1">
      <w:start w:val="1"/>
      <w:numFmt w:val="bullet"/>
      <w:lvlText w:val=""/>
      <w:lvlJc w:val="left"/>
      <w:pPr>
        <w:tabs>
          <w:tab w:val="num" w:pos="2162"/>
        </w:tabs>
        <w:ind w:left="2162" w:hanging="420"/>
      </w:pPr>
      <w:rPr>
        <w:rFonts w:ascii="Wingdings" w:hAnsi="Wingdings" w:hint="default"/>
      </w:rPr>
    </w:lvl>
    <w:lvl w:ilvl="4" w:tplc="0409000B" w:tentative="1">
      <w:start w:val="1"/>
      <w:numFmt w:val="bullet"/>
      <w:lvlText w:val=""/>
      <w:lvlJc w:val="left"/>
      <w:pPr>
        <w:tabs>
          <w:tab w:val="num" w:pos="2582"/>
        </w:tabs>
        <w:ind w:left="2582" w:hanging="420"/>
      </w:pPr>
      <w:rPr>
        <w:rFonts w:ascii="Wingdings" w:hAnsi="Wingdings" w:hint="default"/>
      </w:rPr>
    </w:lvl>
    <w:lvl w:ilvl="5" w:tplc="0409000D" w:tentative="1">
      <w:start w:val="1"/>
      <w:numFmt w:val="bullet"/>
      <w:lvlText w:val=""/>
      <w:lvlJc w:val="left"/>
      <w:pPr>
        <w:tabs>
          <w:tab w:val="num" w:pos="3002"/>
        </w:tabs>
        <w:ind w:left="3002" w:hanging="420"/>
      </w:pPr>
      <w:rPr>
        <w:rFonts w:ascii="Wingdings" w:hAnsi="Wingdings" w:hint="default"/>
      </w:rPr>
    </w:lvl>
    <w:lvl w:ilvl="6" w:tplc="04090001" w:tentative="1">
      <w:start w:val="1"/>
      <w:numFmt w:val="bullet"/>
      <w:lvlText w:val=""/>
      <w:lvlJc w:val="left"/>
      <w:pPr>
        <w:tabs>
          <w:tab w:val="num" w:pos="3422"/>
        </w:tabs>
        <w:ind w:left="3422" w:hanging="420"/>
      </w:pPr>
      <w:rPr>
        <w:rFonts w:ascii="Wingdings" w:hAnsi="Wingdings" w:hint="default"/>
      </w:rPr>
    </w:lvl>
    <w:lvl w:ilvl="7" w:tplc="0409000B" w:tentative="1">
      <w:start w:val="1"/>
      <w:numFmt w:val="bullet"/>
      <w:lvlText w:val=""/>
      <w:lvlJc w:val="left"/>
      <w:pPr>
        <w:tabs>
          <w:tab w:val="num" w:pos="3842"/>
        </w:tabs>
        <w:ind w:left="3842" w:hanging="420"/>
      </w:pPr>
      <w:rPr>
        <w:rFonts w:ascii="Wingdings" w:hAnsi="Wingdings" w:hint="default"/>
      </w:rPr>
    </w:lvl>
    <w:lvl w:ilvl="8" w:tplc="0409000D" w:tentative="1">
      <w:start w:val="1"/>
      <w:numFmt w:val="bullet"/>
      <w:lvlText w:val=""/>
      <w:lvlJc w:val="left"/>
      <w:pPr>
        <w:tabs>
          <w:tab w:val="num" w:pos="4262"/>
        </w:tabs>
        <w:ind w:left="4262" w:hanging="420"/>
      </w:pPr>
      <w:rPr>
        <w:rFonts w:ascii="Wingdings" w:hAnsi="Wingdings" w:hint="default"/>
      </w:rPr>
    </w:lvl>
  </w:abstractNum>
  <w:abstractNum w:abstractNumId="8" w15:restartNumberingAfterBreak="0">
    <w:nsid w:val="26F24EDE"/>
    <w:multiLevelType w:val="hybridMultilevel"/>
    <w:tmpl w:val="4F94622E"/>
    <w:lvl w:ilvl="0" w:tplc="283A9868">
      <w:start w:val="1"/>
      <w:numFmt w:val="decimal"/>
      <w:lvlText w:val="(%1)"/>
      <w:lvlJc w:val="left"/>
      <w:pPr>
        <w:tabs>
          <w:tab w:val="num" w:pos="589"/>
        </w:tabs>
        <w:ind w:left="589" w:hanging="375"/>
      </w:pPr>
      <w:rPr>
        <w:rFonts w:ascii="Times New Roman" w:eastAsia="ＭＳ 明朝" w:hAnsi="Times New Roman" w:cs="ＭＳ 明朝" w:hint="default"/>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9" w15:restartNumberingAfterBreak="0">
    <w:nsid w:val="29351D40"/>
    <w:multiLevelType w:val="hybridMultilevel"/>
    <w:tmpl w:val="6AB4D8D6"/>
    <w:lvl w:ilvl="0" w:tplc="51E2C2BE">
      <w:start w:val="4"/>
      <w:numFmt w:val="bullet"/>
      <w:lvlText w:val="※"/>
      <w:lvlJc w:val="left"/>
      <w:pPr>
        <w:tabs>
          <w:tab w:val="num" w:pos="840"/>
        </w:tabs>
        <w:ind w:left="840" w:hanging="42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0" w15:restartNumberingAfterBreak="0">
    <w:nsid w:val="36BC19E8"/>
    <w:multiLevelType w:val="hybridMultilevel"/>
    <w:tmpl w:val="EAFC5FE6"/>
    <w:lvl w:ilvl="0" w:tplc="79923292">
      <w:start w:val="1"/>
      <w:numFmt w:val="decimal"/>
      <w:lvlText w:val="(%1)"/>
      <w:lvlJc w:val="left"/>
      <w:pPr>
        <w:tabs>
          <w:tab w:val="num" w:pos="360"/>
        </w:tabs>
        <w:ind w:left="360" w:hanging="360"/>
      </w:pPr>
      <w:rPr>
        <w:rFonts w:ascii="ＭＳ 明朝" w:eastAsia="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09F32BF"/>
    <w:multiLevelType w:val="hybridMultilevel"/>
    <w:tmpl w:val="FE3E2A5A"/>
    <w:lvl w:ilvl="0" w:tplc="8446D1E6">
      <w:start w:val="5"/>
      <w:numFmt w:val="bullet"/>
      <w:lvlText w:val="・"/>
      <w:lvlJc w:val="left"/>
      <w:pPr>
        <w:tabs>
          <w:tab w:val="num" w:pos="1080"/>
        </w:tabs>
        <w:ind w:left="1080" w:hanging="360"/>
      </w:pPr>
      <w:rPr>
        <w:rFonts w:ascii="ＭＳ 明朝" w:eastAsia="ＭＳ 明朝" w:hAnsi="ＭＳ 明朝" w:cs="ＭＳ 明朝"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2" w15:restartNumberingAfterBreak="0">
    <w:nsid w:val="5ED96EE9"/>
    <w:multiLevelType w:val="hybridMultilevel"/>
    <w:tmpl w:val="71D2235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6CA7107C"/>
    <w:multiLevelType w:val="hybridMultilevel"/>
    <w:tmpl w:val="44001E1C"/>
    <w:lvl w:ilvl="0" w:tplc="9EDE5CE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3CE748B"/>
    <w:multiLevelType w:val="hybridMultilevel"/>
    <w:tmpl w:val="AAD676E0"/>
    <w:lvl w:ilvl="0" w:tplc="388A7916">
      <w:start w:val="6"/>
      <w:numFmt w:val="bullet"/>
      <w:lvlText w:val="・"/>
      <w:lvlJc w:val="left"/>
      <w:pPr>
        <w:tabs>
          <w:tab w:val="num" w:pos="675"/>
        </w:tabs>
        <w:ind w:left="675" w:hanging="450"/>
      </w:pPr>
      <w:rPr>
        <w:rFonts w:ascii="ＭＳ 明朝" w:eastAsia="ＭＳ 明朝" w:hAnsi="ＭＳ 明朝" w:cs="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6" w15:restartNumberingAfterBreak="0">
    <w:nsid w:val="74071364"/>
    <w:multiLevelType w:val="hybridMultilevel"/>
    <w:tmpl w:val="6D749C9C"/>
    <w:lvl w:ilvl="0" w:tplc="E0A269CE">
      <w:start w:val="4"/>
      <w:numFmt w:val="bullet"/>
      <w:lvlText w:val="・"/>
      <w:lvlJc w:val="left"/>
      <w:pPr>
        <w:tabs>
          <w:tab w:val="num" w:pos="1070"/>
        </w:tabs>
        <w:ind w:left="1070" w:hanging="360"/>
      </w:pPr>
      <w:rPr>
        <w:rFonts w:ascii="ＭＳ 明朝" w:eastAsia="ＭＳ 明朝" w:hAnsi="ＭＳ 明朝" w:cs="ＭＳ 明朝" w:hint="eastAsia"/>
        <w:lang w:val="en-US"/>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7"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A3E63F6"/>
    <w:multiLevelType w:val="hybridMultilevel"/>
    <w:tmpl w:val="3DB805EA"/>
    <w:lvl w:ilvl="0" w:tplc="D2325494">
      <w:start w:val="1"/>
      <w:numFmt w:val="decimal"/>
      <w:lvlText w:val="(%1)"/>
      <w:lvlJc w:val="left"/>
      <w:pPr>
        <w:tabs>
          <w:tab w:val="num" w:pos="599"/>
        </w:tabs>
        <w:ind w:left="599" w:hanging="375"/>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16cid:durableId="1916162097">
    <w:abstractNumId w:val="0"/>
  </w:num>
  <w:num w:numId="2" w16cid:durableId="1678922649">
    <w:abstractNumId w:val="15"/>
  </w:num>
  <w:num w:numId="3" w16cid:durableId="1710373136">
    <w:abstractNumId w:val="9"/>
  </w:num>
  <w:num w:numId="4" w16cid:durableId="1635018093">
    <w:abstractNumId w:val="5"/>
  </w:num>
  <w:num w:numId="5" w16cid:durableId="1227573338">
    <w:abstractNumId w:val="18"/>
  </w:num>
  <w:num w:numId="6" w16cid:durableId="1188105742">
    <w:abstractNumId w:val="8"/>
  </w:num>
  <w:num w:numId="7" w16cid:durableId="466583250">
    <w:abstractNumId w:val="7"/>
  </w:num>
  <w:num w:numId="8" w16cid:durableId="1877690944">
    <w:abstractNumId w:val="11"/>
  </w:num>
  <w:num w:numId="9" w16cid:durableId="1819149785">
    <w:abstractNumId w:val="3"/>
  </w:num>
  <w:num w:numId="10" w16cid:durableId="1446578883">
    <w:abstractNumId w:val="16"/>
  </w:num>
  <w:num w:numId="11" w16cid:durableId="325136746">
    <w:abstractNumId w:val="2"/>
  </w:num>
  <w:num w:numId="12" w16cid:durableId="212892770">
    <w:abstractNumId w:val="6"/>
  </w:num>
  <w:num w:numId="13" w16cid:durableId="1284775853">
    <w:abstractNumId w:val="4"/>
  </w:num>
  <w:num w:numId="14" w16cid:durableId="762650556">
    <w:abstractNumId w:val="1"/>
  </w:num>
  <w:num w:numId="15" w16cid:durableId="1275135287">
    <w:abstractNumId w:val="10"/>
  </w:num>
  <w:num w:numId="16" w16cid:durableId="299964893">
    <w:abstractNumId w:val="12"/>
  </w:num>
  <w:num w:numId="17" w16cid:durableId="1813257042">
    <w:abstractNumId w:val="13"/>
  </w:num>
  <w:num w:numId="18" w16cid:durableId="539784662">
    <w:abstractNumId w:val="17"/>
  </w:num>
  <w:num w:numId="19" w16cid:durableId="1408110163">
    <w:abstractNumId w:val="14"/>
  </w:num>
  <w:num w:numId="20" w16cid:durableId="1787397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09"/>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6C0"/>
    <w:rsid w:val="00003EA6"/>
    <w:rsid w:val="000205B0"/>
    <w:rsid w:val="0002115C"/>
    <w:rsid w:val="00024E74"/>
    <w:rsid w:val="0003663A"/>
    <w:rsid w:val="00036B66"/>
    <w:rsid w:val="00037405"/>
    <w:rsid w:val="00047FBB"/>
    <w:rsid w:val="00074B8A"/>
    <w:rsid w:val="00077A06"/>
    <w:rsid w:val="00092B64"/>
    <w:rsid w:val="000A3AA5"/>
    <w:rsid w:val="000A7602"/>
    <w:rsid w:val="000B6716"/>
    <w:rsid w:val="000B691B"/>
    <w:rsid w:val="000B70A9"/>
    <w:rsid w:val="000C46C0"/>
    <w:rsid w:val="000C4C5D"/>
    <w:rsid w:val="000C67AF"/>
    <w:rsid w:val="000C77BD"/>
    <w:rsid w:val="000C7A4E"/>
    <w:rsid w:val="000D07A0"/>
    <w:rsid w:val="000D1B30"/>
    <w:rsid w:val="000D2595"/>
    <w:rsid w:val="000D2F08"/>
    <w:rsid w:val="000D656C"/>
    <w:rsid w:val="000E0652"/>
    <w:rsid w:val="000E386A"/>
    <w:rsid w:val="000E48D2"/>
    <w:rsid w:val="000F175E"/>
    <w:rsid w:val="000F2FC5"/>
    <w:rsid w:val="000F4F1F"/>
    <w:rsid w:val="000F6BC6"/>
    <w:rsid w:val="00113D90"/>
    <w:rsid w:val="0011437C"/>
    <w:rsid w:val="001263B5"/>
    <w:rsid w:val="00150CCF"/>
    <w:rsid w:val="00154D22"/>
    <w:rsid w:val="001627A5"/>
    <w:rsid w:val="00164AF8"/>
    <w:rsid w:val="00172C33"/>
    <w:rsid w:val="00172F7C"/>
    <w:rsid w:val="00177B1B"/>
    <w:rsid w:val="00182750"/>
    <w:rsid w:val="001876E7"/>
    <w:rsid w:val="001924CC"/>
    <w:rsid w:val="00192C72"/>
    <w:rsid w:val="001971B0"/>
    <w:rsid w:val="00197DFC"/>
    <w:rsid w:val="001B05C1"/>
    <w:rsid w:val="001B1EE9"/>
    <w:rsid w:val="001B4B77"/>
    <w:rsid w:val="001C39C5"/>
    <w:rsid w:val="001C4418"/>
    <w:rsid w:val="001C528E"/>
    <w:rsid w:val="001C562E"/>
    <w:rsid w:val="001D40B1"/>
    <w:rsid w:val="001D4969"/>
    <w:rsid w:val="001E4238"/>
    <w:rsid w:val="001F6C34"/>
    <w:rsid w:val="002009D5"/>
    <w:rsid w:val="002046DD"/>
    <w:rsid w:val="002179C1"/>
    <w:rsid w:val="0022687E"/>
    <w:rsid w:val="002306C8"/>
    <w:rsid w:val="00232207"/>
    <w:rsid w:val="0023453C"/>
    <w:rsid w:val="00234F03"/>
    <w:rsid w:val="00252398"/>
    <w:rsid w:val="00271460"/>
    <w:rsid w:val="002723EB"/>
    <w:rsid w:val="002724AD"/>
    <w:rsid w:val="00287CF0"/>
    <w:rsid w:val="00295228"/>
    <w:rsid w:val="00296FEF"/>
    <w:rsid w:val="002A0720"/>
    <w:rsid w:val="002A208A"/>
    <w:rsid w:val="002A632B"/>
    <w:rsid w:val="002C1800"/>
    <w:rsid w:val="002D1D40"/>
    <w:rsid w:val="002D32D2"/>
    <w:rsid w:val="002E5640"/>
    <w:rsid w:val="002F0C26"/>
    <w:rsid w:val="00305714"/>
    <w:rsid w:val="003126EE"/>
    <w:rsid w:val="003216F7"/>
    <w:rsid w:val="003217D5"/>
    <w:rsid w:val="003318FE"/>
    <w:rsid w:val="0033597A"/>
    <w:rsid w:val="00352B94"/>
    <w:rsid w:val="00370C03"/>
    <w:rsid w:val="00371D8D"/>
    <w:rsid w:val="00373787"/>
    <w:rsid w:val="00382873"/>
    <w:rsid w:val="00382BD3"/>
    <w:rsid w:val="00383888"/>
    <w:rsid w:val="003907F1"/>
    <w:rsid w:val="00395EF4"/>
    <w:rsid w:val="003A43AA"/>
    <w:rsid w:val="003A43CB"/>
    <w:rsid w:val="003A498C"/>
    <w:rsid w:val="003A5743"/>
    <w:rsid w:val="003A597A"/>
    <w:rsid w:val="003B6E8D"/>
    <w:rsid w:val="003C4209"/>
    <w:rsid w:val="003C4583"/>
    <w:rsid w:val="003E0576"/>
    <w:rsid w:val="003E5748"/>
    <w:rsid w:val="003E7579"/>
    <w:rsid w:val="003E7C54"/>
    <w:rsid w:val="003F28AB"/>
    <w:rsid w:val="003F3869"/>
    <w:rsid w:val="004008CA"/>
    <w:rsid w:val="00420450"/>
    <w:rsid w:val="00434861"/>
    <w:rsid w:val="004362EC"/>
    <w:rsid w:val="0043634F"/>
    <w:rsid w:val="00441346"/>
    <w:rsid w:val="00447203"/>
    <w:rsid w:val="00466786"/>
    <w:rsid w:val="004851B7"/>
    <w:rsid w:val="00486B3F"/>
    <w:rsid w:val="00491CEE"/>
    <w:rsid w:val="004A13AA"/>
    <w:rsid w:val="004B720B"/>
    <w:rsid w:val="004F589A"/>
    <w:rsid w:val="005023DF"/>
    <w:rsid w:val="00503A48"/>
    <w:rsid w:val="00523019"/>
    <w:rsid w:val="00523F6E"/>
    <w:rsid w:val="00531489"/>
    <w:rsid w:val="00533F0B"/>
    <w:rsid w:val="00534A62"/>
    <w:rsid w:val="00535322"/>
    <w:rsid w:val="005372C8"/>
    <w:rsid w:val="00545C17"/>
    <w:rsid w:val="00553C81"/>
    <w:rsid w:val="00555FA9"/>
    <w:rsid w:val="00563E1B"/>
    <w:rsid w:val="00565A7F"/>
    <w:rsid w:val="005719D3"/>
    <w:rsid w:val="0058573E"/>
    <w:rsid w:val="0059159C"/>
    <w:rsid w:val="00594040"/>
    <w:rsid w:val="0059442F"/>
    <w:rsid w:val="00597D0C"/>
    <w:rsid w:val="005C153E"/>
    <w:rsid w:val="005C564C"/>
    <w:rsid w:val="005D1561"/>
    <w:rsid w:val="005E063F"/>
    <w:rsid w:val="005E12BC"/>
    <w:rsid w:val="005E2367"/>
    <w:rsid w:val="006116D7"/>
    <w:rsid w:val="00620B82"/>
    <w:rsid w:val="00623F63"/>
    <w:rsid w:val="006420D1"/>
    <w:rsid w:val="006516BA"/>
    <w:rsid w:val="00655C2A"/>
    <w:rsid w:val="006618D5"/>
    <w:rsid w:val="00670E80"/>
    <w:rsid w:val="00674D5B"/>
    <w:rsid w:val="006814CE"/>
    <w:rsid w:val="006832BF"/>
    <w:rsid w:val="006902C1"/>
    <w:rsid w:val="006942A0"/>
    <w:rsid w:val="006A2836"/>
    <w:rsid w:val="006B1E8C"/>
    <w:rsid w:val="006D1DD0"/>
    <w:rsid w:val="006D2F8D"/>
    <w:rsid w:val="006E2DF3"/>
    <w:rsid w:val="006E2E47"/>
    <w:rsid w:val="006F203B"/>
    <w:rsid w:val="007044C8"/>
    <w:rsid w:val="00707583"/>
    <w:rsid w:val="00721A2D"/>
    <w:rsid w:val="00726E02"/>
    <w:rsid w:val="00730B63"/>
    <w:rsid w:val="00731B6B"/>
    <w:rsid w:val="007330FD"/>
    <w:rsid w:val="00734AE2"/>
    <w:rsid w:val="007414F0"/>
    <w:rsid w:val="007469F1"/>
    <w:rsid w:val="00747083"/>
    <w:rsid w:val="00747A5F"/>
    <w:rsid w:val="00747DB6"/>
    <w:rsid w:val="00755479"/>
    <w:rsid w:val="00761CFF"/>
    <w:rsid w:val="007665B8"/>
    <w:rsid w:val="0077485B"/>
    <w:rsid w:val="00780174"/>
    <w:rsid w:val="00782233"/>
    <w:rsid w:val="007A77F6"/>
    <w:rsid w:val="007B2540"/>
    <w:rsid w:val="007B4D89"/>
    <w:rsid w:val="007C36AB"/>
    <w:rsid w:val="007C399F"/>
    <w:rsid w:val="007C6A2B"/>
    <w:rsid w:val="007D1CB5"/>
    <w:rsid w:val="007D4F53"/>
    <w:rsid w:val="007D5813"/>
    <w:rsid w:val="007E31E5"/>
    <w:rsid w:val="007E77C7"/>
    <w:rsid w:val="00813EE2"/>
    <w:rsid w:val="00814120"/>
    <w:rsid w:val="008313DD"/>
    <w:rsid w:val="008711EF"/>
    <w:rsid w:val="00872A66"/>
    <w:rsid w:val="008902F3"/>
    <w:rsid w:val="008921A8"/>
    <w:rsid w:val="008944D0"/>
    <w:rsid w:val="008A125D"/>
    <w:rsid w:val="008B5A77"/>
    <w:rsid w:val="008C571D"/>
    <w:rsid w:val="008D181E"/>
    <w:rsid w:val="008D3CA9"/>
    <w:rsid w:val="008E1246"/>
    <w:rsid w:val="008E2655"/>
    <w:rsid w:val="008E6938"/>
    <w:rsid w:val="008E7798"/>
    <w:rsid w:val="009200DC"/>
    <w:rsid w:val="0093200D"/>
    <w:rsid w:val="00937A58"/>
    <w:rsid w:val="009413FD"/>
    <w:rsid w:val="00941768"/>
    <w:rsid w:val="009423B1"/>
    <w:rsid w:val="009534EA"/>
    <w:rsid w:val="00954A59"/>
    <w:rsid w:val="00964BE2"/>
    <w:rsid w:val="00970F4A"/>
    <w:rsid w:val="00982530"/>
    <w:rsid w:val="009900E1"/>
    <w:rsid w:val="00992DE8"/>
    <w:rsid w:val="00993134"/>
    <w:rsid w:val="00993886"/>
    <w:rsid w:val="009C45E7"/>
    <w:rsid w:val="009D65A9"/>
    <w:rsid w:val="009E62D0"/>
    <w:rsid w:val="009F0AF5"/>
    <w:rsid w:val="009F0F40"/>
    <w:rsid w:val="009F3E7C"/>
    <w:rsid w:val="009F6C4C"/>
    <w:rsid w:val="00A06470"/>
    <w:rsid w:val="00A104C5"/>
    <w:rsid w:val="00A1571D"/>
    <w:rsid w:val="00A208DF"/>
    <w:rsid w:val="00A305E5"/>
    <w:rsid w:val="00A34370"/>
    <w:rsid w:val="00A35C07"/>
    <w:rsid w:val="00A36CD9"/>
    <w:rsid w:val="00A51F47"/>
    <w:rsid w:val="00A5556D"/>
    <w:rsid w:val="00A65751"/>
    <w:rsid w:val="00A7039A"/>
    <w:rsid w:val="00A7346C"/>
    <w:rsid w:val="00A822CA"/>
    <w:rsid w:val="00A82978"/>
    <w:rsid w:val="00A845C8"/>
    <w:rsid w:val="00A90E5B"/>
    <w:rsid w:val="00AB2490"/>
    <w:rsid w:val="00AB40B1"/>
    <w:rsid w:val="00AB66CC"/>
    <w:rsid w:val="00AC70FF"/>
    <w:rsid w:val="00AD080C"/>
    <w:rsid w:val="00AD2511"/>
    <w:rsid w:val="00AE143F"/>
    <w:rsid w:val="00AE2AAE"/>
    <w:rsid w:val="00AF02DF"/>
    <w:rsid w:val="00AF41BF"/>
    <w:rsid w:val="00B00914"/>
    <w:rsid w:val="00B00A9F"/>
    <w:rsid w:val="00B06160"/>
    <w:rsid w:val="00B10AEC"/>
    <w:rsid w:val="00B13675"/>
    <w:rsid w:val="00B230CE"/>
    <w:rsid w:val="00B30ACD"/>
    <w:rsid w:val="00B324E2"/>
    <w:rsid w:val="00B40059"/>
    <w:rsid w:val="00B46833"/>
    <w:rsid w:val="00B50F51"/>
    <w:rsid w:val="00B6529C"/>
    <w:rsid w:val="00B861A1"/>
    <w:rsid w:val="00B870A2"/>
    <w:rsid w:val="00B9563D"/>
    <w:rsid w:val="00BB3E71"/>
    <w:rsid w:val="00BB4121"/>
    <w:rsid w:val="00BB6AFA"/>
    <w:rsid w:val="00BC085C"/>
    <w:rsid w:val="00BC63C6"/>
    <w:rsid w:val="00BD1ED9"/>
    <w:rsid w:val="00BD4BED"/>
    <w:rsid w:val="00BE42FB"/>
    <w:rsid w:val="00BF621C"/>
    <w:rsid w:val="00C0108F"/>
    <w:rsid w:val="00C02C9D"/>
    <w:rsid w:val="00C1143C"/>
    <w:rsid w:val="00C14666"/>
    <w:rsid w:val="00C25FCF"/>
    <w:rsid w:val="00C351CB"/>
    <w:rsid w:val="00C36AC6"/>
    <w:rsid w:val="00C37D49"/>
    <w:rsid w:val="00C62C2F"/>
    <w:rsid w:val="00C725DE"/>
    <w:rsid w:val="00C86BE9"/>
    <w:rsid w:val="00CA37C5"/>
    <w:rsid w:val="00CB6AAF"/>
    <w:rsid w:val="00CC2A57"/>
    <w:rsid w:val="00CC4BF5"/>
    <w:rsid w:val="00CC51D5"/>
    <w:rsid w:val="00CD4226"/>
    <w:rsid w:val="00D00635"/>
    <w:rsid w:val="00D17B9E"/>
    <w:rsid w:val="00D25A5C"/>
    <w:rsid w:val="00D303FB"/>
    <w:rsid w:val="00D33507"/>
    <w:rsid w:val="00D42878"/>
    <w:rsid w:val="00D62B86"/>
    <w:rsid w:val="00D64504"/>
    <w:rsid w:val="00D72721"/>
    <w:rsid w:val="00D733A8"/>
    <w:rsid w:val="00D80EB2"/>
    <w:rsid w:val="00D817B4"/>
    <w:rsid w:val="00D8323D"/>
    <w:rsid w:val="00D839B5"/>
    <w:rsid w:val="00DC6BCD"/>
    <w:rsid w:val="00DC7F41"/>
    <w:rsid w:val="00DD1D44"/>
    <w:rsid w:val="00DD4185"/>
    <w:rsid w:val="00DD7625"/>
    <w:rsid w:val="00DE2614"/>
    <w:rsid w:val="00E05C14"/>
    <w:rsid w:val="00E07242"/>
    <w:rsid w:val="00E2397B"/>
    <w:rsid w:val="00E300D2"/>
    <w:rsid w:val="00E33486"/>
    <w:rsid w:val="00E369F4"/>
    <w:rsid w:val="00E4139F"/>
    <w:rsid w:val="00E52F9D"/>
    <w:rsid w:val="00E53208"/>
    <w:rsid w:val="00E53B7F"/>
    <w:rsid w:val="00E55C64"/>
    <w:rsid w:val="00E632C2"/>
    <w:rsid w:val="00E6759C"/>
    <w:rsid w:val="00E71902"/>
    <w:rsid w:val="00E71EE3"/>
    <w:rsid w:val="00E73A5C"/>
    <w:rsid w:val="00E7481F"/>
    <w:rsid w:val="00E7578B"/>
    <w:rsid w:val="00E7609F"/>
    <w:rsid w:val="00E8124F"/>
    <w:rsid w:val="00E866B4"/>
    <w:rsid w:val="00E92DAA"/>
    <w:rsid w:val="00E95A10"/>
    <w:rsid w:val="00EA73D4"/>
    <w:rsid w:val="00EB1591"/>
    <w:rsid w:val="00EB2CB5"/>
    <w:rsid w:val="00EB2EB1"/>
    <w:rsid w:val="00EB3329"/>
    <w:rsid w:val="00EC2D48"/>
    <w:rsid w:val="00ED3F97"/>
    <w:rsid w:val="00ED51B9"/>
    <w:rsid w:val="00EF708C"/>
    <w:rsid w:val="00F01F18"/>
    <w:rsid w:val="00F220E5"/>
    <w:rsid w:val="00F257EC"/>
    <w:rsid w:val="00F3494B"/>
    <w:rsid w:val="00F35202"/>
    <w:rsid w:val="00F41C7B"/>
    <w:rsid w:val="00F474B0"/>
    <w:rsid w:val="00F64E99"/>
    <w:rsid w:val="00F65B68"/>
    <w:rsid w:val="00F6759B"/>
    <w:rsid w:val="00F67CC9"/>
    <w:rsid w:val="00F7598B"/>
    <w:rsid w:val="00F8106C"/>
    <w:rsid w:val="00F84342"/>
    <w:rsid w:val="00F93988"/>
    <w:rsid w:val="00FA5B3A"/>
    <w:rsid w:val="00FA66A5"/>
    <w:rsid w:val="00FB0295"/>
    <w:rsid w:val="00FB10E0"/>
    <w:rsid w:val="00FC5FC6"/>
    <w:rsid w:val="00FE2592"/>
    <w:rsid w:val="00FF2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1CE25C"/>
  <w15:chartTrackingRefBased/>
  <w15:docId w15:val="{DA147F56-4669-4CD8-99A6-A3F87CF7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2EC"/>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5" w:lineRule="exact"/>
      <w:jc w:val="both"/>
    </w:pPr>
    <w:rPr>
      <w:rFonts w:ascii="Times New Roman" w:hAnsi="Times New Roman" w:cs="ＭＳ 明朝"/>
      <w:sz w:val="24"/>
      <w:szCs w:val="24"/>
    </w:rPr>
  </w:style>
  <w:style w:type="table" w:styleId="a4">
    <w:name w:val="Table Grid"/>
    <w:basedOn w:val="a1"/>
    <w:rsid w:val="00B6529C"/>
    <w:pPr>
      <w:widowControl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2A0720"/>
    <w:pPr>
      <w:jc w:val="center"/>
    </w:pPr>
  </w:style>
  <w:style w:type="paragraph" w:styleId="a6">
    <w:name w:val="Closing"/>
    <w:basedOn w:val="a"/>
    <w:rsid w:val="002A0720"/>
    <w:pPr>
      <w:jc w:val="right"/>
    </w:pPr>
  </w:style>
  <w:style w:type="paragraph" w:styleId="a7">
    <w:name w:val="header"/>
    <w:basedOn w:val="a"/>
    <w:link w:val="a8"/>
    <w:uiPriority w:val="99"/>
    <w:unhideWhenUsed/>
    <w:rsid w:val="005E2367"/>
    <w:pPr>
      <w:tabs>
        <w:tab w:val="center" w:pos="4252"/>
        <w:tab w:val="right" w:pos="8504"/>
      </w:tabs>
      <w:snapToGrid w:val="0"/>
    </w:pPr>
  </w:style>
  <w:style w:type="character" w:customStyle="1" w:styleId="a8">
    <w:name w:val="ヘッダー (文字)"/>
    <w:link w:val="a7"/>
    <w:uiPriority w:val="99"/>
    <w:rsid w:val="005E2367"/>
    <w:rPr>
      <w:rFonts w:ascii="ＭＳ 明朝" w:hAnsi="ＭＳ 明朝" w:cs="ＭＳ 明朝"/>
      <w:color w:val="000000"/>
      <w:sz w:val="21"/>
      <w:szCs w:val="21"/>
    </w:rPr>
  </w:style>
  <w:style w:type="paragraph" w:styleId="a9">
    <w:name w:val="footer"/>
    <w:basedOn w:val="a"/>
    <w:link w:val="aa"/>
    <w:uiPriority w:val="99"/>
    <w:unhideWhenUsed/>
    <w:rsid w:val="005E2367"/>
    <w:pPr>
      <w:tabs>
        <w:tab w:val="center" w:pos="4252"/>
        <w:tab w:val="right" w:pos="8504"/>
      </w:tabs>
      <w:snapToGrid w:val="0"/>
    </w:pPr>
  </w:style>
  <w:style w:type="character" w:customStyle="1" w:styleId="aa">
    <w:name w:val="フッター (文字)"/>
    <w:link w:val="a9"/>
    <w:uiPriority w:val="99"/>
    <w:rsid w:val="005E2367"/>
    <w:rPr>
      <w:rFonts w:ascii="ＭＳ 明朝" w:hAnsi="ＭＳ 明朝" w:cs="ＭＳ 明朝"/>
      <w:color w:val="000000"/>
      <w:sz w:val="21"/>
      <w:szCs w:val="21"/>
    </w:rPr>
  </w:style>
  <w:style w:type="paragraph" w:styleId="ab">
    <w:name w:val="Balloon Text"/>
    <w:basedOn w:val="a"/>
    <w:link w:val="ac"/>
    <w:uiPriority w:val="99"/>
    <w:semiHidden/>
    <w:unhideWhenUsed/>
    <w:rsid w:val="00486B3F"/>
    <w:rPr>
      <w:rFonts w:ascii="Arial" w:eastAsia="ＭＳ ゴシック" w:hAnsi="Arial" w:cs="Times New Roman"/>
      <w:sz w:val="18"/>
      <w:szCs w:val="18"/>
    </w:rPr>
  </w:style>
  <w:style w:type="character" w:customStyle="1" w:styleId="ac">
    <w:name w:val="吹き出し (文字)"/>
    <w:link w:val="ab"/>
    <w:uiPriority w:val="99"/>
    <w:semiHidden/>
    <w:rsid w:val="00486B3F"/>
    <w:rPr>
      <w:rFonts w:ascii="Arial" w:eastAsia="ＭＳ ゴシック" w:hAnsi="Arial" w:cs="Times New Roman"/>
      <w:color w:val="000000"/>
      <w:sz w:val="18"/>
      <w:szCs w:val="18"/>
    </w:rPr>
  </w:style>
  <w:style w:type="paragraph" w:styleId="ad">
    <w:name w:val="List Paragraph"/>
    <w:basedOn w:val="a"/>
    <w:uiPriority w:val="34"/>
    <w:qFormat/>
    <w:rsid w:val="00DE2614"/>
    <w:pPr>
      <w:ind w:leftChars="400" w:left="840"/>
    </w:pPr>
  </w:style>
  <w:style w:type="character" w:styleId="ae">
    <w:name w:val="annotation reference"/>
    <w:uiPriority w:val="99"/>
    <w:semiHidden/>
    <w:unhideWhenUsed/>
    <w:rsid w:val="000F2FC5"/>
    <w:rPr>
      <w:sz w:val="18"/>
      <w:szCs w:val="18"/>
    </w:rPr>
  </w:style>
  <w:style w:type="paragraph" w:styleId="af">
    <w:name w:val="annotation text"/>
    <w:basedOn w:val="a"/>
    <w:link w:val="af0"/>
    <w:uiPriority w:val="99"/>
    <w:semiHidden/>
    <w:unhideWhenUsed/>
    <w:rsid w:val="000F2FC5"/>
    <w:pPr>
      <w:wordWrap w:val="0"/>
      <w:snapToGrid w:val="0"/>
      <w:textAlignment w:val="auto"/>
    </w:pPr>
    <w:rPr>
      <w:rFonts w:hAnsi="Century" w:cs="Times New Roman"/>
      <w:color w:val="auto"/>
      <w:kern w:val="2"/>
      <w:szCs w:val="24"/>
    </w:rPr>
  </w:style>
  <w:style w:type="character" w:customStyle="1" w:styleId="af0">
    <w:name w:val="コメント文字列 (文字)"/>
    <w:basedOn w:val="a0"/>
    <w:link w:val="af"/>
    <w:uiPriority w:val="99"/>
    <w:semiHidden/>
    <w:rsid w:val="000F2FC5"/>
    <w:rPr>
      <w:rFonts w:ascii="ＭＳ 明朝"/>
      <w:kern w:val="2"/>
      <w:sz w:val="21"/>
      <w:szCs w:val="24"/>
    </w:rPr>
  </w:style>
  <w:style w:type="paragraph" w:styleId="af1">
    <w:name w:val="Body Text"/>
    <w:basedOn w:val="a"/>
    <w:link w:val="af2"/>
    <w:uiPriority w:val="1"/>
    <w:qFormat/>
    <w:rsid w:val="00F65B68"/>
    <w:pPr>
      <w:autoSpaceDE/>
      <w:autoSpaceDN/>
      <w:adjustRightInd/>
      <w:ind w:left="330"/>
      <w:textAlignment w:val="auto"/>
    </w:pPr>
    <w:rPr>
      <w:rFonts w:cstheme="minorBidi"/>
      <w:color w:val="auto"/>
      <w:lang w:eastAsia="en-US"/>
    </w:rPr>
  </w:style>
  <w:style w:type="character" w:customStyle="1" w:styleId="af2">
    <w:name w:val="本文 (文字)"/>
    <w:basedOn w:val="a0"/>
    <w:link w:val="af1"/>
    <w:uiPriority w:val="1"/>
    <w:rsid w:val="00F65B68"/>
    <w:rPr>
      <w:rFonts w:ascii="ＭＳ 明朝" w:hAnsi="ＭＳ 明朝"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569009">
      <w:bodyDiv w:val="1"/>
      <w:marLeft w:val="0"/>
      <w:marRight w:val="0"/>
      <w:marTop w:val="0"/>
      <w:marBottom w:val="0"/>
      <w:divBdr>
        <w:top w:val="none" w:sz="0" w:space="0" w:color="auto"/>
        <w:left w:val="none" w:sz="0" w:space="0" w:color="auto"/>
        <w:bottom w:val="none" w:sz="0" w:space="0" w:color="auto"/>
        <w:right w:val="none" w:sz="0" w:space="0" w:color="auto"/>
      </w:divBdr>
    </w:div>
    <w:div w:id="499782751">
      <w:bodyDiv w:val="1"/>
      <w:marLeft w:val="0"/>
      <w:marRight w:val="0"/>
      <w:marTop w:val="0"/>
      <w:marBottom w:val="0"/>
      <w:divBdr>
        <w:top w:val="none" w:sz="0" w:space="0" w:color="auto"/>
        <w:left w:val="none" w:sz="0" w:space="0" w:color="auto"/>
        <w:bottom w:val="none" w:sz="0" w:space="0" w:color="auto"/>
        <w:right w:val="none" w:sz="0" w:space="0" w:color="auto"/>
      </w:divBdr>
    </w:div>
    <w:div w:id="1195656560">
      <w:bodyDiv w:val="1"/>
      <w:marLeft w:val="0"/>
      <w:marRight w:val="0"/>
      <w:marTop w:val="0"/>
      <w:marBottom w:val="0"/>
      <w:divBdr>
        <w:top w:val="none" w:sz="0" w:space="0" w:color="auto"/>
        <w:left w:val="none" w:sz="0" w:space="0" w:color="auto"/>
        <w:bottom w:val="none" w:sz="0" w:space="0" w:color="auto"/>
        <w:right w:val="none" w:sz="0" w:space="0" w:color="auto"/>
      </w:divBdr>
    </w:div>
    <w:div w:id="1300500024">
      <w:bodyDiv w:val="1"/>
      <w:marLeft w:val="0"/>
      <w:marRight w:val="0"/>
      <w:marTop w:val="0"/>
      <w:marBottom w:val="0"/>
      <w:divBdr>
        <w:top w:val="none" w:sz="0" w:space="0" w:color="auto"/>
        <w:left w:val="none" w:sz="0" w:space="0" w:color="auto"/>
        <w:bottom w:val="none" w:sz="0" w:space="0" w:color="auto"/>
        <w:right w:val="none" w:sz="0" w:space="0" w:color="auto"/>
      </w:divBdr>
    </w:div>
    <w:div w:id="1571843939">
      <w:bodyDiv w:val="1"/>
      <w:marLeft w:val="0"/>
      <w:marRight w:val="0"/>
      <w:marTop w:val="0"/>
      <w:marBottom w:val="0"/>
      <w:divBdr>
        <w:top w:val="none" w:sz="0" w:space="0" w:color="auto"/>
        <w:left w:val="none" w:sz="0" w:space="0" w:color="auto"/>
        <w:bottom w:val="none" w:sz="0" w:space="0" w:color="auto"/>
        <w:right w:val="none" w:sz="0" w:space="0" w:color="auto"/>
      </w:divBdr>
    </w:div>
    <w:div w:id="159208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pref.hyogo.lg.jp/kk51/dennsshikeiyaku.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0A13B-6FFD-4902-A629-D40C227FD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5771</Words>
  <Characters>1031</Characters>
  <Application>Microsoft Office Word</Application>
  <DocSecurity>0</DocSecurity>
  <Lines>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解体工事に要する費用等に関する書面</vt:lpstr>
      <vt:lpstr>解体工事に要する費用等に関する書面</vt:lpstr>
    </vt:vector>
  </TitlesOfParts>
  <Company>兵庫県</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解体工事に要する費用等に関する書面</dc:title>
  <dc:subject/>
  <dc:creator>m080215</dc:creator>
  <cp:keywords/>
  <cp:lastModifiedBy>浦瀬　和広</cp:lastModifiedBy>
  <cp:revision>11</cp:revision>
  <cp:lastPrinted>2024-01-31T02:57:00Z</cp:lastPrinted>
  <dcterms:created xsi:type="dcterms:W3CDTF">2025-08-04T03:27:00Z</dcterms:created>
  <dcterms:modified xsi:type="dcterms:W3CDTF">2026-09-11T05:53:00Z</dcterms:modified>
</cp:coreProperties>
</file>