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0EF" w:rsidRDefault="003959BD" w:rsidP="003959BD">
      <w:pPr>
        <w:jc w:val="center"/>
        <w:rPr>
          <w:color w:val="000000" w:themeColor="text1"/>
        </w:rPr>
      </w:pPr>
      <w:r>
        <w:rPr>
          <w:noProof/>
          <w:color w:val="000000"/>
        </w:rPr>
        <mc:AlternateContent>
          <mc:Choice Requires="wps">
            <w:drawing>
              <wp:anchor distT="0" distB="0" distL="114300" distR="114300" simplePos="0" relativeHeight="7" behindDoc="0" locked="0" layoutInCell="1" hidden="0" allowOverlap="1">
                <wp:simplePos x="0" y="0"/>
                <wp:positionH relativeFrom="column">
                  <wp:posOffset>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rsidR="00CA20EF" w:rsidRDefault="003959BD">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wps:txbx>
                      <wps:bodyPr vertOverflow="overflow" horzOverflow="overflow" lIns="74295" tIns="8890" rIns="74295" bIns="8890" upright="1"/>
                    </wps:wsp>
                  </a:graphicData>
                </a:graphic>
              </wp:anchor>
            </w:drawing>
          </mc:Choice>
          <mc:Fallback xmlns:cx2="http://schemas.microsoft.com/office/drawing/2015/10/21/chartex" xmlns:cx3="http://schemas.microsoft.com/office/drawing/2016/5/9/chartex" xmlns:cx4="http://schemas.microsoft.com/office/drawing/2016/5/10/chartex">
            <w:pict>
              <v:shapetype id="_x0000_t202" coordsize="21600,21600" o:spt="202" path="m,l,21600r21600,l21600,xe">
                <v:stroke joinstyle="miter"/>
                <v:path gradientshapeok="t" o:connecttype="rect"/>
              </v:shapetype>
              <v:shape id="オブジェクト 0" style="margin-top:-44.7pt;mso-position-vertical-relative:text;mso-position-horizontal-relative:text;position:absolute;height:17.64pt;width:108pt;margin-left:0pt;z-index:7;" o:spid="_x0000_s1026" o:allowincell="t" o:allowoverlap="t" filled="t" fillcolor="#ffffff" stroked="t" strokecolor="#000000" strokeweight="0.75pt" o:spt="202" type="#_x0000_t202">
                <v:fill/>
                <v:stroke filltype="solid"/>
                <v:textbox style="layout-flow:horizontal;" inset="2.0637499999999998mm,0.24694444444444438mm,2.0637499999999998mm,0.24694444444444438mm">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sz w:val="22"/>
                        </w:rPr>
                        <w:t>建設工事</w:t>
                      </w:r>
                    </w:p>
                  </w:txbxContent>
                </v:textbox>
                <v:imagedata o:title=""/>
                <w10:wrap type="none" anchorx="text" anchory="text"/>
              </v:shape>
            </w:pict>
          </mc:Fallback>
        </mc:AlternateContent>
      </w:r>
      <w:r>
        <w:rPr>
          <w:noProof/>
          <w:color w:val="000000"/>
        </w:rPr>
        <mc:AlternateContent>
          <mc:Choice Requires="wps">
            <w:drawing>
              <wp:anchor distT="0" distB="0" distL="114300" distR="114300" simplePos="0" relativeHeight="8" behindDoc="0" locked="0" layoutInCell="1" hidden="0" allowOverlap="1">
                <wp:simplePos x="0" y="0"/>
                <wp:positionH relativeFrom="column">
                  <wp:posOffset>4343400</wp:posOffset>
                </wp:positionH>
                <wp:positionV relativeFrom="paragraph">
                  <wp:posOffset>-567690</wp:posOffset>
                </wp:positionV>
                <wp:extent cx="1371600" cy="224155"/>
                <wp:effectExtent l="635" t="635" r="29845" b="1079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rsidR="00CA20EF" w:rsidRDefault="003959BD" w:rsidP="003959BD">
                            <w:pPr>
                              <w:jc w:val="center"/>
                              <w:rPr>
                                <w:rFonts w:ascii="ＭＳ ゴシック" w:eastAsia="ＭＳ ゴシック" w:hAnsi="ＭＳ ゴシック"/>
                                <w:sz w:val="22"/>
                              </w:rPr>
                            </w:pPr>
                            <w:r>
                              <w:rPr>
                                <w:rFonts w:ascii="ＭＳ ゴシック" w:eastAsia="ＭＳ ゴシック" w:hAnsi="ＭＳ ゴシック" w:hint="eastAsia"/>
                                <w:sz w:val="22"/>
                              </w:rPr>
                              <w:t>入札後（共通）</w:t>
                            </w:r>
                          </w:p>
                        </w:txbxContent>
                      </wps:txbx>
                      <wps:bodyPr vertOverflow="overflow" horzOverflow="overflow"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342pt;margin-top:-44.7pt;width:108pt;height:17.65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" strokecolor="windowText">
                <v:textbox inset="5.85pt,.7pt,5.85pt,.7pt">
                  <w:txbxContent>
                    <w:p w:rsidR="00CA20EF" w:rsidRDefault="003959BD" w:rsidP="003959BD">
                      <w:pPr>
                        <w:jc w:val="center"/>
                        <w:rPr>
                          <w:rFonts w:ascii="ＭＳ ゴシック" w:eastAsia="ＭＳ ゴシック" w:hAnsi="ＭＳ ゴシック"/>
                          <w:sz w:val="22"/>
                        </w:rPr>
                      </w:pPr>
                      <w:r>
                        <w:rPr>
                          <w:rFonts w:ascii="ＭＳ ゴシック" w:eastAsia="ＭＳ ゴシック" w:hAnsi="ＭＳ ゴシック" w:hint="eastAsia"/>
                          <w:sz w:val="22"/>
                        </w:rPr>
                        <w:t>入札後（</w:t>
                      </w:r>
                      <w:r>
                        <w:rPr>
                          <w:rFonts w:ascii="ＭＳ ゴシック" w:eastAsia="ＭＳ ゴシック" w:hAnsi="ＭＳ ゴシック" w:hint="eastAsia"/>
                          <w:sz w:val="22"/>
                        </w:rPr>
                        <w:t>共通）</w:t>
                      </w:r>
                    </w:p>
                  </w:txbxContent>
                </v:textbox>
              </v:shape>
            </w:pict>
          </mc:Fallback>
        </mc:AlternateContent>
      </w:r>
      <w:r w:rsidRPr="003959BD">
        <w:rPr>
          <w:rFonts w:hint="eastAsia"/>
          <w:color w:val="000000" w:themeColor="text1"/>
          <w:spacing w:val="190"/>
          <w:kern w:val="0"/>
          <w:fitText w:val="1900" w:id="2"/>
        </w:rPr>
        <w:t>入札公</w:t>
      </w:r>
      <w:r w:rsidRPr="003959BD">
        <w:rPr>
          <w:rFonts w:hint="eastAsia"/>
          <w:color w:val="000000" w:themeColor="text1"/>
          <w:kern w:val="0"/>
          <w:fitText w:val="1900" w:id="2"/>
        </w:rPr>
        <w:t>告</w:t>
      </w:r>
      <w:r>
        <w:rPr>
          <w:rFonts w:hint="eastAsia"/>
          <w:color w:val="000000" w:themeColor="text1"/>
          <w:kern w:val="0"/>
        </w:rPr>
        <w:t>（入札後審査型・共通事項）</w:t>
      </w:r>
    </w:p>
    <w:p w:rsidR="00CA20EF" w:rsidRDefault="00CA20EF">
      <w:pPr>
        <w:wordWrap w:val="0"/>
        <w:jc w:val="left"/>
        <w:rPr>
          <w:color w:val="000000" w:themeColor="text1"/>
        </w:rPr>
      </w:pPr>
    </w:p>
    <w:p w:rsidR="00CA20EF" w:rsidRDefault="003959BD">
      <w:pPr>
        <w:wordWrap w:val="0"/>
        <w:jc w:val="left"/>
        <w:rPr>
          <w:color w:val="000000" w:themeColor="text1"/>
        </w:rPr>
      </w:pPr>
      <w:r>
        <w:rPr>
          <w:rFonts w:hint="eastAsia"/>
          <w:color w:val="000000" w:themeColor="text1"/>
        </w:rPr>
        <w:t>２－１　入札に参加する者に必要な資格に関する事項</w:t>
      </w:r>
    </w:p>
    <w:p w:rsidR="00CA20EF" w:rsidRDefault="003959BD">
      <w:pPr>
        <w:wordWrap w:val="0"/>
        <w:jc w:val="right"/>
        <w:rPr>
          <w:color w:val="000000" w:themeColor="text1"/>
        </w:rPr>
      </w:pPr>
      <w:r>
        <w:rPr>
          <w:rFonts w:hint="eastAsia"/>
          <w:color w:val="000000" w:themeColor="text1"/>
        </w:rPr>
        <w:t>静岡県における建設工事競争入札参加資格の認定を受けている者のうち、次に掲げる条件をすべて満た</w:t>
      </w:r>
    </w:p>
    <w:p w:rsidR="00CA20EF" w:rsidRDefault="003959BD">
      <w:pPr>
        <w:ind w:right="1140" w:firstLineChars="100" w:firstLine="190"/>
        <w:rPr>
          <w:color w:val="000000" w:themeColor="text1"/>
        </w:rPr>
      </w:pPr>
      <w:r>
        <w:rPr>
          <w:rFonts w:hint="eastAsia"/>
          <w:color w:val="000000" w:themeColor="text1"/>
        </w:rPr>
        <w:t>していること。</w:t>
      </w:r>
    </w:p>
    <w:tbl>
      <w:tblPr>
        <w:tblStyle w:val="a9"/>
        <w:tblW w:w="9000" w:type="dxa"/>
        <w:tblInd w:w="288" w:type="dxa"/>
        <w:tblLayout w:type="fixed"/>
        <w:tblLook w:val="01E0" w:firstRow="1" w:lastRow="1" w:firstColumn="1" w:lastColumn="1" w:noHBand="0" w:noVBand="0"/>
      </w:tblPr>
      <w:tblGrid>
        <w:gridCol w:w="9000"/>
      </w:tblGrid>
      <w:tr w:rsidR="00CA20EF">
        <w:tc>
          <w:tcPr>
            <w:tcW w:w="9000" w:type="dxa"/>
          </w:tcPr>
          <w:p w:rsidR="00CA20EF" w:rsidRDefault="003959BD">
            <w:pPr>
              <w:wordWrap w:val="0"/>
              <w:rPr>
                <w:color w:val="000000" w:themeColor="text1"/>
              </w:rPr>
            </w:pPr>
            <w:r>
              <w:rPr>
                <w:rFonts w:hint="eastAsia"/>
                <w:color w:val="000000" w:themeColor="text1"/>
              </w:rPr>
              <w:t>地方自治法施行令（昭和22年政令第16号。以下「施行令」という。）第167条の４の規定に該当しないこと。</w:t>
            </w:r>
          </w:p>
        </w:tc>
      </w:tr>
      <w:tr w:rsidR="00CA20EF">
        <w:tc>
          <w:tcPr>
            <w:tcW w:w="9000" w:type="dxa"/>
          </w:tcPr>
          <w:p w:rsidR="00CA20EF" w:rsidRDefault="003959BD">
            <w:pPr>
              <w:wordWrap w:val="0"/>
              <w:rPr>
                <w:color w:val="000000" w:themeColor="text1"/>
              </w:rPr>
            </w:pPr>
            <w:r>
              <w:rPr>
                <w:rFonts w:hint="eastAsia"/>
                <w:color w:val="000000" w:themeColor="text1"/>
              </w:rPr>
              <w:t>静岡県における建設工事競争入札参加資格の認定を受けていること。（認定業種は入札公告（</w:t>
            </w:r>
            <w:r>
              <w:rPr>
                <w:rFonts w:hint="eastAsia"/>
                <w:color w:val="000000" w:themeColor="text1"/>
                <w:kern w:val="0"/>
              </w:rPr>
              <w:t>入札後審査型・</w:t>
            </w:r>
            <w:r>
              <w:rPr>
                <w:rFonts w:hint="eastAsia"/>
                <w:color w:val="000000" w:themeColor="text1"/>
              </w:rPr>
              <w:t>個別事項）に記載）</w:t>
            </w:r>
          </w:p>
        </w:tc>
      </w:tr>
      <w:tr w:rsidR="00CA20EF">
        <w:tc>
          <w:tcPr>
            <w:tcW w:w="9000" w:type="dxa"/>
          </w:tcPr>
          <w:p w:rsidR="00CA20EF" w:rsidRDefault="003959BD">
            <w:pPr>
              <w:wordWrap w:val="0"/>
              <w:rPr>
                <w:color w:val="000000" w:themeColor="text1"/>
              </w:rPr>
            </w:pPr>
            <w:r>
              <w:rPr>
                <w:rFonts w:hint="eastAsia"/>
                <w:color w:val="000000" w:themeColor="text1"/>
              </w:rPr>
              <w:t>建設業法（昭和24年法律第100号）第３条の規定に基づく許可を受けている者であること。（許可の種類は入札公告（</w:t>
            </w:r>
            <w:r>
              <w:rPr>
                <w:rFonts w:hint="eastAsia"/>
                <w:color w:val="000000" w:themeColor="text1"/>
                <w:kern w:val="0"/>
              </w:rPr>
              <w:t>入札後審査型・</w:t>
            </w:r>
            <w:r>
              <w:rPr>
                <w:rFonts w:hint="eastAsia"/>
                <w:color w:val="000000" w:themeColor="text1"/>
              </w:rPr>
              <w:t>個別事項）に記載）</w:t>
            </w:r>
          </w:p>
        </w:tc>
      </w:tr>
      <w:tr w:rsidR="00CA20EF">
        <w:trPr>
          <w:trHeight w:val="708"/>
        </w:trPr>
        <w:tc>
          <w:tcPr>
            <w:tcW w:w="9000" w:type="dxa"/>
            <w:tcBorders>
              <w:bottom w:val="single" w:sz="4" w:space="0" w:color="auto"/>
            </w:tcBorders>
          </w:tcPr>
          <w:p w:rsidR="00CA20EF" w:rsidRDefault="003959BD">
            <w:pPr>
              <w:wordWrap w:val="0"/>
              <w:rPr>
                <w:color w:val="000000" w:themeColor="text1"/>
              </w:rPr>
            </w:pPr>
            <w:r>
              <w:rPr>
                <w:rFonts w:hint="eastAsia"/>
                <w:color w:val="000000" w:themeColor="text1"/>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CA20EF">
        <w:trPr>
          <w:trHeight w:val="630"/>
        </w:trPr>
        <w:tc>
          <w:tcPr>
            <w:tcW w:w="9000" w:type="dxa"/>
          </w:tcPr>
          <w:p w:rsidR="00CA20EF" w:rsidRDefault="003959BD">
            <w:pPr>
              <w:rPr>
                <w:color w:val="000000" w:themeColor="text1"/>
              </w:rPr>
            </w:pPr>
            <w:r>
              <w:rPr>
                <w:rFonts w:hint="eastAsia"/>
                <w:color w:val="000000" w:themeColor="text1"/>
              </w:rPr>
              <w:t>静岡県発注公共工事暴力団排除措置要領（平成５年８月１日施行）に基づき、指名からの排除措置を受けていないこと。</w:t>
            </w:r>
          </w:p>
        </w:tc>
      </w:tr>
      <w:tr w:rsidR="00CA20EF">
        <w:tc>
          <w:tcPr>
            <w:tcW w:w="9000" w:type="dxa"/>
          </w:tcPr>
          <w:p w:rsidR="00CA20EF" w:rsidRDefault="003959BD">
            <w:pPr>
              <w:wordWrap w:val="0"/>
              <w:rPr>
                <w:color w:val="000000" w:themeColor="text1"/>
              </w:rPr>
            </w:pPr>
            <w:r>
              <w:rPr>
                <w:rFonts w:hint="eastAsia"/>
                <w:color w:val="000000" w:themeColor="text1"/>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rsidR="00CA20EF" w:rsidRDefault="00CA20EF">
      <w:pPr>
        <w:rPr>
          <w:color w:val="000000" w:themeColor="text1"/>
        </w:rPr>
      </w:pPr>
    </w:p>
    <w:p w:rsidR="00CA20EF" w:rsidRDefault="003959BD">
      <w:pPr>
        <w:rPr>
          <w:color w:val="000000" w:themeColor="text1"/>
        </w:rPr>
      </w:pPr>
      <w:r>
        <w:rPr>
          <w:rFonts w:hint="eastAsia"/>
          <w:color w:val="000000" w:themeColor="text1"/>
        </w:rPr>
        <w:t>２－２　入札参加資格の確認</w:t>
      </w:r>
    </w:p>
    <w:p w:rsidR="00CA20EF" w:rsidRDefault="003959BD">
      <w:pPr>
        <w:rPr>
          <w:color w:val="000000" w:themeColor="text1"/>
        </w:rPr>
      </w:pPr>
      <w:r>
        <w:rPr>
          <w:rFonts w:hint="eastAsia"/>
          <w:color w:val="000000" w:themeColor="text1"/>
        </w:rPr>
        <w:t xml:space="preserve">　（1）この入札の参加希望者は、入札参加資格確認申請書（以下「申請書」という。）を作成の上提出し、</w:t>
      </w:r>
    </w:p>
    <w:p w:rsidR="00CA20EF" w:rsidRDefault="003959BD">
      <w:pPr>
        <w:wordWrap w:val="0"/>
        <w:ind w:leftChars="300" w:left="570"/>
        <w:jc w:val="left"/>
        <w:rPr>
          <w:color w:val="000000" w:themeColor="text1"/>
        </w:rPr>
      </w:pPr>
      <w:r>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rsidR="00CA20EF" w:rsidRDefault="003959BD">
      <w:pPr>
        <w:wordWrap w:val="0"/>
        <w:ind w:left="570" w:hangingChars="300" w:hanging="570"/>
        <w:jc w:val="left"/>
        <w:rPr>
          <w:color w:val="000000" w:themeColor="text1"/>
        </w:rPr>
      </w:pPr>
      <w:r>
        <w:rPr>
          <w:rFonts w:hint="eastAsia"/>
          <w:color w:val="000000" w:themeColor="text1"/>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rsidR="00CA20EF" w:rsidRDefault="003959BD">
      <w:pPr>
        <w:wordWrap w:val="0"/>
        <w:jc w:val="left"/>
        <w:rPr>
          <w:color w:val="000000" w:themeColor="text1"/>
        </w:rPr>
      </w:pPr>
      <w:r>
        <w:rPr>
          <w:rFonts w:hint="eastAsia"/>
          <w:color w:val="000000" w:themeColor="text1"/>
        </w:rPr>
        <w:t xml:space="preserve">　（3）入札参加資格の確認等</w:t>
      </w:r>
    </w:p>
    <w:tbl>
      <w:tblPr>
        <w:tblStyle w:val="a9"/>
        <w:tblW w:w="8957" w:type="dxa"/>
        <w:tblInd w:w="288" w:type="dxa"/>
        <w:tblLayout w:type="fixed"/>
        <w:tblLook w:val="01E0" w:firstRow="1" w:lastRow="1" w:firstColumn="1" w:lastColumn="1" w:noHBand="0" w:noVBand="0"/>
      </w:tblPr>
      <w:tblGrid>
        <w:gridCol w:w="1800"/>
        <w:gridCol w:w="7157"/>
      </w:tblGrid>
      <w:tr w:rsidR="00CA20EF">
        <w:tc>
          <w:tcPr>
            <w:tcW w:w="1800" w:type="dxa"/>
          </w:tcPr>
          <w:p w:rsidR="00CA20EF" w:rsidRDefault="003959BD">
            <w:pPr>
              <w:wordWrap w:val="0"/>
              <w:jc w:val="left"/>
              <w:rPr>
                <w:color w:val="000000" w:themeColor="text1"/>
              </w:rPr>
            </w:pPr>
            <w:r>
              <w:rPr>
                <w:rFonts w:hint="eastAsia"/>
                <w:color w:val="000000" w:themeColor="text1"/>
              </w:rPr>
              <w:t>入札参加資格確認基準日</w:t>
            </w:r>
          </w:p>
        </w:tc>
        <w:tc>
          <w:tcPr>
            <w:tcW w:w="7157" w:type="dxa"/>
            <w:vAlign w:val="center"/>
          </w:tcPr>
          <w:p w:rsidR="00CA20EF" w:rsidRDefault="003959BD">
            <w:pPr>
              <w:wordWrap w:val="0"/>
              <w:rPr>
                <w:color w:val="000000" w:themeColor="text1"/>
              </w:rPr>
            </w:pPr>
            <w:r>
              <w:rPr>
                <w:rFonts w:hint="eastAsia"/>
                <w:color w:val="000000" w:themeColor="text1"/>
              </w:rPr>
              <w:t>申請書の提出期限の日</w:t>
            </w:r>
          </w:p>
        </w:tc>
      </w:tr>
      <w:tr w:rsidR="00CA20EF">
        <w:trPr>
          <w:trHeight w:val="333"/>
        </w:trPr>
        <w:tc>
          <w:tcPr>
            <w:tcW w:w="1800" w:type="dxa"/>
          </w:tcPr>
          <w:p w:rsidR="00CA20EF" w:rsidRDefault="003959BD">
            <w:pPr>
              <w:wordWrap w:val="0"/>
              <w:jc w:val="left"/>
              <w:rPr>
                <w:color w:val="000000" w:themeColor="text1"/>
              </w:rPr>
            </w:pPr>
            <w:r>
              <w:rPr>
                <w:rFonts w:hint="eastAsia"/>
                <w:color w:val="000000" w:themeColor="text1"/>
              </w:rPr>
              <w:t>申請書</w:t>
            </w:r>
          </w:p>
        </w:tc>
        <w:tc>
          <w:tcPr>
            <w:tcW w:w="7157" w:type="dxa"/>
          </w:tcPr>
          <w:p w:rsidR="00CA20EF" w:rsidRDefault="003959BD">
            <w:pPr>
              <w:wordWrap w:val="0"/>
              <w:jc w:val="left"/>
              <w:rPr>
                <w:color w:val="000000" w:themeColor="text1"/>
              </w:rPr>
            </w:pPr>
            <w:r>
              <w:rPr>
                <w:rFonts w:hint="eastAsia"/>
                <w:color w:val="000000" w:themeColor="text1"/>
              </w:rPr>
              <w:t>入札後審査型様式第２号</w:t>
            </w:r>
          </w:p>
        </w:tc>
      </w:tr>
      <w:tr w:rsidR="00CA20EF">
        <w:tc>
          <w:tcPr>
            <w:tcW w:w="1800" w:type="dxa"/>
          </w:tcPr>
          <w:p w:rsidR="00CA20EF" w:rsidRDefault="003959BD">
            <w:pPr>
              <w:wordWrap w:val="0"/>
              <w:jc w:val="left"/>
              <w:rPr>
                <w:color w:val="000000" w:themeColor="text1"/>
              </w:rPr>
            </w:pPr>
            <w:r>
              <w:rPr>
                <w:rFonts w:hint="eastAsia"/>
                <w:color w:val="000000" w:themeColor="text1"/>
              </w:rPr>
              <w:t>入札前に行う入札参加資格の確認</w:t>
            </w:r>
          </w:p>
        </w:tc>
        <w:tc>
          <w:tcPr>
            <w:tcW w:w="7157" w:type="dxa"/>
          </w:tcPr>
          <w:p w:rsidR="00CA20EF" w:rsidRDefault="003959BD">
            <w:pPr>
              <w:wordWrap w:val="0"/>
              <w:jc w:val="left"/>
              <w:rPr>
                <w:color w:val="000000" w:themeColor="text1"/>
              </w:rPr>
            </w:pPr>
            <w:r>
              <w:rPr>
                <w:rFonts w:hint="eastAsia"/>
                <w:color w:val="000000" w:themeColor="text1"/>
              </w:rPr>
              <w:t>提出期限までに申請書を提出しない者又は入札参加資格がないと認められた者は、本入札に参加することができない。</w:t>
            </w:r>
          </w:p>
        </w:tc>
      </w:tr>
      <w:tr w:rsidR="00CA20EF">
        <w:tc>
          <w:tcPr>
            <w:tcW w:w="1800" w:type="dxa"/>
          </w:tcPr>
          <w:p w:rsidR="00CA20EF" w:rsidRDefault="003959BD">
            <w:pPr>
              <w:wordWrap w:val="0"/>
              <w:jc w:val="left"/>
              <w:rPr>
                <w:color w:val="000000" w:themeColor="text1"/>
              </w:rPr>
            </w:pPr>
            <w:r>
              <w:rPr>
                <w:rFonts w:hint="eastAsia"/>
                <w:color w:val="000000" w:themeColor="text1"/>
              </w:rPr>
              <w:t>入札後に行う入札参加資格の詳細な確認</w:t>
            </w:r>
          </w:p>
        </w:tc>
        <w:tc>
          <w:tcPr>
            <w:tcW w:w="7157" w:type="dxa"/>
          </w:tcPr>
          <w:p w:rsidR="00CA20EF" w:rsidRDefault="003959BD">
            <w:pPr>
              <w:wordWrap w:val="0"/>
              <w:jc w:val="left"/>
              <w:rPr>
                <w:color w:val="000000" w:themeColor="text1"/>
              </w:rPr>
            </w:pPr>
            <w:r>
              <w:rPr>
                <w:rFonts w:hint="eastAsia"/>
                <w:color w:val="000000" w:themeColor="text1"/>
              </w:rPr>
              <w:t>落札候補となった者は、指定する期日までに入札参加資格確認資料を契約条項を示す場所へ提出すること。</w:t>
            </w:r>
          </w:p>
          <w:p w:rsidR="00CA20EF" w:rsidRDefault="00CA20EF">
            <w:pPr>
              <w:rPr>
                <w:color w:val="000000" w:themeColor="text1"/>
              </w:rPr>
            </w:pPr>
          </w:p>
        </w:tc>
      </w:tr>
      <w:tr w:rsidR="00CA20EF">
        <w:tc>
          <w:tcPr>
            <w:tcW w:w="1800" w:type="dxa"/>
          </w:tcPr>
          <w:p w:rsidR="00CA20EF" w:rsidRDefault="003959BD">
            <w:pPr>
              <w:wordWrap w:val="0"/>
              <w:jc w:val="left"/>
              <w:rPr>
                <w:color w:val="000000" w:themeColor="text1"/>
              </w:rPr>
            </w:pPr>
            <w:r>
              <w:rPr>
                <w:rFonts w:hint="eastAsia"/>
                <w:color w:val="000000" w:themeColor="text1"/>
              </w:rPr>
              <w:t>同種工事の施工実績の確認（参加条件の場合）</w:t>
            </w:r>
          </w:p>
        </w:tc>
        <w:tc>
          <w:tcPr>
            <w:tcW w:w="7157" w:type="dxa"/>
          </w:tcPr>
          <w:p w:rsidR="00CA20EF" w:rsidRDefault="003959BD">
            <w:pPr>
              <w:wordWrap w:val="0"/>
              <w:jc w:val="left"/>
              <w:rPr>
                <w:color w:val="000000" w:themeColor="text1"/>
              </w:rPr>
            </w:pPr>
            <w:r>
              <w:rPr>
                <w:rFonts w:hint="eastAsia"/>
                <w:color w:val="000000" w:themeColor="text1"/>
              </w:rPr>
              <w:t>○　同種工事の施工実績を確認できる書類を提出すること。</w:t>
            </w:r>
          </w:p>
          <w:p w:rsidR="00CA20EF" w:rsidRDefault="003959BD">
            <w:pPr>
              <w:wordWrap w:val="0"/>
              <w:ind w:left="431" w:hangingChars="227" w:hanging="431"/>
              <w:jc w:val="left"/>
              <w:rPr>
                <w:color w:val="000000" w:themeColor="text1"/>
              </w:rPr>
            </w:pPr>
            <w:r>
              <w:rPr>
                <w:rFonts w:hint="eastAsia"/>
                <w:color w:val="000000" w:themeColor="text1"/>
              </w:rPr>
              <w:t xml:space="preserve">　・　同種工事の施工実績として記載した工事に係る契約書の写し又は一般財団法人日本建設情報総合センターの「工事実績情報システム（ＣＯＲＩＮＳ）工事カルテの写し等</w:t>
            </w:r>
          </w:p>
          <w:p w:rsidR="00CA20EF" w:rsidRDefault="003959BD">
            <w:pPr>
              <w:wordWrap w:val="0"/>
              <w:ind w:leftChars="200" w:left="57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rsidR="00CA20EF" w:rsidRDefault="003959BD">
            <w:pPr>
              <w:wordWrap w:val="0"/>
              <w:ind w:left="251" w:hangingChars="132" w:hanging="251"/>
              <w:jc w:val="left"/>
              <w:rPr>
                <w:color w:val="000000" w:themeColor="text1"/>
              </w:rPr>
            </w:pPr>
            <w:r>
              <w:rPr>
                <w:rFonts w:hint="eastAsia"/>
                <w:color w:val="000000" w:themeColor="text1"/>
              </w:rPr>
              <w:t xml:space="preserve">　・　同種工事の施工実績が静岡県発注のものである場合は、工事成績評定点が記載されている通知書の写し（完成検査合格通知書等）</w:t>
            </w:r>
          </w:p>
        </w:tc>
      </w:tr>
      <w:tr w:rsidR="00CA20EF">
        <w:tc>
          <w:tcPr>
            <w:tcW w:w="1800" w:type="dxa"/>
          </w:tcPr>
          <w:p w:rsidR="00CA20EF" w:rsidRDefault="003959BD">
            <w:pPr>
              <w:wordWrap w:val="0"/>
              <w:jc w:val="left"/>
              <w:rPr>
                <w:color w:val="000000" w:themeColor="text1"/>
              </w:rPr>
            </w:pPr>
            <w:r>
              <w:rPr>
                <w:rFonts w:hint="eastAsia"/>
                <w:color w:val="000000" w:themeColor="text1"/>
              </w:rPr>
              <w:t>配置予定技術者等の資格・施工経験の確認（参加条件</w:t>
            </w:r>
            <w:r>
              <w:rPr>
                <w:rFonts w:hint="eastAsia"/>
                <w:color w:val="000000" w:themeColor="text1"/>
              </w:rPr>
              <w:lastRenderedPageBreak/>
              <w:t>の場合）</w:t>
            </w:r>
          </w:p>
          <w:p w:rsidR="00CA20EF" w:rsidRDefault="00CA20EF">
            <w:pPr>
              <w:wordWrap w:val="0"/>
              <w:jc w:val="left"/>
              <w:rPr>
                <w:color w:val="000000" w:themeColor="text1"/>
              </w:rPr>
            </w:pPr>
          </w:p>
        </w:tc>
        <w:tc>
          <w:tcPr>
            <w:tcW w:w="7157" w:type="dxa"/>
          </w:tcPr>
          <w:p w:rsidR="00CA20EF" w:rsidRDefault="003959BD">
            <w:pPr>
              <w:wordWrap w:val="0"/>
              <w:ind w:left="251" w:hangingChars="132" w:hanging="251"/>
              <w:jc w:val="left"/>
              <w:rPr>
                <w:color w:val="000000" w:themeColor="text1"/>
              </w:rPr>
            </w:pPr>
            <w:r>
              <w:rPr>
                <w:rFonts w:hint="eastAsia"/>
                <w:color w:val="000000" w:themeColor="text1"/>
              </w:rPr>
              <w:lastRenderedPageBreak/>
              <w:t>○　１－５に掲げる資格があることを的確に判断できる配置予定の技術者の資格及び同種の施工経験を確認できる資料を提出すること。この場合、配置予定の技術者として複数の候補技術者に関する資料を提出することができる。また、</w:t>
            </w:r>
            <w:r>
              <w:rPr>
                <w:rFonts w:hint="eastAsia"/>
                <w:color w:val="000000" w:themeColor="text1"/>
              </w:rPr>
              <w:lastRenderedPageBreak/>
              <w:t>他の工事に配置されている技術者が、従事している工事の完成等により本工事に確実に配置できる見込みがある場合は、当該技術者を配置予定技術者とすることができる。</w:t>
            </w:r>
          </w:p>
          <w:p w:rsidR="00CA20EF" w:rsidRDefault="003959BD">
            <w:pPr>
              <w:wordWrap w:val="0"/>
              <w:ind w:left="190" w:hangingChars="100" w:hanging="190"/>
              <w:rPr>
                <w:color w:val="000000" w:themeColor="text1"/>
              </w:rPr>
            </w:pPr>
            <w:r>
              <w:rPr>
                <w:rFonts w:hint="eastAsia"/>
                <w:color w:val="000000" w:themeColor="text1"/>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rsidR="00CA20EF" w:rsidRDefault="003959BD">
            <w:pPr>
              <w:wordWrap w:val="0"/>
              <w:ind w:left="190" w:hangingChars="100" w:hanging="190"/>
              <w:rPr>
                <w:color w:val="000000" w:themeColor="text1"/>
              </w:rPr>
            </w:pPr>
            <w:r>
              <w:rPr>
                <w:rFonts w:hint="eastAsia"/>
                <w:color w:val="000000" w:themeColor="text1"/>
              </w:rPr>
              <w:t xml:space="preserve">　　専任の終了する日は完成検査終了日とし、修補等がなく、現場における検査が終了することを条件とする。</w:t>
            </w:r>
          </w:p>
          <w:p w:rsidR="00CA20EF" w:rsidRDefault="003959BD">
            <w:pPr>
              <w:wordWrap w:val="0"/>
              <w:ind w:left="251" w:hangingChars="132" w:hanging="251"/>
              <w:jc w:val="left"/>
              <w:rPr>
                <w:color w:val="000000" w:themeColor="text1"/>
              </w:rPr>
            </w:pPr>
            <w:r>
              <w:rPr>
                <w:rFonts w:hint="eastAsia"/>
                <w:color w:val="000000" w:themeColor="text1"/>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rsidR="00CA20EF" w:rsidRDefault="003959BD">
            <w:pPr>
              <w:wordWrap w:val="0"/>
              <w:ind w:left="251" w:hangingChars="132" w:hanging="251"/>
              <w:jc w:val="left"/>
              <w:rPr>
                <w:color w:val="000000" w:themeColor="text1"/>
              </w:rPr>
            </w:pPr>
            <w:r>
              <w:rPr>
                <w:rFonts w:hint="eastAsia"/>
                <w:color w:val="000000" w:themeColor="text1"/>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rsidR="00CA20EF" w:rsidRDefault="003959BD">
            <w:pPr>
              <w:wordWrap w:val="0"/>
              <w:ind w:left="251" w:hangingChars="132" w:hanging="251"/>
              <w:jc w:val="left"/>
              <w:rPr>
                <w:color w:val="000000" w:themeColor="text1"/>
              </w:rPr>
            </w:pPr>
            <w:r>
              <w:rPr>
                <w:rFonts w:hint="eastAsia"/>
                <w:color w:val="000000" w:themeColor="text1"/>
              </w:rPr>
              <w:t>○  配置予定技術者の資格、雇用関係を証するものとして以下の書類を提出すること。</w:t>
            </w:r>
          </w:p>
          <w:p w:rsidR="00CA20EF" w:rsidRDefault="003959BD">
            <w:pPr>
              <w:tabs>
                <w:tab w:val="left" w:pos="3255"/>
              </w:tabs>
              <w:spacing w:line="280" w:lineRule="exact"/>
              <w:rPr>
                <w:color w:val="000000" w:themeColor="text1"/>
              </w:rPr>
            </w:pPr>
            <w:r>
              <w:rPr>
                <w:rFonts w:hint="eastAsia"/>
                <w:color w:val="000000" w:themeColor="text1"/>
              </w:rPr>
              <w:t xml:space="preserve">  ・  法令による免許については、免許を証する書面の写し</w:t>
            </w:r>
          </w:p>
          <w:p w:rsidR="00CA20EF" w:rsidRDefault="003959BD">
            <w:pPr>
              <w:tabs>
                <w:tab w:val="left" w:pos="3255"/>
              </w:tabs>
              <w:spacing w:line="280" w:lineRule="exact"/>
              <w:ind w:leftChars="100" w:left="251" w:hangingChars="32" w:hanging="61"/>
              <w:rPr>
                <w:dstrike/>
                <w:color w:val="000000" w:themeColor="text1"/>
              </w:rPr>
            </w:pPr>
            <w:r>
              <w:rPr>
                <w:rFonts w:hint="eastAsia"/>
                <w:color w:val="000000" w:themeColor="text1"/>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rsidR="00CA20EF" w:rsidRDefault="003959BD">
            <w:pPr>
              <w:wordWrap w:val="0"/>
              <w:ind w:leftChars="-56" w:left="251" w:hangingChars="188" w:hanging="357"/>
              <w:jc w:val="left"/>
              <w:rPr>
                <w:color w:val="000000" w:themeColor="text1"/>
              </w:rPr>
            </w:pPr>
            <w:r>
              <w:rPr>
                <w:rFonts w:hint="eastAsia"/>
                <w:color w:val="000000" w:themeColor="text1"/>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rsidR="00CA20EF" w:rsidRDefault="003959BD">
            <w:pPr>
              <w:wordWrap w:val="0"/>
              <w:ind w:left="251" w:hangingChars="132" w:hanging="251"/>
              <w:jc w:val="left"/>
              <w:rPr>
                <w:color w:val="000000" w:themeColor="text1"/>
              </w:rPr>
            </w:pPr>
            <w:r>
              <w:rPr>
                <w:rFonts w:hint="eastAsia"/>
                <w:color w:val="000000" w:themeColor="text1"/>
              </w:rPr>
              <w:t xml:space="preserve">  ・  監理技術者資格者証の写し及び「監理技術者講習修了証」の写し</w:t>
            </w:r>
          </w:p>
          <w:p w:rsidR="00CA20EF" w:rsidRDefault="003959BD">
            <w:pPr>
              <w:wordWrap w:val="0"/>
              <w:jc w:val="left"/>
              <w:rPr>
                <w:color w:val="000000" w:themeColor="text1"/>
              </w:rPr>
            </w:pPr>
            <w:r>
              <w:rPr>
                <w:rFonts w:hint="eastAsia"/>
                <w:color w:val="000000" w:themeColor="text1"/>
              </w:rPr>
              <w:t>○　同種工事の施工経験を確認できる書類を提出すること。</w:t>
            </w:r>
          </w:p>
          <w:p w:rsidR="00CA20EF" w:rsidRDefault="003959BD">
            <w:pPr>
              <w:wordWrap w:val="0"/>
              <w:ind w:left="431" w:hangingChars="227" w:hanging="431"/>
              <w:jc w:val="left"/>
              <w:rPr>
                <w:color w:val="000000" w:themeColor="text1"/>
              </w:rPr>
            </w:pPr>
            <w:r>
              <w:rPr>
                <w:rFonts w:hint="eastAsia"/>
                <w:color w:val="000000" w:themeColor="text1"/>
              </w:rPr>
              <w:t xml:space="preserve">　・　同種工事の施工経験として記載した工事に係る契約書の写し又は一般財団法人日本建設情報総合センターの「工事実績情報システム（ＣＯＲＩＮＳ）工事カルテの写し等</w:t>
            </w:r>
          </w:p>
          <w:p w:rsidR="00CA20EF" w:rsidRDefault="003959BD">
            <w:pPr>
              <w:wordWrap w:val="0"/>
              <w:ind w:left="19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rsidR="00CA20EF" w:rsidRDefault="003959BD">
            <w:pPr>
              <w:wordWrap w:val="0"/>
              <w:ind w:leftChars="105" w:left="389" w:hangingChars="100" w:hanging="190"/>
              <w:jc w:val="left"/>
              <w:rPr>
                <w:color w:val="000000" w:themeColor="text1"/>
              </w:rPr>
            </w:pPr>
            <w:r>
              <w:rPr>
                <w:rFonts w:hint="eastAsia"/>
                <w:color w:val="000000" w:themeColor="text1"/>
              </w:rPr>
              <w:t>・　同種工事の施工経験が静岡県発注のものである場合は、工事成績評定点が記載されている通知書の写し（完成検査合格通知書等）</w:t>
            </w:r>
          </w:p>
        </w:tc>
      </w:tr>
      <w:tr w:rsidR="00CA20EF">
        <w:tc>
          <w:tcPr>
            <w:tcW w:w="1800" w:type="dxa"/>
          </w:tcPr>
          <w:p w:rsidR="00CA20EF" w:rsidRDefault="003959BD">
            <w:pPr>
              <w:wordWrap w:val="0"/>
              <w:jc w:val="left"/>
              <w:rPr>
                <w:color w:val="000000" w:themeColor="text1"/>
              </w:rPr>
            </w:pPr>
            <w:r>
              <w:rPr>
                <w:rFonts w:hint="eastAsia"/>
                <w:color w:val="000000" w:themeColor="text1"/>
              </w:rPr>
              <w:lastRenderedPageBreak/>
              <w:t>経営事項審査結果通知書の写し</w:t>
            </w:r>
          </w:p>
        </w:tc>
        <w:tc>
          <w:tcPr>
            <w:tcW w:w="7157" w:type="dxa"/>
          </w:tcPr>
          <w:p w:rsidR="00CA20EF" w:rsidRDefault="003959BD">
            <w:pPr>
              <w:wordWrap w:val="0"/>
              <w:jc w:val="left"/>
              <w:rPr>
                <w:color w:val="000000" w:themeColor="text1"/>
              </w:rPr>
            </w:pPr>
            <w:r>
              <w:rPr>
                <w:rFonts w:hint="eastAsia"/>
                <w:color w:val="000000" w:themeColor="text1"/>
              </w:rPr>
              <w:t>建設業法第</w:t>
            </w:r>
            <w:r>
              <w:rPr>
                <w:color w:val="000000" w:themeColor="text1"/>
              </w:rPr>
              <w:t>27</w:t>
            </w:r>
            <w:r>
              <w:rPr>
                <w:rFonts w:hint="eastAsia"/>
                <w:color w:val="000000" w:themeColor="text1"/>
              </w:rPr>
              <w:t>条の</w:t>
            </w:r>
            <w:r>
              <w:rPr>
                <w:color w:val="000000" w:themeColor="text1"/>
              </w:rPr>
              <w:t>2</w:t>
            </w:r>
            <w:r>
              <w:rPr>
                <w:rFonts w:hint="eastAsia"/>
                <w:color w:val="000000" w:themeColor="text1"/>
              </w:rPr>
              <w:t>9第１項に規定する総合評定値通知書（審査基準日が入札日より１年７か月以内のもの）の写し</w:t>
            </w:r>
          </w:p>
        </w:tc>
      </w:tr>
    </w:tbl>
    <w:p w:rsidR="00CA20EF" w:rsidRDefault="003959BD">
      <w:pPr>
        <w:wordWrap w:val="0"/>
        <w:ind w:firstLineChars="100" w:firstLine="190"/>
        <w:jc w:val="left"/>
        <w:rPr>
          <w:color w:val="000000" w:themeColor="text1"/>
        </w:rPr>
      </w:pPr>
      <w:r>
        <w:rPr>
          <w:rFonts w:hint="eastAsia"/>
          <w:color w:val="000000" w:themeColor="text1"/>
        </w:rPr>
        <w:t>・　申請書、資料の作成及び申込に係る費用は、提出者の負担とする。</w:t>
      </w:r>
    </w:p>
    <w:p w:rsidR="00CA20EF" w:rsidRDefault="003959BD">
      <w:pPr>
        <w:wordWrap w:val="0"/>
        <w:ind w:firstLineChars="100" w:firstLine="190"/>
        <w:rPr>
          <w:color w:val="000000" w:themeColor="text1"/>
        </w:rPr>
      </w:pPr>
      <w:r>
        <w:rPr>
          <w:rFonts w:hint="eastAsia"/>
          <w:color w:val="000000" w:themeColor="text1"/>
        </w:rPr>
        <w:t>・　入札執行者は、提出された申請書及び資料を入札参加資格の確認以外に、提出者に無断で使用しない。</w:t>
      </w:r>
    </w:p>
    <w:p w:rsidR="00CA20EF" w:rsidRDefault="003959BD">
      <w:pPr>
        <w:wordWrap w:val="0"/>
        <w:ind w:firstLineChars="100" w:firstLine="190"/>
        <w:jc w:val="left"/>
        <w:rPr>
          <w:color w:val="000000" w:themeColor="text1"/>
        </w:rPr>
      </w:pPr>
      <w:r>
        <w:rPr>
          <w:rFonts w:hint="eastAsia"/>
          <w:color w:val="000000" w:themeColor="text1"/>
        </w:rPr>
        <w:t>・　提出期限後における申請書又は資料の差し替え及び再提出は認めない。</w:t>
      </w:r>
    </w:p>
    <w:p w:rsidR="00CA20EF" w:rsidRDefault="003959BD">
      <w:pPr>
        <w:wordWrap w:val="0"/>
        <w:ind w:firstLineChars="100" w:firstLine="190"/>
        <w:jc w:val="left"/>
        <w:rPr>
          <w:color w:val="000000" w:themeColor="text1"/>
        </w:rPr>
      </w:pPr>
      <w:r>
        <w:rPr>
          <w:rFonts w:hint="eastAsia"/>
          <w:color w:val="000000" w:themeColor="text1"/>
        </w:rPr>
        <w:t xml:space="preserve">・　提出された申請書及び資料は、返却しない。　</w:t>
      </w:r>
    </w:p>
    <w:p w:rsidR="00CA20EF" w:rsidRDefault="003959BD">
      <w:pPr>
        <w:wordWrap w:val="0"/>
        <w:ind w:firstLineChars="100" w:firstLine="190"/>
        <w:jc w:val="left"/>
        <w:rPr>
          <w:color w:val="000000" w:themeColor="text1"/>
        </w:rPr>
      </w:pPr>
      <w:r>
        <w:rPr>
          <w:rFonts w:hint="eastAsia"/>
          <w:color w:val="000000" w:themeColor="text1"/>
        </w:rPr>
        <w:t xml:space="preserve">・　提出された申請書及び資料は、公表しない。　</w:t>
      </w:r>
    </w:p>
    <w:p w:rsidR="00CA20EF" w:rsidRDefault="003959BD">
      <w:pPr>
        <w:wordWrap w:val="0"/>
        <w:ind w:firstLineChars="100" w:firstLine="190"/>
        <w:jc w:val="left"/>
        <w:rPr>
          <w:color w:val="000000" w:themeColor="text1"/>
        </w:rPr>
      </w:pPr>
      <w:r>
        <w:rPr>
          <w:rFonts w:hint="eastAsia"/>
          <w:color w:val="000000" w:themeColor="text1"/>
        </w:rPr>
        <w:t>・　申請書及び資料に用いる言語は日本語とする。</w:t>
      </w:r>
    </w:p>
    <w:p w:rsidR="00CA20EF" w:rsidRDefault="00CA20EF">
      <w:pPr>
        <w:rPr>
          <w:color w:val="000000" w:themeColor="text1"/>
        </w:rPr>
      </w:pPr>
    </w:p>
    <w:p w:rsidR="00CA20EF" w:rsidRDefault="003959BD">
      <w:pPr>
        <w:rPr>
          <w:color w:val="000000" w:themeColor="text1"/>
        </w:rPr>
      </w:pPr>
      <w:r>
        <w:rPr>
          <w:rFonts w:hint="eastAsia"/>
          <w:color w:val="000000" w:themeColor="text1"/>
        </w:rPr>
        <w:t>２－３　設計図書等について</w:t>
      </w:r>
    </w:p>
    <w:tbl>
      <w:tblPr>
        <w:tblStyle w:val="a9"/>
        <w:tblW w:w="8980" w:type="dxa"/>
        <w:tblInd w:w="288" w:type="dxa"/>
        <w:tblLayout w:type="fixed"/>
        <w:tblLook w:val="01E0" w:firstRow="1" w:lastRow="1" w:firstColumn="1" w:lastColumn="1" w:noHBand="0" w:noVBand="0"/>
      </w:tblPr>
      <w:tblGrid>
        <w:gridCol w:w="1800"/>
        <w:gridCol w:w="7180"/>
      </w:tblGrid>
      <w:tr w:rsidR="00CA20EF">
        <w:tc>
          <w:tcPr>
            <w:tcW w:w="1800" w:type="dxa"/>
          </w:tcPr>
          <w:p w:rsidR="00CA20EF" w:rsidRDefault="003959BD">
            <w:pPr>
              <w:rPr>
                <w:color w:val="000000" w:themeColor="text1"/>
              </w:rPr>
            </w:pPr>
            <w:r>
              <w:rPr>
                <w:rFonts w:hint="eastAsia"/>
                <w:color w:val="000000" w:themeColor="text1"/>
              </w:rPr>
              <w:t>交付等の方法</w:t>
            </w:r>
          </w:p>
        </w:tc>
        <w:tc>
          <w:tcPr>
            <w:tcW w:w="7180" w:type="dxa"/>
          </w:tcPr>
          <w:p w:rsidR="00CA20EF" w:rsidRDefault="003959BD">
            <w:pPr>
              <w:rPr>
                <w:color w:val="000000" w:themeColor="text1"/>
              </w:rPr>
            </w:pPr>
            <w:r>
              <w:rPr>
                <w:rFonts w:hint="eastAsia"/>
                <w:color w:val="000000" w:themeColor="text1"/>
              </w:rPr>
              <w:t>入札公告（</w:t>
            </w:r>
            <w:r>
              <w:rPr>
                <w:rFonts w:hint="eastAsia"/>
                <w:color w:val="000000" w:themeColor="text1"/>
                <w:kern w:val="0"/>
              </w:rPr>
              <w:t>入札後審査型・</w:t>
            </w:r>
            <w:r>
              <w:rPr>
                <w:rFonts w:hint="eastAsia"/>
                <w:color w:val="000000" w:themeColor="text1"/>
              </w:rPr>
              <w:t>個別事項）に記載</w:t>
            </w:r>
          </w:p>
        </w:tc>
      </w:tr>
      <w:tr w:rsidR="00CA20EF">
        <w:tc>
          <w:tcPr>
            <w:tcW w:w="1800" w:type="dxa"/>
          </w:tcPr>
          <w:p w:rsidR="00CA20EF" w:rsidRDefault="003959BD">
            <w:pPr>
              <w:rPr>
                <w:color w:val="000000" w:themeColor="text1"/>
              </w:rPr>
            </w:pPr>
            <w:r>
              <w:rPr>
                <w:rFonts w:hint="eastAsia"/>
                <w:color w:val="000000" w:themeColor="text1"/>
              </w:rPr>
              <w:t>質問</w:t>
            </w:r>
          </w:p>
        </w:tc>
        <w:tc>
          <w:tcPr>
            <w:tcW w:w="7180" w:type="dxa"/>
          </w:tcPr>
          <w:p w:rsidR="00CA20EF" w:rsidRDefault="003959BD">
            <w:pPr>
              <w:rPr>
                <w:color w:val="000000" w:themeColor="text1"/>
              </w:rPr>
            </w:pPr>
            <w:r>
              <w:rPr>
                <w:rFonts w:hint="eastAsia"/>
                <w:color w:val="000000" w:themeColor="text1"/>
              </w:rPr>
              <w:t>電子入札システムによる。やむを得ない場合のみ書面持参（様式自由）とする。</w:t>
            </w:r>
          </w:p>
        </w:tc>
      </w:tr>
      <w:tr w:rsidR="00CA20EF">
        <w:tc>
          <w:tcPr>
            <w:tcW w:w="1800" w:type="dxa"/>
          </w:tcPr>
          <w:p w:rsidR="00CA20EF" w:rsidRDefault="003959BD">
            <w:pPr>
              <w:rPr>
                <w:color w:val="000000" w:themeColor="text1"/>
              </w:rPr>
            </w:pPr>
            <w:r>
              <w:rPr>
                <w:rFonts w:hint="eastAsia"/>
                <w:color w:val="000000" w:themeColor="text1"/>
              </w:rPr>
              <w:t>質問に対する回答</w:t>
            </w:r>
          </w:p>
        </w:tc>
        <w:tc>
          <w:tcPr>
            <w:tcW w:w="7180" w:type="dxa"/>
          </w:tcPr>
          <w:p w:rsidR="00CA20EF" w:rsidRDefault="003959BD">
            <w:pPr>
              <w:rPr>
                <w:color w:val="000000" w:themeColor="text1"/>
              </w:rPr>
            </w:pPr>
            <w:r>
              <w:rPr>
                <w:rFonts w:hint="eastAsia"/>
                <w:color w:val="000000" w:themeColor="text1"/>
              </w:rPr>
              <w:t>電送により回答し、書面の場合は契約条項を示す場所で縦覧する。</w:t>
            </w:r>
          </w:p>
        </w:tc>
      </w:tr>
    </w:tbl>
    <w:p w:rsidR="00CA20EF" w:rsidRDefault="00CA20EF">
      <w:pPr>
        <w:rPr>
          <w:color w:val="000000" w:themeColor="text1"/>
        </w:rPr>
      </w:pPr>
    </w:p>
    <w:p w:rsidR="00CA20EF" w:rsidRDefault="003959BD">
      <w:pPr>
        <w:wordWrap w:val="0"/>
        <w:jc w:val="left"/>
        <w:rPr>
          <w:color w:val="000000" w:themeColor="text1"/>
        </w:rPr>
      </w:pPr>
      <w:r>
        <w:rPr>
          <w:rFonts w:hint="eastAsia"/>
          <w:color w:val="000000" w:themeColor="text1"/>
        </w:rPr>
        <w:t>２―４　入札参加資格がないと認められた者に対する理由の説明</w:t>
      </w:r>
    </w:p>
    <w:p w:rsidR="00CA20EF" w:rsidRDefault="003959BD">
      <w:pPr>
        <w:wordWrap w:val="0"/>
        <w:jc w:val="left"/>
        <w:rPr>
          <w:color w:val="000000" w:themeColor="text1"/>
        </w:rPr>
      </w:pPr>
      <w:r>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Style w:val="a9"/>
        <w:tblW w:w="8980" w:type="dxa"/>
        <w:tblInd w:w="288" w:type="dxa"/>
        <w:tblLayout w:type="fixed"/>
        <w:tblLook w:val="01E0" w:firstRow="1" w:lastRow="1" w:firstColumn="1" w:lastColumn="1" w:noHBand="0" w:noVBand="0"/>
      </w:tblPr>
      <w:tblGrid>
        <w:gridCol w:w="4500"/>
        <w:gridCol w:w="4480"/>
      </w:tblGrid>
      <w:tr w:rsidR="00CA20EF">
        <w:tc>
          <w:tcPr>
            <w:tcW w:w="4500" w:type="dxa"/>
            <w:vAlign w:val="center"/>
          </w:tcPr>
          <w:p w:rsidR="00CA20EF" w:rsidRDefault="003959BD">
            <w:pPr>
              <w:rPr>
                <w:color w:val="000000" w:themeColor="text1"/>
              </w:rPr>
            </w:pPr>
            <w:r>
              <w:rPr>
                <w:rFonts w:hint="eastAsia"/>
                <w:color w:val="000000" w:themeColor="text1"/>
              </w:rPr>
              <w:t>入札参加資格がないと認められた者の請求方法等</w:t>
            </w:r>
          </w:p>
        </w:tc>
        <w:tc>
          <w:tcPr>
            <w:tcW w:w="4480" w:type="dxa"/>
          </w:tcPr>
          <w:p w:rsidR="00CA20EF" w:rsidRDefault="003959BD">
            <w:pPr>
              <w:rPr>
                <w:color w:val="000000" w:themeColor="text1"/>
              </w:rPr>
            </w:pPr>
            <w:r>
              <w:rPr>
                <w:rFonts w:hint="eastAsia"/>
                <w:color w:val="000000" w:themeColor="text1"/>
              </w:rPr>
              <w:t>電送又は契約条項を示す場所へ書面持参（様式自由）とする。</w:t>
            </w:r>
          </w:p>
        </w:tc>
      </w:tr>
      <w:tr w:rsidR="00CA20EF">
        <w:tc>
          <w:tcPr>
            <w:tcW w:w="4500" w:type="dxa"/>
            <w:vAlign w:val="center"/>
          </w:tcPr>
          <w:p w:rsidR="00CA20EF" w:rsidRDefault="003959BD">
            <w:pPr>
              <w:rPr>
                <w:color w:val="000000" w:themeColor="text1"/>
              </w:rPr>
            </w:pPr>
            <w:r>
              <w:rPr>
                <w:rFonts w:hint="eastAsia"/>
                <w:color w:val="000000" w:themeColor="text1"/>
              </w:rPr>
              <w:t>発注者の回答方法</w:t>
            </w:r>
          </w:p>
        </w:tc>
        <w:tc>
          <w:tcPr>
            <w:tcW w:w="4480" w:type="dxa"/>
          </w:tcPr>
          <w:p w:rsidR="00CA20EF" w:rsidRDefault="003959BD">
            <w:pPr>
              <w:rPr>
                <w:color w:val="000000" w:themeColor="text1"/>
              </w:rPr>
            </w:pPr>
            <w:r>
              <w:rPr>
                <w:rFonts w:hint="eastAsia"/>
                <w:color w:val="000000" w:themeColor="text1"/>
              </w:rPr>
              <w:t>契約条項を示す場所で書面により回答する。</w:t>
            </w:r>
          </w:p>
        </w:tc>
      </w:tr>
    </w:tbl>
    <w:p w:rsidR="00CA20EF" w:rsidRDefault="00CA20EF">
      <w:pPr>
        <w:rPr>
          <w:color w:val="000000" w:themeColor="text1"/>
        </w:rPr>
      </w:pPr>
    </w:p>
    <w:p w:rsidR="00CA20EF" w:rsidRDefault="003959BD">
      <w:pPr>
        <w:wordWrap w:val="0"/>
        <w:jc w:val="left"/>
        <w:rPr>
          <w:color w:val="000000" w:themeColor="text1"/>
        </w:rPr>
      </w:pPr>
      <w:r>
        <w:rPr>
          <w:rFonts w:hint="eastAsia"/>
          <w:color w:val="000000" w:themeColor="text1"/>
        </w:rPr>
        <w:t>２－５　入札執行の場所等</w:t>
      </w:r>
    </w:p>
    <w:tbl>
      <w:tblPr>
        <w:tblStyle w:val="a9"/>
        <w:tblW w:w="8957" w:type="dxa"/>
        <w:tblInd w:w="288" w:type="dxa"/>
        <w:tblLayout w:type="fixed"/>
        <w:tblLook w:val="01E0" w:firstRow="1" w:lastRow="1" w:firstColumn="1" w:lastColumn="1" w:noHBand="0" w:noVBand="0"/>
      </w:tblPr>
      <w:tblGrid>
        <w:gridCol w:w="1800"/>
        <w:gridCol w:w="7157"/>
      </w:tblGrid>
      <w:tr w:rsidR="00CA20EF">
        <w:tc>
          <w:tcPr>
            <w:tcW w:w="1800" w:type="dxa"/>
          </w:tcPr>
          <w:p w:rsidR="00CA20EF" w:rsidRDefault="003959BD">
            <w:pPr>
              <w:wordWrap w:val="0"/>
              <w:jc w:val="left"/>
              <w:rPr>
                <w:color w:val="000000" w:themeColor="text1"/>
              </w:rPr>
            </w:pPr>
            <w:r>
              <w:rPr>
                <w:rFonts w:hint="eastAsia"/>
                <w:color w:val="000000" w:themeColor="text1"/>
              </w:rPr>
              <w:t>入札の場所</w:t>
            </w:r>
          </w:p>
        </w:tc>
        <w:tc>
          <w:tcPr>
            <w:tcW w:w="7157" w:type="dxa"/>
          </w:tcPr>
          <w:p w:rsidR="00CA20EF" w:rsidRDefault="003959BD">
            <w:pPr>
              <w:wordWrap w:val="0"/>
              <w:jc w:val="left"/>
              <w:rPr>
                <w:color w:val="000000" w:themeColor="text1"/>
              </w:rPr>
            </w:pPr>
            <w:r>
              <w:rPr>
                <w:rFonts w:hint="eastAsia"/>
                <w:color w:val="000000" w:themeColor="text1"/>
              </w:rPr>
              <w:t>契約条項を示す場所</w:t>
            </w:r>
          </w:p>
        </w:tc>
      </w:tr>
      <w:tr w:rsidR="00CA20EF">
        <w:tc>
          <w:tcPr>
            <w:tcW w:w="1800" w:type="dxa"/>
          </w:tcPr>
          <w:p w:rsidR="00CA20EF" w:rsidRDefault="003959BD">
            <w:pPr>
              <w:wordWrap w:val="0"/>
              <w:jc w:val="left"/>
              <w:rPr>
                <w:color w:val="000000" w:themeColor="text1"/>
              </w:rPr>
            </w:pPr>
            <w:r>
              <w:rPr>
                <w:rFonts w:hint="eastAsia"/>
                <w:color w:val="000000" w:themeColor="text1"/>
              </w:rPr>
              <w:t>入札の方法</w:t>
            </w:r>
          </w:p>
        </w:tc>
        <w:tc>
          <w:tcPr>
            <w:tcW w:w="7157" w:type="dxa"/>
          </w:tcPr>
          <w:p w:rsidR="00CA20EF" w:rsidRDefault="003959BD">
            <w:pPr>
              <w:wordWrap w:val="0"/>
              <w:jc w:val="left"/>
              <w:rPr>
                <w:color w:val="000000" w:themeColor="text1"/>
              </w:rPr>
            </w:pPr>
            <w:r>
              <w:rPr>
                <w:rFonts w:hint="eastAsia"/>
                <w:color w:val="000000" w:themeColor="text1"/>
              </w:rPr>
              <w:t>電子入札システムによる。ただし、やむを得ない場合で発注機関の承認を得たときは書面を持参して入札できる。</w:t>
            </w:r>
          </w:p>
          <w:p w:rsidR="00CA20EF" w:rsidRDefault="003959BD">
            <w:pPr>
              <w:wordWrap w:val="0"/>
              <w:jc w:val="left"/>
              <w:rPr>
                <w:color w:val="000000" w:themeColor="text1"/>
              </w:rPr>
            </w:pPr>
            <w:r>
              <w:rPr>
                <w:rFonts w:hint="eastAsia"/>
                <w:color w:val="000000" w:themeColor="text1"/>
              </w:rPr>
              <w:t>＜電子入札システムによる場合＞電子入札システムにより入札書・入札価格（工事費）内訳書を提出すること。</w:t>
            </w:r>
          </w:p>
          <w:p w:rsidR="00CA20EF" w:rsidRDefault="003959BD">
            <w:pPr>
              <w:rPr>
                <w:color w:val="000000" w:themeColor="text1"/>
              </w:rPr>
            </w:pPr>
            <w:r>
              <w:rPr>
                <w:rFonts w:hint="eastAsia"/>
                <w:color w:val="000000" w:themeColor="text1"/>
              </w:rPr>
              <w:t>＜持参による場合＞事前に発注機関の承認を得て、開札日時に契約条項を示す場所に以下の書類を提出すること。</w:t>
            </w:r>
          </w:p>
          <w:p w:rsidR="00CA20EF" w:rsidRDefault="003959BD">
            <w:pPr>
              <w:wordWrap w:val="0"/>
              <w:ind w:left="251" w:hangingChars="132" w:hanging="251"/>
              <w:jc w:val="left"/>
              <w:rPr>
                <w:color w:val="000000" w:themeColor="text1"/>
              </w:rPr>
            </w:pPr>
            <w:r>
              <w:rPr>
                <w:rFonts w:hint="eastAsia"/>
                <w:color w:val="000000" w:themeColor="text1"/>
              </w:rPr>
              <w:t>・　入札書、委任状（代理人の場合）、入札参加資格確認通知書、入札価格（工事費）内訳書を提出すること。</w:t>
            </w:r>
          </w:p>
        </w:tc>
      </w:tr>
      <w:tr w:rsidR="00CA20EF">
        <w:tc>
          <w:tcPr>
            <w:tcW w:w="1800" w:type="dxa"/>
          </w:tcPr>
          <w:p w:rsidR="00CA20EF" w:rsidRDefault="003959BD">
            <w:pPr>
              <w:wordWrap w:val="0"/>
              <w:jc w:val="left"/>
              <w:rPr>
                <w:color w:val="000000" w:themeColor="text1"/>
              </w:rPr>
            </w:pPr>
            <w:r>
              <w:rPr>
                <w:rFonts w:hint="eastAsia"/>
                <w:color w:val="000000" w:themeColor="text1"/>
              </w:rPr>
              <w:t>その他注意事項</w:t>
            </w:r>
          </w:p>
        </w:tc>
        <w:tc>
          <w:tcPr>
            <w:tcW w:w="7157" w:type="dxa"/>
          </w:tcPr>
          <w:p w:rsidR="00CA20EF" w:rsidRDefault="003959BD">
            <w:pPr>
              <w:wordWrap w:val="0"/>
              <w:jc w:val="left"/>
              <w:rPr>
                <w:color w:val="000000" w:themeColor="text1"/>
              </w:rPr>
            </w:pPr>
            <w:r>
              <w:rPr>
                <w:rFonts w:hint="eastAsia"/>
                <w:color w:val="000000" w:themeColor="text1"/>
              </w:rPr>
              <w:t>①　郵送による入札は認めない。</w:t>
            </w:r>
          </w:p>
          <w:p w:rsidR="00CA20EF" w:rsidRDefault="003959BD">
            <w:pPr>
              <w:wordWrap w:val="0"/>
              <w:ind w:left="190" w:hangingChars="100" w:hanging="190"/>
              <w:jc w:val="left"/>
              <w:rPr>
                <w:color w:val="000000" w:themeColor="text1"/>
              </w:rPr>
            </w:pPr>
            <w:r>
              <w:rPr>
                <w:rFonts w:hint="eastAsia"/>
                <w:color w:val="000000" w:themeColor="text1"/>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rsidR="00CA20EF" w:rsidRDefault="003959BD">
            <w:pPr>
              <w:wordWrap w:val="0"/>
              <w:ind w:left="190" w:hangingChars="100" w:hanging="190"/>
              <w:rPr>
                <w:color w:val="000000" w:themeColor="text1"/>
              </w:rPr>
            </w:pPr>
            <w:r>
              <w:rPr>
                <w:rFonts w:hint="eastAsia"/>
                <w:color w:val="000000" w:themeColor="text1"/>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rsidR="00CA20EF" w:rsidRDefault="003959BD">
            <w:pPr>
              <w:wordWrap w:val="0"/>
              <w:jc w:val="left"/>
              <w:rPr>
                <w:color w:val="000000" w:themeColor="text1"/>
              </w:rPr>
            </w:pPr>
            <w:r>
              <w:rPr>
                <w:rFonts w:hint="eastAsia"/>
                <w:color w:val="000000" w:themeColor="text1"/>
              </w:rPr>
              <w:t>④　入札執行回数は、２回を限度とする。</w:t>
            </w:r>
          </w:p>
        </w:tc>
      </w:tr>
    </w:tbl>
    <w:p w:rsidR="00CA20EF" w:rsidRDefault="00CA20EF">
      <w:pPr>
        <w:wordWrap w:val="0"/>
        <w:jc w:val="left"/>
        <w:rPr>
          <w:color w:val="000000" w:themeColor="text1"/>
        </w:rPr>
      </w:pPr>
    </w:p>
    <w:p w:rsidR="00CA20EF" w:rsidRDefault="003959BD">
      <w:pPr>
        <w:wordWrap w:val="0"/>
        <w:jc w:val="left"/>
        <w:rPr>
          <w:color w:val="000000" w:themeColor="text1"/>
        </w:rPr>
      </w:pPr>
      <w:r>
        <w:rPr>
          <w:rFonts w:hint="eastAsia"/>
          <w:color w:val="000000" w:themeColor="text1"/>
        </w:rPr>
        <w:t>２－６　入札価格（工事費）内訳書</w:t>
      </w:r>
    </w:p>
    <w:p w:rsidR="00CA20EF" w:rsidRDefault="003959BD">
      <w:pPr>
        <w:wordWrap w:val="0"/>
        <w:ind w:firstLineChars="100" w:firstLine="190"/>
        <w:jc w:val="left"/>
        <w:rPr>
          <w:color w:val="000000" w:themeColor="text1"/>
        </w:rPr>
      </w:pPr>
      <w:r>
        <w:rPr>
          <w:rFonts w:hint="eastAsia"/>
          <w:color w:val="000000" w:themeColor="text1"/>
        </w:rPr>
        <w:t xml:space="preserve"> 第１回の入札に際し、第１回の入札書に記載される入札金額に対応した入札価格（工事費）内訳書の提出を求める。</w:t>
      </w:r>
    </w:p>
    <w:tbl>
      <w:tblPr>
        <w:tblStyle w:val="a9"/>
        <w:tblW w:w="8957" w:type="dxa"/>
        <w:tblInd w:w="288" w:type="dxa"/>
        <w:tblLayout w:type="fixed"/>
        <w:tblLook w:val="01E0" w:firstRow="1" w:lastRow="1" w:firstColumn="1" w:lastColumn="1" w:noHBand="0" w:noVBand="0"/>
      </w:tblPr>
      <w:tblGrid>
        <w:gridCol w:w="1800"/>
        <w:gridCol w:w="7157"/>
      </w:tblGrid>
      <w:tr w:rsidR="00CA20EF">
        <w:tc>
          <w:tcPr>
            <w:tcW w:w="1800" w:type="dxa"/>
          </w:tcPr>
          <w:p w:rsidR="00CA20EF" w:rsidRDefault="003959BD">
            <w:pPr>
              <w:wordWrap w:val="0"/>
              <w:jc w:val="left"/>
              <w:rPr>
                <w:color w:val="000000" w:themeColor="text1"/>
              </w:rPr>
            </w:pPr>
            <w:r>
              <w:rPr>
                <w:rFonts w:hint="eastAsia"/>
                <w:color w:val="000000" w:themeColor="text1"/>
              </w:rPr>
              <w:t>受付</w:t>
            </w:r>
          </w:p>
        </w:tc>
        <w:tc>
          <w:tcPr>
            <w:tcW w:w="7157" w:type="dxa"/>
          </w:tcPr>
          <w:p w:rsidR="00CA20EF" w:rsidRDefault="003959BD">
            <w:pPr>
              <w:wordWrap w:val="0"/>
              <w:jc w:val="left"/>
              <w:rPr>
                <w:color w:val="000000" w:themeColor="text1"/>
              </w:rPr>
            </w:pPr>
            <w:r>
              <w:rPr>
                <w:rFonts w:hint="eastAsia"/>
                <w:color w:val="000000" w:themeColor="text1"/>
              </w:rPr>
              <w:t>＜電子入札システムによる場合＞　入札書等受付期間に準じる。</w:t>
            </w:r>
          </w:p>
          <w:p w:rsidR="00CA20EF" w:rsidRDefault="003959BD">
            <w:pPr>
              <w:wordWrap w:val="0"/>
              <w:jc w:val="left"/>
              <w:rPr>
                <w:color w:val="000000" w:themeColor="text1"/>
              </w:rPr>
            </w:pPr>
            <w:r>
              <w:rPr>
                <w:rFonts w:hint="eastAsia"/>
                <w:color w:val="000000" w:themeColor="text1"/>
              </w:rPr>
              <w:t>＜持参による場合＞　入札書の提出に準じる。</w:t>
            </w:r>
          </w:p>
        </w:tc>
      </w:tr>
      <w:tr w:rsidR="00CA20EF">
        <w:tc>
          <w:tcPr>
            <w:tcW w:w="1800" w:type="dxa"/>
          </w:tcPr>
          <w:p w:rsidR="00CA20EF" w:rsidRDefault="003959BD">
            <w:pPr>
              <w:wordWrap w:val="0"/>
              <w:jc w:val="left"/>
              <w:rPr>
                <w:color w:val="000000" w:themeColor="text1"/>
              </w:rPr>
            </w:pPr>
            <w:r>
              <w:rPr>
                <w:rFonts w:hint="eastAsia"/>
                <w:color w:val="000000" w:themeColor="text1"/>
              </w:rPr>
              <w:t>様式</w:t>
            </w:r>
          </w:p>
        </w:tc>
        <w:tc>
          <w:tcPr>
            <w:tcW w:w="7157" w:type="dxa"/>
          </w:tcPr>
          <w:p w:rsidR="00CA20EF" w:rsidRDefault="003959BD">
            <w:pPr>
              <w:wordWrap w:val="0"/>
              <w:jc w:val="left"/>
              <w:rPr>
                <w:color w:val="000000" w:themeColor="text1"/>
              </w:rPr>
            </w:pPr>
            <w:r>
              <w:rPr>
                <w:rFonts w:hint="eastAsia"/>
                <w:color w:val="000000" w:themeColor="text1"/>
              </w:rPr>
              <w:t>様式第６号</w:t>
            </w:r>
          </w:p>
        </w:tc>
      </w:tr>
      <w:tr w:rsidR="00CA20EF">
        <w:tc>
          <w:tcPr>
            <w:tcW w:w="1800" w:type="dxa"/>
          </w:tcPr>
          <w:p w:rsidR="00CA20EF" w:rsidRDefault="003959BD">
            <w:pPr>
              <w:wordWrap w:val="0"/>
              <w:jc w:val="left"/>
              <w:rPr>
                <w:color w:val="000000" w:themeColor="text1"/>
              </w:rPr>
            </w:pPr>
            <w:r>
              <w:rPr>
                <w:rFonts w:hint="eastAsia"/>
                <w:color w:val="000000" w:themeColor="text1"/>
              </w:rPr>
              <w:t>取扱い</w:t>
            </w:r>
          </w:p>
        </w:tc>
        <w:tc>
          <w:tcPr>
            <w:tcW w:w="7157" w:type="dxa"/>
          </w:tcPr>
          <w:p w:rsidR="00CA20EF" w:rsidRDefault="003959BD">
            <w:pPr>
              <w:wordWrap w:val="0"/>
              <w:ind w:firstLineChars="100" w:firstLine="190"/>
              <w:jc w:val="left"/>
              <w:rPr>
                <w:color w:val="000000" w:themeColor="text1"/>
              </w:rPr>
            </w:pPr>
            <w:r>
              <w:rPr>
                <w:rFonts w:hint="eastAsia"/>
                <w:color w:val="000000" w:themeColor="text1"/>
              </w:rPr>
              <w:t>入札価格（工事費）内訳書は、入札書の添付書類とし、不備がある場合は入札を無効とする場合がある。</w:t>
            </w:r>
          </w:p>
        </w:tc>
      </w:tr>
    </w:tbl>
    <w:p w:rsidR="00CA20EF" w:rsidRDefault="00CA20EF">
      <w:pPr>
        <w:wordWrap w:val="0"/>
        <w:jc w:val="left"/>
        <w:rPr>
          <w:color w:val="FF0000"/>
        </w:rPr>
      </w:pPr>
    </w:p>
    <w:p w:rsidR="00CA20EF" w:rsidRDefault="003959BD">
      <w:pPr>
        <w:wordWrap w:val="0"/>
        <w:jc w:val="left"/>
        <w:rPr>
          <w:color w:val="000000" w:themeColor="text1"/>
        </w:rPr>
      </w:pPr>
      <w:r>
        <w:rPr>
          <w:rFonts w:hint="eastAsia"/>
        </w:rPr>
        <w:t>２－７　開札等</w:t>
      </w:r>
    </w:p>
    <w:tbl>
      <w:tblPr>
        <w:tblStyle w:val="a9"/>
        <w:tblW w:w="8957" w:type="dxa"/>
        <w:tblInd w:w="288" w:type="dxa"/>
        <w:tblLayout w:type="fixed"/>
        <w:tblLook w:val="01E0" w:firstRow="1" w:lastRow="1" w:firstColumn="1" w:lastColumn="1" w:noHBand="0" w:noVBand="0"/>
      </w:tblPr>
      <w:tblGrid>
        <w:gridCol w:w="1800"/>
        <w:gridCol w:w="7157"/>
      </w:tblGrid>
      <w:tr w:rsidR="00CA20EF">
        <w:tc>
          <w:tcPr>
            <w:tcW w:w="1800" w:type="dxa"/>
          </w:tcPr>
          <w:p w:rsidR="00CA20EF" w:rsidRDefault="003959BD">
            <w:pPr>
              <w:wordWrap w:val="0"/>
              <w:jc w:val="left"/>
              <w:rPr>
                <w:color w:val="000000" w:themeColor="text1"/>
              </w:rPr>
            </w:pPr>
            <w:r>
              <w:rPr>
                <w:rFonts w:hint="eastAsia"/>
                <w:color w:val="000000" w:themeColor="text1"/>
              </w:rPr>
              <w:t>開札</w:t>
            </w:r>
          </w:p>
        </w:tc>
        <w:tc>
          <w:tcPr>
            <w:tcW w:w="7157" w:type="dxa"/>
          </w:tcPr>
          <w:p w:rsidR="00CA20EF" w:rsidRDefault="003959BD">
            <w:pPr>
              <w:wordWrap w:val="0"/>
              <w:jc w:val="left"/>
              <w:rPr>
                <w:color w:val="000000" w:themeColor="text1"/>
              </w:rPr>
            </w:pPr>
            <w:r>
              <w:rPr>
                <w:rFonts w:hint="eastAsia"/>
                <w:color w:val="000000" w:themeColor="text1"/>
              </w:rPr>
              <w:t>契約条項を示す場所において、入札事務に関係のない県職員を立ち会わせて行うか、入札者又はその代理人を立ち会わせて行う。</w:t>
            </w:r>
          </w:p>
        </w:tc>
      </w:tr>
      <w:tr w:rsidR="00CA20EF">
        <w:tc>
          <w:tcPr>
            <w:tcW w:w="1800" w:type="dxa"/>
          </w:tcPr>
          <w:p w:rsidR="00CA20EF" w:rsidRDefault="003959BD">
            <w:pPr>
              <w:wordWrap w:val="0"/>
              <w:jc w:val="left"/>
              <w:rPr>
                <w:color w:val="000000" w:themeColor="text1"/>
              </w:rPr>
            </w:pPr>
            <w:r>
              <w:rPr>
                <w:rFonts w:hint="eastAsia"/>
                <w:color w:val="000000" w:themeColor="text1"/>
              </w:rPr>
              <w:t>入札の無効</w:t>
            </w:r>
          </w:p>
        </w:tc>
        <w:tc>
          <w:tcPr>
            <w:tcW w:w="7157" w:type="dxa"/>
          </w:tcPr>
          <w:p w:rsidR="00CA20EF" w:rsidRDefault="003959BD">
            <w:pPr>
              <w:rPr>
                <w:color w:val="000000" w:themeColor="text1"/>
              </w:rPr>
            </w:pPr>
            <w:r>
              <w:rPr>
                <w:rFonts w:hint="eastAsia"/>
                <w:color w:val="000000" w:themeColor="text1"/>
              </w:rPr>
              <w:t xml:space="preserve">　本公告に示した入札に参加する者に必要な資格のない者及び虚偽の申請を行った者のした入札並びに建設工事等競争契約入札心得（以下「入札心得」という。）</w:t>
            </w:r>
            <w:r>
              <w:rPr>
                <w:rFonts w:hint="eastAsia"/>
                <w:color w:val="000000" w:themeColor="text1"/>
              </w:rPr>
              <w:lastRenderedPageBreak/>
              <w:t>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rsidR="00CA20EF" w:rsidRDefault="00CA20EF">
            <w:pPr>
              <w:rPr>
                <w:color w:val="000000" w:themeColor="text1"/>
              </w:rPr>
            </w:pPr>
          </w:p>
          <w:p w:rsidR="00CA20EF" w:rsidRDefault="003959BD">
            <w:pPr>
              <w:rPr>
                <w:color w:val="000000" w:themeColor="text1"/>
              </w:rPr>
            </w:pPr>
            <w:r>
              <w:rPr>
                <w:rFonts w:hint="eastAsia"/>
                <w:color w:val="000000" w:themeColor="text1"/>
              </w:rPr>
              <w:t xml:space="preserve">　低入札価格調査</w:t>
            </w:r>
            <w:r>
              <w:rPr>
                <w:rFonts w:hint="eastAsia"/>
                <w:color w:val="000000" w:themeColor="text1"/>
                <w:kern w:val="0"/>
              </w:rPr>
              <w:t>の</w:t>
            </w:r>
            <w:r>
              <w:rPr>
                <w:rFonts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rsidR="00CA20EF" w:rsidRDefault="003959BD">
            <w:pPr>
              <w:wordWrap w:val="0"/>
              <w:rPr>
                <w:color w:val="000000" w:themeColor="text1"/>
              </w:rPr>
            </w:pPr>
            <w:r>
              <w:rPr>
                <w:rFonts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CA20EF">
        <w:tc>
          <w:tcPr>
            <w:tcW w:w="1800" w:type="dxa"/>
          </w:tcPr>
          <w:p w:rsidR="00CA20EF" w:rsidRDefault="003959BD">
            <w:pPr>
              <w:wordWrap w:val="0"/>
              <w:jc w:val="left"/>
              <w:rPr>
                <w:color w:val="000000" w:themeColor="text1"/>
              </w:rPr>
            </w:pPr>
            <w:r>
              <w:rPr>
                <w:rFonts w:hint="eastAsia"/>
                <w:color w:val="000000" w:themeColor="text1"/>
              </w:rPr>
              <w:lastRenderedPageBreak/>
              <w:t>落札者の決定方法</w:t>
            </w:r>
          </w:p>
        </w:tc>
        <w:tc>
          <w:tcPr>
            <w:tcW w:w="7157" w:type="dxa"/>
          </w:tcPr>
          <w:p w:rsidR="00CA20EF" w:rsidRDefault="003959BD">
            <w:pPr>
              <w:wordWrap w:val="0"/>
              <w:ind w:left="190" w:hangingChars="100" w:hanging="190"/>
              <w:rPr>
                <w:color w:val="000000" w:themeColor="text1"/>
              </w:rPr>
            </w:pPr>
            <w:r>
              <w:rPr>
                <w:rFonts w:hint="eastAsia"/>
                <w:color w:val="000000" w:themeColor="text1"/>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rsidR="00CA20EF" w:rsidRDefault="003959BD">
            <w:pPr>
              <w:wordWrap w:val="0"/>
              <w:ind w:left="190" w:hangingChars="100" w:hanging="190"/>
              <w:rPr>
                <w:color w:val="000000" w:themeColor="text1"/>
              </w:rPr>
            </w:pPr>
            <w:r>
              <w:rPr>
                <w:rFonts w:hint="eastAsia"/>
                <w:color w:val="000000" w:themeColor="text1"/>
              </w:rPr>
              <w:t xml:space="preserve">　　なお、入札価格が「静岡県低入札価格調査制度実施要領」第11条の「契約しない基準額」未満の場合は、当該入札を無効とする。</w:t>
            </w:r>
          </w:p>
          <w:p w:rsidR="00CA20EF" w:rsidRDefault="003959BD">
            <w:pPr>
              <w:wordWrap w:val="0"/>
              <w:ind w:leftChars="-1" w:left="82" w:hangingChars="44" w:hanging="84"/>
              <w:rPr>
                <w:color w:val="000000" w:themeColor="text1"/>
              </w:rPr>
            </w:pPr>
            <w:r>
              <w:rPr>
                <w:rFonts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rsidR="00CA20EF" w:rsidRDefault="00CA20EF"/>
    <w:p w:rsidR="00CA20EF" w:rsidRDefault="003959BD">
      <w:pPr>
        <w:rPr>
          <w:color w:val="000000" w:themeColor="text1"/>
        </w:rPr>
      </w:pPr>
      <w:r>
        <w:rPr>
          <w:rFonts w:hint="eastAsia"/>
        </w:rPr>
        <w:t>２－８　その他</w:t>
      </w:r>
    </w:p>
    <w:tbl>
      <w:tblPr>
        <w:tblStyle w:val="a9"/>
        <w:tblW w:w="8957" w:type="dxa"/>
        <w:tblInd w:w="288" w:type="dxa"/>
        <w:tblLayout w:type="fixed"/>
        <w:tblLook w:val="01E0" w:firstRow="1" w:lastRow="1" w:firstColumn="1" w:lastColumn="1" w:noHBand="0" w:noVBand="0"/>
      </w:tblPr>
      <w:tblGrid>
        <w:gridCol w:w="1800"/>
        <w:gridCol w:w="7157"/>
      </w:tblGrid>
      <w:tr w:rsidR="00CA20EF">
        <w:tc>
          <w:tcPr>
            <w:tcW w:w="1800" w:type="dxa"/>
          </w:tcPr>
          <w:p w:rsidR="00CA20EF" w:rsidRDefault="003959BD">
            <w:pPr>
              <w:wordWrap w:val="0"/>
              <w:jc w:val="left"/>
              <w:rPr>
                <w:color w:val="000000" w:themeColor="text1"/>
              </w:rPr>
            </w:pPr>
            <w:r>
              <w:rPr>
                <w:rFonts w:hint="eastAsia"/>
                <w:color w:val="000000" w:themeColor="text1"/>
              </w:rPr>
              <w:t>入札保証金及び</w:t>
            </w:r>
          </w:p>
          <w:p w:rsidR="00CA20EF" w:rsidRDefault="003959BD">
            <w:pPr>
              <w:wordWrap w:val="0"/>
              <w:jc w:val="left"/>
              <w:rPr>
                <w:color w:val="000000" w:themeColor="text1"/>
              </w:rPr>
            </w:pPr>
            <w:r>
              <w:rPr>
                <w:rFonts w:hint="eastAsia"/>
                <w:color w:val="000000" w:themeColor="text1"/>
              </w:rPr>
              <w:t>契約保証金</w:t>
            </w:r>
          </w:p>
        </w:tc>
        <w:tc>
          <w:tcPr>
            <w:tcW w:w="7157" w:type="dxa"/>
          </w:tcPr>
          <w:p w:rsidR="00CA20EF" w:rsidRDefault="003959BD">
            <w:pPr>
              <w:rPr>
                <w:color w:val="000000" w:themeColor="text1"/>
              </w:rPr>
            </w:pPr>
            <w:r>
              <w:rPr>
                <w:rFonts w:hint="eastAsia"/>
                <w:color w:val="000000" w:themeColor="text1"/>
              </w:rPr>
              <w:t>①　入札保証金　免除。</w:t>
            </w:r>
          </w:p>
          <w:p w:rsidR="00CA20EF" w:rsidRDefault="003959BD">
            <w:pPr>
              <w:wordWrap w:val="0"/>
              <w:ind w:left="190" w:hangingChars="100" w:hanging="190"/>
              <w:rPr>
                <w:color w:val="000000" w:themeColor="text1"/>
              </w:rPr>
            </w:pPr>
            <w:r>
              <w:rPr>
                <w:rFonts w:hint="eastAsia"/>
                <w:color w:val="000000" w:themeColor="text1"/>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CA20EF">
        <w:trPr>
          <w:trHeight w:val="1182"/>
        </w:trPr>
        <w:tc>
          <w:tcPr>
            <w:tcW w:w="1800" w:type="dxa"/>
          </w:tcPr>
          <w:p w:rsidR="00CA20EF" w:rsidRDefault="003959BD">
            <w:pPr>
              <w:rPr>
                <w:color w:val="000000" w:themeColor="text1"/>
              </w:rPr>
            </w:pPr>
            <w:r>
              <w:rPr>
                <w:rFonts w:hint="eastAsia"/>
                <w:color w:val="000000" w:themeColor="text1"/>
              </w:rPr>
              <w:t>工期等に影響を及ぼす事象に関する情報の通知</w:t>
            </w:r>
          </w:p>
        </w:tc>
        <w:tc>
          <w:tcPr>
            <w:tcW w:w="7157" w:type="dxa"/>
          </w:tcPr>
          <w:p w:rsidR="00CA20EF" w:rsidRDefault="003959BD">
            <w:pPr>
              <w:ind w:firstLineChars="100" w:firstLine="190"/>
              <w:rPr>
                <w:color w:val="000000" w:themeColor="text1"/>
              </w:rPr>
            </w:pPr>
            <w:r>
              <w:rPr>
                <w:rFonts w:hint="eastAsia"/>
                <w:color w:val="000000" w:themeColor="text1"/>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CA20EF">
        <w:trPr>
          <w:trHeight w:val="3089"/>
        </w:trPr>
        <w:tc>
          <w:tcPr>
            <w:tcW w:w="1800" w:type="dxa"/>
          </w:tcPr>
          <w:p w:rsidR="00CA20EF" w:rsidRDefault="003959BD">
            <w:pPr>
              <w:wordWrap w:val="0"/>
              <w:jc w:val="left"/>
              <w:rPr>
                <w:color w:val="000000" w:themeColor="text1"/>
              </w:rPr>
            </w:pPr>
            <w:r>
              <w:rPr>
                <w:rFonts w:hint="eastAsia"/>
                <w:color w:val="000000" w:themeColor="text1"/>
              </w:rPr>
              <w:lastRenderedPageBreak/>
              <w:t>契約書の作成</w:t>
            </w:r>
          </w:p>
        </w:tc>
        <w:tc>
          <w:tcPr>
            <w:tcW w:w="7157" w:type="dxa"/>
          </w:tcPr>
          <w:p w:rsidR="00CA20EF" w:rsidRDefault="003959BD">
            <w:pPr>
              <w:wordWrap w:val="0"/>
              <w:ind w:left="190" w:hangingChars="100" w:hanging="190"/>
              <w:jc w:val="left"/>
              <w:rPr>
                <w:color w:val="000000" w:themeColor="text1"/>
              </w:rPr>
            </w:pPr>
            <w:r>
              <w:rPr>
                <w:rFonts w:hint="eastAsia"/>
                <w:color w:val="000000" w:themeColor="text1"/>
              </w:rPr>
              <w:t>① 契約の締結に当たっては、契約書〈仮契約書［要議決工事の場合］〉を作成しなければならない。〈①-２ 契約は、県議会の議決があったときに成立する。［要議決工事の場合］〉</w:t>
            </w:r>
          </w:p>
          <w:p w:rsidR="00CA20EF" w:rsidRDefault="003959BD">
            <w:pPr>
              <w:wordWrap w:val="0"/>
              <w:ind w:leftChars="37" w:left="70"/>
              <w:jc w:val="left"/>
              <w:rPr>
                <w:color w:val="000000" w:themeColor="text1"/>
              </w:rPr>
            </w:pPr>
            <w:r>
              <w:rPr>
                <w:rFonts w:hint="eastAsia"/>
                <w:color w:val="000000" w:themeColor="text1"/>
              </w:rPr>
              <w:t>＜仮契約書の作成を要する契約、法令等の規定により紙の契約書が必須となる契約、契約期間に保存期間を加えた期間が10年を超える契約、自動更新条項付契約のいずれかに該当する場合を除く。＞</w:t>
            </w:r>
          </w:p>
          <w:p w:rsidR="00CA20EF" w:rsidRDefault="003959BD">
            <w:pPr>
              <w:wordWrap w:val="0"/>
              <w:ind w:left="70" w:hangingChars="37" w:hanging="70"/>
              <w:jc w:val="left"/>
              <w:rPr>
                <w:color w:val="000000" w:themeColor="text1"/>
              </w:rPr>
            </w:pPr>
            <w:r>
              <w:rPr>
                <w:rFonts w:hint="eastAsia"/>
                <w:color w:val="000000" w:themeColor="text1"/>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CA20EF">
        <w:trPr>
          <w:trHeight w:val="2654"/>
        </w:trPr>
        <w:tc>
          <w:tcPr>
            <w:tcW w:w="1800" w:type="dxa"/>
          </w:tcPr>
          <w:p w:rsidR="00CA20EF" w:rsidRDefault="003959BD">
            <w:pPr>
              <w:wordWrap w:val="0"/>
              <w:jc w:val="left"/>
              <w:rPr>
                <w:color w:val="000000" w:themeColor="text1"/>
              </w:rPr>
            </w:pPr>
            <w:r>
              <w:rPr>
                <w:rFonts w:hint="eastAsia"/>
                <w:color w:val="000000" w:themeColor="text1"/>
                <w:kern w:val="0"/>
              </w:rPr>
              <w:t>暴力団員等又は暴力団関係業者による不当介入を受けた場合の措置</w:t>
            </w:r>
          </w:p>
        </w:tc>
        <w:tc>
          <w:tcPr>
            <w:tcW w:w="7157" w:type="dxa"/>
          </w:tcPr>
          <w:p w:rsidR="00CA20EF" w:rsidRDefault="003959BD">
            <w:pPr>
              <w:autoSpaceDE w:val="0"/>
              <w:autoSpaceDN w:val="0"/>
              <w:adjustRightInd w:val="0"/>
              <w:ind w:left="190" w:hangingChars="100" w:hanging="190"/>
              <w:jc w:val="left"/>
              <w:rPr>
                <w:color w:val="000000" w:themeColor="text1"/>
                <w:kern w:val="0"/>
              </w:rPr>
            </w:pPr>
            <w:r>
              <w:rPr>
                <w:rFonts w:hint="eastAsia"/>
                <w:color w:val="000000" w:themeColor="text1"/>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rsidR="00CA20EF" w:rsidRDefault="003959BD">
            <w:pPr>
              <w:autoSpaceDE w:val="0"/>
              <w:autoSpaceDN w:val="0"/>
              <w:adjustRightInd w:val="0"/>
              <w:ind w:left="190" w:hangingChars="100" w:hanging="190"/>
              <w:jc w:val="left"/>
              <w:rPr>
                <w:color w:val="000000" w:themeColor="text1"/>
                <w:kern w:val="0"/>
              </w:rPr>
            </w:pPr>
            <w:r>
              <w:rPr>
                <w:rFonts w:hint="eastAsia"/>
                <w:color w:val="000000" w:themeColor="text1"/>
                <w:kern w:val="0"/>
              </w:rPr>
              <w:t>②　①により警察に通報を行うとともに、捜査上必要な協力を行った場合には、速やかに発注者に報告すること。発注者への報告は必ず文書で行うこと。</w:t>
            </w:r>
          </w:p>
          <w:p w:rsidR="00CA20EF" w:rsidRDefault="003959BD">
            <w:pPr>
              <w:autoSpaceDE w:val="0"/>
              <w:autoSpaceDN w:val="0"/>
              <w:adjustRightInd w:val="0"/>
              <w:ind w:left="190" w:hangingChars="100" w:hanging="190"/>
              <w:jc w:val="left"/>
              <w:rPr>
                <w:color w:val="000000" w:themeColor="text1"/>
                <w:kern w:val="0"/>
              </w:rPr>
            </w:pPr>
            <w:r>
              <w:rPr>
                <w:rFonts w:hint="eastAsia"/>
                <w:color w:val="000000" w:themeColor="text1"/>
                <w:kern w:val="0"/>
              </w:rPr>
              <w:t>③　受注者は暴力団員等又は暴力団関係業者により不当介入を受けたことから工程に遅れが生じる等の被害が生じた場合は、発注者と協議を行うこと。</w:t>
            </w:r>
          </w:p>
          <w:p w:rsidR="00CA20EF" w:rsidRDefault="003959BD">
            <w:pPr>
              <w:wordWrap w:val="0"/>
              <w:ind w:left="190" w:hangingChars="100" w:hanging="190"/>
              <w:jc w:val="left"/>
              <w:rPr>
                <w:color w:val="000000" w:themeColor="text1"/>
              </w:rPr>
            </w:pPr>
            <w:r>
              <w:rPr>
                <w:rFonts w:hint="eastAsia"/>
                <w:color w:val="000000" w:themeColor="text1"/>
                <w:kern w:val="0"/>
              </w:rPr>
              <w:t>＊　不当介入を受けたにもかかわらず警察及び発注者への通報（報告）等を怠った場合は、入札参加停止の措置を受けることがある。</w:t>
            </w:r>
          </w:p>
        </w:tc>
      </w:tr>
      <w:tr w:rsidR="00CA20EF">
        <w:trPr>
          <w:trHeight w:val="1921"/>
        </w:trPr>
        <w:tc>
          <w:tcPr>
            <w:tcW w:w="1800" w:type="dxa"/>
          </w:tcPr>
          <w:p w:rsidR="00CA20EF" w:rsidRDefault="003959BD">
            <w:pPr>
              <w:rPr>
                <w:color w:val="000000" w:themeColor="text1"/>
              </w:rPr>
            </w:pPr>
            <w:r>
              <w:rPr>
                <w:rFonts w:hint="eastAsia"/>
                <w:color w:val="000000" w:themeColor="text1"/>
              </w:rPr>
              <w:t>労働関係法令等遵守の誓約書の作成</w:t>
            </w:r>
          </w:p>
        </w:tc>
        <w:tc>
          <w:tcPr>
            <w:tcW w:w="7157" w:type="dxa"/>
          </w:tcPr>
          <w:p w:rsidR="00CA20EF" w:rsidRDefault="003959BD">
            <w:pPr>
              <w:rPr>
                <w:color w:val="000000" w:themeColor="text1"/>
              </w:rPr>
            </w:pPr>
            <w:r>
              <w:rPr>
                <w:rFonts w:hint="eastAsia"/>
                <w:color w:val="000000" w:themeColor="text1"/>
              </w:rPr>
              <w:t xml:space="preserve">　事業者等を守り育てる静岡県公契約条例第６条の規定に基づき策定された「県の取組方針」により、本工事に従事する者の労働環境の整備を図るため、以下の書類を提出すること。</w:t>
            </w:r>
          </w:p>
          <w:p w:rsidR="00CA20EF" w:rsidRDefault="003959BD">
            <w:pPr>
              <w:ind w:left="137" w:hangingChars="72" w:hanging="137"/>
              <w:rPr>
                <w:color w:val="000000" w:themeColor="text1"/>
              </w:rPr>
            </w:pPr>
            <w:r>
              <w:rPr>
                <w:rFonts w:hint="eastAsia"/>
                <w:color w:val="000000" w:themeColor="text1"/>
                <w:kern w:val="0"/>
              </w:rPr>
              <w:t>①　契約時に、労働関係法令等を遵守する旨等を記載した</w:t>
            </w:r>
            <w:r>
              <w:rPr>
                <w:rFonts w:hint="eastAsia"/>
                <w:color w:val="000000" w:themeColor="text1"/>
              </w:rPr>
              <w:t>誓約書（様式第１号）</w:t>
            </w:r>
          </w:p>
          <w:p w:rsidR="00CA20EF" w:rsidRDefault="003959BD">
            <w:pPr>
              <w:rPr>
                <w:color w:val="000000" w:themeColor="text1"/>
              </w:rPr>
            </w:pPr>
            <w:r>
              <w:rPr>
                <w:rFonts w:hint="eastAsia"/>
                <w:color w:val="000000" w:themeColor="text1"/>
                <w:kern w:val="0"/>
              </w:rPr>
              <w:t>②　本</w:t>
            </w:r>
            <w:r>
              <w:rPr>
                <w:rFonts w:hint="eastAsia"/>
                <w:color w:val="000000" w:themeColor="text1"/>
              </w:rPr>
              <w:t>契約に係る下請負者がある場合（契約途中で新たに発生した場合を含む。）には、</w:t>
            </w:r>
            <w:r>
              <w:rPr>
                <w:rFonts w:hint="eastAsia"/>
                <w:color w:val="0070C0"/>
              </w:rPr>
              <w:t>公共工事の入札及び契約の適正化の促進に関する法律（平成12年法律第127号）</w:t>
            </w:r>
            <w:r>
              <w:rPr>
                <w:rFonts w:hint="eastAsia"/>
                <w:color w:val="FF0000"/>
                <w:u w:val="single"/>
              </w:rPr>
              <w:t>（以下「入契法」という。）</w:t>
            </w:r>
            <w:r>
              <w:rPr>
                <w:rFonts w:hint="eastAsia"/>
                <w:color w:val="0070C0"/>
              </w:rPr>
              <w:t>第15条第２項に定める</w:t>
            </w:r>
            <w:r>
              <w:rPr>
                <w:rFonts w:hint="eastAsia"/>
                <w:color w:val="000000" w:themeColor="text1"/>
              </w:rPr>
              <w:t>施工体制台帳の写しの提出時に、下請負者から提出させた</w:t>
            </w:r>
            <w:r>
              <w:rPr>
                <w:rFonts w:hint="eastAsia"/>
                <w:color w:val="000000" w:themeColor="text1"/>
                <w:kern w:val="0"/>
              </w:rPr>
              <w:t>労働関係法令等を遵守する旨等を記載した</w:t>
            </w:r>
            <w:r>
              <w:rPr>
                <w:rFonts w:hint="eastAsia"/>
                <w:color w:val="000000" w:themeColor="text1"/>
              </w:rPr>
              <w:t>誓約書（様式第２号）の写し</w:t>
            </w:r>
          </w:p>
        </w:tc>
      </w:tr>
      <w:tr w:rsidR="00CA20EF">
        <w:trPr>
          <w:trHeight w:val="1921"/>
        </w:trPr>
        <w:tc>
          <w:tcPr>
            <w:tcW w:w="1800" w:type="dxa"/>
          </w:tcPr>
          <w:p w:rsidR="00CA20EF" w:rsidRDefault="003959BD">
            <w:pPr>
              <w:wordWrap w:val="0"/>
              <w:jc w:val="left"/>
              <w:rPr>
                <w:color w:val="000000" w:themeColor="text1"/>
              </w:rPr>
            </w:pPr>
            <w:r>
              <w:rPr>
                <w:rFonts w:hint="eastAsia"/>
                <w:color w:val="000000" w:themeColor="text1"/>
              </w:rPr>
              <w:t>その他</w:t>
            </w:r>
          </w:p>
        </w:tc>
        <w:tc>
          <w:tcPr>
            <w:tcW w:w="7157" w:type="dxa"/>
          </w:tcPr>
          <w:p w:rsidR="00CA20EF" w:rsidRDefault="003959BD">
            <w:pPr>
              <w:wordWrap w:val="0"/>
              <w:ind w:left="70" w:hangingChars="37" w:hanging="70"/>
              <w:jc w:val="left"/>
              <w:rPr>
                <w:color w:val="000000" w:themeColor="text1"/>
              </w:rPr>
            </w:pPr>
            <w:r>
              <w:rPr>
                <w:rFonts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rsidR="00CA20EF" w:rsidRDefault="003959BD">
            <w:pPr>
              <w:wordWrap w:val="0"/>
              <w:ind w:leftChars="37" w:left="70" w:firstLineChars="100" w:firstLine="190"/>
              <w:jc w:val="left"/>
              <w:rPr>
                <w:color w:val="000000" w:themeColor="text1"/>
              </w:rPr>
            </w:pPr>
            <w:r>
              <w:rPr>
                <w:rFonts w:hint="eastAsia"/>
                <w:color w:val="000000" w:themeColor="text1"/>
              </w:rPr>
              <w:t>また、契約後にＩＣカードの不正使用が確認された場合には、契約解除を行うことがある。</w:t>
            </w:r>
          </w:p>
          <w:p w:rsidR="00CA20EF" w:rsidRDefault="003959BD">
            <w:pPr>
              <w:wordWrap w:val="0"/>
              <w:ind w:left="190" w:hangingChars="100" w:hanging="190"/>
              <w:jc w:val="left"/>
              <w:rPr>
                <w:color w:val="000000" w:themeColor="text1"/>
              </w:rPr>
            </w:pPr>
            <w:r>
              <w:rPr>
                <w:rFonts w:hint="eastAsia"/>
                <w:color w:val="000000" w:themeColor="text1"/>
              </w:rPr>
              <w:t>②　電子入札システムの障害等やむを得ない事情がある場合、紙入札に変更する場合がある。</w:t>
            </w:r>
          </w:p>
          <w:p w:rsidR="00CA20EF" w:rsidRDefault="003959BD">
            <w:pPr>
              <w:wordWrap w:val="0"/>
              <w:jc w:val="left"/>
              <w:rPr>
                <w:color w:val="000000" w:themeColor="text1"/>
              </w:rPr>
            </w:pPr>
            <w:r>
              <w:rPr>
                <w:rFonts w:hint="eastAsia"/>
                <w:color w:val="000000" w:themeColor="text1"/>
              </w:rPr>
              <w:t>③　入札参加者は、入札心得及び契約書案を熟読し、入札心得を遵守すること。</w:t>
            </w:r>
          </w:p>
          <w:p w:rsidR="00CA20EF" w:rsidRDefault="003959BD">
            <w:pPr>
              <w:wordWrap w:val="0"/>
              <w:ind w:left="190" w:hangingChars="100" w:hanging="190"/>
              <w:jc w:val="left"/>
              <w:rPr>
                <w:color w:val="000000" w:themeColor="text1"/>
              </w:rPr>
            </w:pPr>
            <w:r>
              <w:rPr>
                <w:rFonts w:hint="eastAsia"/>
                <w:color w:val="000000" w:themeColor="text1"/>
              </w:rPr>
              <w:t>④　落札者は、申請書に記載した配置予定技術者を、当該工事の現場に専任で配置すること。（専任の配置技術者が必要な工事の場合）</w:t>
            </w:r>
          </w:p>
          <w:p w:rsidR="00CA20EF" w:rsidRDefault="003959BD">
            <w:pPr>
              <w:wordWrap w:val="0"/>
              <w:ind w:left="190" w:hangingChars="100" w:hanging="190"/>
              <w:jc w:val="left"/>
              <w:rPr>
                <w:color w:val="000000" w:themeColor="text1"/>
              </w:rPr>
            </w:pPr>
            <w:r>
              <w:rPr>
                <w:rFonts w:hint="eastAsia"/>
                <w:color w:val="000000" w:themeColor="text1"/>
              </w:rPr>
              <w:t>⑤　契約書案、契約約款、入札心得、仕様書及び現場説明書は、契約条項を示す場所で縦覧するものとする。</w:t>
            </w:r>
          </w:p>
          <w:p w:rsidR="00CA20EF" w:rsidRDefault="003959BD">
            <w:pPr>
              <w:wordWrap w:val="0"/>
              <w:jc w:val="left"/>
              <w:rPr>
                <w:color w:val="000000" w:themeColor="text1"/>
              </w:rPr>
            </w:pPr>
            <w:r>
              <w:rPr>
                <w:rFonts w:hint="eastAsia"/>
                <w:color w:val="000000" w:themeColor="text1"/>
              </w:rPr>
              <w:t>⑥　契約手続において使用する言語及び通貨は、日本語及び日本国通貨に限る。</w:t>
            </w:r>
          </w:p>
          <w:p w:rsidR="00CA20EF" w:rsidRDefault="003959BD">
            <w:pPr>
              <w:wordWrap w:val="0"/>
              <w:ind w:left="190" w:hangingChars="100" w:hanging="190"/>
              <w:jc w:val="left"/>
              <w:rPr>
                <w:color w:val="000000" w:themeColor="text1"/>
              </w:rPr>
            </w:pPr>
            <w:r>
              <w:rPr>
                <w:rFonts w:hint="eastAsia"/>
                <w:color w:val="000000" w:themeColor="text1"/>
              </w:rPr>
              <w:t>⑦　申請書又は資料に虚偽の記載をした場合においては、入札参加停止を行うことがある。</w:t>
            </w:r>
          </w:p>
          <w:p w:rsidR="00CA20EF" w:rsidRDefault="003959BD">
            <w:pPr>
              <w:wordWrap w:val="0"/>
              <w:ind w:left="190" w:hangingChars="100" w:hanging="190"/>
              <w:jc w:val="left"/>
              <w:rPr>
                <w:color w:val="000000" w:themeColor="text1"/>
              </w:rPr>
            </w:pPr>
            <w:r>
              <w:rPr>
                <w:rFonts w:hint="eastAsia"/>
                <w:color w:val="000000" w:themeColor="text1"/>
              </w:rPr>
              <w:t>⑧　１－５ に掲げる競争入札参加資格の認定を受けていない者も申請書及び資料を提出することができるが、競争に参加するためには、当該資格の確認を受</w:t>
            </w:r>
            <w:r>
              <w:rPr>
                <w:rFonts w:hint="eastAsia"/>
                <w:color w:val="000000" w:themeColor="text1"/>
              </w:rPr>
              <w:lastRenderedPageBreak/>
              <w:t>け、かつ、競争入札参加資格の認定を受けなければならない。</w:t>
            </w:r>
          </w:p>
          <w:p w:rsidR="00CA20EF" w:rsidRDefault="003959BD">
            <w:pPr>
              <w:wordWrap w:val="0"/>
              <w:ind w:left="190" w:hangingChars="100" w:hanging="190"/>
              <w:jc w:val="left"/>
              <w:rPr>
                <w:color w:val="000000" w:themeColor="text1"/>
              </w:rPr>
            </w:pPr>
            <w:r>
              <w:rPr>
                <w:rFonts w:hint="eastAsia"/>
                <w:color w:val="000000" w:themeColor="text1"/>
              </w:rPr>
              <w:t>⑨　低入札価格調査制度については、「低入札価格調査制度実施要領・運用」によるので、別途ホームページ等で確認すること。</w:t>
            </w:r>
          </w:p>
          <w:p w:rsidR="00CA20EF" w:rsidRDefault="003959BD">
            <w:pPr>
              <w:wordWrap w:val="0"/>
              <w:ind w:leftChars="100" w:left="380" w:hangingChars="100" w:hanging="190"/>
              <w:jc w:val="left"/>
              <w:rPr>
                <w:color w:val="000000" w:themeColor="text1"/>
              </w:rPr>
            </w:pPr>
            <w:r>
              <w:rPr>
                <w:rFonts w:hint="eastAsia"/>
                <w:color w:val="000000" w:themeColor="text1"/>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rsidR="00CA20EF" w:rsidRDefault="003959BD">
            <w:pPr>
              <w:wordWrap w:val="0"/>
              <w:ind w:left="431" w:hangingChars="227" w:hanging="431"/>
              <w:jc w:val="left"/>
              <w:rPr>
                <w:color w:val="000000" w:themeColor="text1"/>
              </w:rPr>
            </w:pPr>
            <w:r>
              <w:rPr>
                <w:rFonts w:hint="eastAsia"/>
                <w:color w:val="000000" w:themeColor="text1"/>
              </w:rPr>
              <w:t xml:space="preserve">　・　低入札価格調査を受けて落札した者の契約保証金の取扱いについては、本公告「２－８　その他　入札保証金及び契約保証金②」参照。</w:t>
            </w:r>
          </w:p>
          <w:p w:rsidR="00CA20EF" w:rsidRDefault="003959BD">
            <w:pPr>
              <w:ind w:left="190" w:hangingChars="100" w:hanging="190"/>
              <w:rPr>
                <w:color w:val="000000" w:themeColor="text1"/>
              </w:rPr>
            </w:pPr>
            <w:r>
              <w:rPr>
                <w:rFonts w:hint="eastAsia"/>
                <w:color w:val="000000" w:themeColor="text1"/>
              </w:rPr>
              <w:t>⑩　落札決定後に入札参加停止措置があった場合の取扱いについては、以下のとおりとする。</w:t>
            </w:r>
          </w:p>
          <w:p w:rsidR="00CA20EF" w:rsidRDefault="003959BD">
            <w:pPr>
              <w:ind w:left="431" w:hangingChars="227" w:hanging="431"/>
              <w:rPr>
                <w:color w:val="000000" w:themeColor="text1"/>
              </w:rPr>
            </w:pPr>
            <w:r>
              <w:rPr>
                <w:rFonts w:hint="eastAsia"/>
                <w:color w:val="000000" w:themeColor="text1"/>
              </w:rPr>
              <w:t xml:space="preserve">　ア　落札決定後から契約締結までの間に落札者が静岡県から入札参加停止措置を受けたときは、当該落札決定を取り消すことがある。</w:t>
            </w:r>
          </w:p>
          <w:p w:rsidR="00CA20EF" w:rsidRDefault="003959BD">
            <w:pPr>
              <w:ind w:left="431" w:hangingChars="227" w:hanging="431"/>
              <w:rPr>
                <w:color w:val="000000" w:themeColor="text1"/>
              </w:rPr>
            </w:pPr>
            <w:r>
              <w:rPr>
                <w:rFonts w:hint="eastAsia"/>
                <w:color w:val="000000" w:themeColor="text1"/>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rsidR="00CA20EF" w:rsidRDefault="003959BD">
            <w:pPr>
              <w:ind w:left="431" w:hangingChars="227" w:hanging="431"/>
              <w:rPr>
                <w:color w:val="000000" w:themeColor="text1"/>
              </w:rPr>
            </w:pPr>
            <w:r>
              <w:rPr>
                <w:rFonts w:hint="eastAsia"/>
                <w:color w:val="000000" w:themeColor="text1"/>
              </w:rPr>
              <w:t xml:space="preserve">　ウ　ア又はイにより契約を締結しない取扱いとした場合については、県は一切の損害賠償の責めを負わないものとする。</w:t>
            </w:r>
          </w:p>
          <w:p w:rsidR="00CA20EF" w:rsidRDefault="003959BD">
            <w:pPr>
              <w:wordWrap w:val="0"/>
              <w:ind w:left="190" w:hangingChars="100" w:hanging="190"/>
              <w:jc w:val="left"/>
              <w:rPr>
                <w:color w:val="000000" w:themeColor="text1"/>
              </w:rPr>
            </w:pPr>
            <w:r>
              <w:rPr>
                <w:rFonts w:hint="eastAsia"/>
                <w:color w:val="000000" w:themeColor="text1"/>
              </w:rPr>
              <w:t>⑪　本工事の下請人については、静岡県内に建設業法に規定する主たる営業所を有する者の中から選定するよう努めること。（WTO政府調達協定が適用される場合、⑪の事項は該当しない）</w:t>
            </w:r>
          </w:p>
          <w:p w:rsidR="00CA20EF" w:rsidRDefault="003959BD">
            <w:pPr>
              <w:wordWrap w:val="0"/>
              <w:ind w:left="190" w:hangingChars="100" w:hanging="190"/>
              <w:jc w:val="left"/>
              <w:rPr>
                <w:color w:val="000000" w:themeColor="text1"/>
              </w:rPr>
            </w:pPr>
            <w:r>
              <w:rPr>
                <w:rFonts w:hint="eastAsia"/>
                <w:color w:val="000000" w:themeColor="text1"/>
              </w:rPr>
              <w:t>⑫ 債務負担行為による複数年度の契約案件において、低入札価格調査等により債務負担行為設定年度中の契約締結が見込めない場合、本入札の執行を取りやめる。</w:t>
            </w:r>
          </w:p>
          <w:p w:rsidR="00CA20EF" w:rsidRDefault="003959BD">
            <w:pPr>
              <w:wordWrap w:val="0"/>
              <w:ind w:left="190" w:hangingChars="100" w:hanging="190"/>
              <w:jc w:val="left"/>
              <w:rPr>
                <w:color w:val="000000" w:themeColor="text1"/>
              </w:rPr>
            </w:pPr>
            <w:r>
              <w:rPr>
                <w:rFonts w:hint="eastAsia"/>
                <w:color w:val="000000" w:themeColor="text1"/>
              </w:rPr>
              <w:t>⑬　その他詳細不明の点については、契約条項を示す場所及び事務を担当する機関へ連絡すること。</w:t>
            </w:r>
          </w:p>
        </w:tc>
      </w:tr>
    </w:tbl>
    <w:p w:rsidR="00CA20EF" w:rsidRDefault="00CA20EF">
      <w:pPr>
        <w:rPr>
          <w:color w:val="000000" w:themeColor="text1"/>
        </w:rPr>
      </w:pPr>
    </w:p>
    <w:p w:rsidR="00CA20EF" w:rsidRDefault="00CA20EF">
      <w:pPr>
        <w:rPr>
          <w:color w:val="000000" w:themeColor="text1"/>
          <w:spacing w:val="190"/>
          <w:kern w:val="0"/>
        </w:rPr>
      </w:pPr>
    </w:p>
    <w:p w:rsidR="00CA20EF" w:rsidRDefault="003959BD">
      <w:pPr>
        <w:rPr>
          <w:color w:val="000000" w:themeColor="text1"/>
        </w:rPr>
      </w:pPr>
      <w:r>
        <w:rPr>
          <w:rFonts w:hint="eastAsia"/>
          <w:color w:val="000000" w:themeColor="text1"/>
        </w:rPr>
        <w:br w:type="page"/>
      </w:r>
      <w:bookmarkStart w:id="0" w:name="_GoBack"/>
      <w:bookmarkEnd w:id="0"/>
    </w:p>
    <w:p w:rsidR="00CA20EF" w:rsidRDefault="003959BD">
      <w:pPr>
        <w:rPr>
          <w:color w:val="000000" w:themeColor="text1"/>
          <w:sz w:val="22"/>
        </w:rPr>
      </w:pPr>
      <w:r>
        <w:rPr>
          <w:rFonts w:hint="eastAsia"/>
          <w:color w:val="000000" w:themeColor="text1"/>
          <w:sz w:val="22"/>
        </w:rPr>
        <w:lastRenderedPageBreak/>
        <w:t>様式第１号</w:t>
      </w:r>
    </w:p>
    <w:p w:rsidR="00CA20EF" w:rsidRDefault="00CA20EF">
      <w:pPr>
        <w:rPr>
          <w:color w:val="000000" w:themeColor="text1"/>
          <w:sz w:val="22"/>
        </w:rPr>
      </w:pPr>
    </w:p>
    <w:p w:rsidR="00CA20EF" w:rsidRDefault="00CA20EF">
      <w:pPr>
        <w:rPr>
          <w:color w:val="000000" w:themeColor="text1"/>
          <w:sz w:val="22"/>
        </w:rPr>
      </w:pPr>
    </w:p>
    <w:p w:rsidR="00CA20EF" w:rsidRDefault="003959BD">
      <w:pPr>
        <w:jc w:val="center"/>
        <w:rPr>
          <w:color w:val="000000" w:themeColor="text1"/>
          <w:sz w:val="32"/>
        </w:rPr>
      </w:pPr>
      <w:r>
        <w:rPr>
          <w:rFonts w:hint="eastAsia"/>
          <w:color w:val="000000" w:themeColor="text1"/>
          <w:sz w:val="32"/>
        </w:rPr>
        <w:t>誓　約　書</w:t>
      </w:r>
    </w:p>
    <w:p w:rsidR="00CA20EF" w:rsidRDefault="00CA20EF">
      <w:pPr>
        <w:rPr>
          <w:color w:val="000000" w:themeColor="text1"/>
          <w:sz w:val="22"/>
        </w:rPr>
      </w:pPr>
    </w:p>
    <w:p w:rsidR="00CA20EF" w:rsidRDefault="003959BD">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rsidR="00CA20EF" w:rsidRDefault="003959BD">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rsidR="00CA20EF" w:rsidRDefault="00CA20EF">
      <w:pPr>
        <w:rPr>
          <w:color w:val="000000" w:themeColor="text1"/>
          <w:sz w:val="22"/>
        </w:rPr>
      </w:pPr>
    </w:p>
    <w:p w:rsidR="00CA20EF" w:rsidRDefault="00CA20EF">
      <w:pPr>
        <w:rPr>
          <w:color w:val="000000" w:themeColor="text1"/>
          <w:sz w:val="22"/>
        </w:rPr>
      </w:pPr>
    </w:p>
    <w:p w:rsidR="00CA20EF" w:rsidRDefault="003959BD">
      <w:pPr>
        <w:jc w:val="center"/>
        <w:rPr>
          <w:color w:val="000000" w:themeColor="text1"/>
          <w:sz w:val="22"/>
        </w:rPr>
      </w:pPr>
      <w:r>
        <w:rPr>
          <w:rFonts w:hint="eastAsia"/>
          <w:color w:val="000000" w:themeColor="text1"/>
          <w:sz w:val="22"/>
        </w:rPr>
        <w:t>記</w:t>
      </w:r>
    </w:p>
    <w:p w:rsidR="00CA20EF" w:rsidRDefault="003959BD">
      <w:pPr>
        <w:rPr>
          <w:color w:val="000000" w:themeColor="text1"/>
          <w:sz w:val="22"/>
        </w:rPr>
      </w:pPr>
      <w:r>
        <w:rPr>
          <w:rFonts w:hint="eastAsia"/>
          <w:color w:val="000000" w:themeColor="text1"/>
          <w:sz w:val="22"/>
        </w:rPr>
        <w:t>１　工事名</w:t>
      </w:r>
    </w:p>
    <w:p w:rsidR="00CA20EF" w:rsidRDefault="003959BD">
      <w:pPr>
        <w:ind w:firstLineChars="100" w:firstLine="220"/>
        <w:rPr>
          <w:color w:val="000000" w:themeColor="text1"/>
          <w:sz w:val="22"/>
        </w:rPr>
      </w:pPr>
      <w:r>
        <w:rPr>
          <w:rFonts w:hint="eastAsia"/>
          <w:color w:val="000000" w:themeColor="text1"/>
          <w:sz w:val="22"/>
        </w:rPr>
        <w:t>〇〇〇〇工事　　　　　　　　　　　　　（当初契約日　　年　　月　　日）</w:t>
      </w:r>
    </w:p>
    <w:p w:rsidR="00CA20EF" w:rsidRDefault="00CA20EF">
      <w:pPr>
        <w:rPr>
          <w:color w:val="000000" w:themeColor="text1"/>
          <w:sz w:val="22"/>
        </w:rPr>
      </w:pPr>
    </w:p>
    <w:p w:rsidR="00CA20EF" w:rsidRDefault="003959BD">
      <w:pPr>
        <w:rPr>
          <w:color w:val="000000" w:themeColor="text1"/>
          <w:sz w:val="22"/>
        </w:rPr>
      </w:pPr>
      <w:r>
        <w:rPr>
          <w:rFonts w:hint="eastAsia"/>
          <w:color w:val="000000" w:themeColor="text1"/>
          <w:sz w:val="22"/>
        </w:rPr>
        <w:t>２　誓約事項</w:t>
      </w:r>
    </w:p>
    <w:p w:rsidR="00CA20EF" w:rsidRDefault="003959BD">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rsidR="00CA20EF" w:rsidRDefault="003959BD">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rsidR="00CA20EF" w:rsidRDefault="003959BD">
      <w:pPr>
        <w:ind w:left="440" w:hangingChars="200" w:hanging="440"/>
        <w:rPr>
          <w:color w:val="000000" w:themeColor="text1"/>
          <w:sz w:val="22"/>
        </w:rPr>
      </w:pPr>
      <w:r>
        <w:rPr>
          <w:rFonts w:hint="eastAsia"/>
          <w:color w:val="000000" w:themeColor="text1"/>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rsidR="00CA20EF" w:rsidRDefault="003959BD">
      <w:pPr>
        <w:ind w:leftChars="300" w:left="1010" w:hangingChars="200" w:hanging="440"/>
        <w:rPr>
          <w:color w:val="000000" w:themeColor="text1"/>
          <w:sz w:val="22"/>
        </w:rPr>
      </w:pPr>
      <w:r>
        <w:rPr>
          <w:rFonts w:hint="eastAsia"/>
          <w:color w:val="000000" w:themeColor="text1"/>
          <w:sz w:val="22"/>
        </w:rPr>
        <w:t>ア　下請負者から誓約書を提出させ、その写しを県に提出すること。</w:t>
      </w:r>
    </w:p>
    <w:p w:rsidR="00CA20EF" w:rsidRDefault="003959BD">
      <w:pPr>
        <w:ind w:leftChars="300" w:left="1010" w:hangingChars="200" w:hanging="440"/>
        <w:rPr>
          <w:color w:val="000000" w:themeColor="text1"/>
          <w:sz w:val="22"/>
        </w:rPr>
      </w:pPr>
      <w:r>
        <w:rPr>
          <w:rFonts w:hint="eastAsia"/>
          <w:color w:val="000000" w:themeColor="text1"/>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rsidR="00CA20EF" w:rsidRDefault="003959BD">
      <w:pPr>
        <w:ind w:leftChars="300" w:left="1010" w:hangingChars="200" w:hanging="440"/>
        <w:rPr>
          <w:color w:val="000000" w:themeColor="text1"/>
          <w:sz w:val="22"/>
        </w:rPr>
      </w:pPr>
      <w:r>
        <w:rPr>
          <w:rFonts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3959BD">
      <w:pPr>
        <w:jc w:val="right"/>
        <w:rPr>
          <w:color w:val="000000" w:themeColor="text1"/>
          <w:sz w:val="22"/>
        </w:rPr>
      </w:pPr>
      <w:r>
        <w:rPr>
          <w:rFonts w:hint="eastAsia"/>
          <w:color w:val="000000" w:themeColor="text1"/>
          <w:sz w:val="22"/>
        </w:rPr>
        <w:t>年　　月　　日</w:t>
      </w:r>
    </w:p>
    <w:p w:rsidR="00CA20EF" w:rsidRDefault="00CA20EF">
      <w:pPr>
        <w:jc w:val="right"/>
        <w:rPr>
          <w:color w:val="000000" w:themeColor="text1"/>
          <w:sz w:val="22"/>
        </w:rPr>
      </w:pPr>
    </w:p>
    <w:p w:rsidR="00CA20EF" w:rsidRDefault="00CA20EF">
      <w:pPr>
        <w:jc w:val="right"/>
        <w:rPr>
          <w:color w:val="000000" w:themeColor="text1"/>
          <w:sz w:val="22"/>
        </w:rPr>
      </w:pPr>
    </w:p>
    <w:p w:rsidR="00CA20EF" w:rsidRDefault="003959BD">
      <w:pPr>
        <w:rPr>
          <w:color w:val="000000" w:themeColor="text1"/>
          <w:sz w:val="22"/>
        </w:rPr>
      </w:pPr>
      <w:r>
        <w:rPr>
          <w:rFonts w:hint="eastAsia"/>
          <w:color w:val="000000" w:themeColor="text1"/>
          <w:sz w:val="22"/>
        </w:rPr>
        <w:t>発　注　者  職 　名    氏   名  様</w:t>
      </w: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3959BD">
      <w:pPr>
        <w:rPr>
          <w:color w:val="000000" w:themeColor="text1"/>
          <w:sz w:val="22"/>
        </w:rPr>
      </w:pPr>
      <w:r>
        <w:rPr>
          <w:rFonts w:hint="eastAsia"/>
          <w:color w:val="000000" w:themeColor="text1"/>
          <w:sz w:val="22"/>
        </w:rPr>
        <w:t xml:space="preserve">                                           住  所</w:t>
      </w:r>
    </w:p>
    <w:p w:rsidR="00CA20EF" w:rsidRDefault="003959BD">
      <w:pPr>
        <w:rPr>
          <w:color w:val="000000" w:themeColor="text1"/>
          <w:sz w:val="22"/>
        </w:rPr>
      </w:pPr>
      <w:r>
        <w:rPr>
          <w:rFonts w:hint="eastAsia"/>
          <w:color w:val="000000" w:themeColor="text1"/>
          <w:sz w:val="22"/>
        </w:rPr>
        <w:t xml:space="preserve">                           受　　注　　者  商  号</w:t>
      </w:r>
    </w:p>
    <w:p w:rsidR="00CA20EF" w:rsidRDefault="003959BD">
      <w:pPr>
        <w:rPr>
          <w:color w:val="000000" w:themeColor="text1"/>
          <w:sz w:val="22"/>
        </w:rPr>
      </w:pPr>
      <w:r>
        <w:rPr>
          <w:rFonts w:hint="eastAsia"/>
          <w:color w:val="000000" w:themeColor="text1"/>
          <w:sz w:val="22"/>
        </w:rPr>
        <w:t xml:space="preserve">                                           氏  名（法人にあっては、代表者の氏名）印</w:t>
      </w:r>
    </w:p>
    <w:p w:rsidR="00CA20EF" w:rsidRDefault="003959BD">
      <w:pPr>
        <w:rPr>
          <w:color w:val="000000" w:themeColor="text1"/>
          <w:sz w:val="22"/>
        </w:rPr>
      </w:pPr>
      <w:r>
        <w:rPr>
          <w:rFonts w:hint="eastAsia"/>
          <w:color w:val="000000" w:themeColor="text1"/>
          <w:sz w:val="22"/>
        </w:rPr>
        <w:br w:type="page"/>
      </w:r>
    </w:p>
    <w:p w:rsidR="00CA20EF" w:rsidRDefault="00CA20EF">
      <w:pPr>
        <w:rPr>
          <w:color w:val="000000" w:themeColor="text1"/>
          <w:sz w:val="22"/>
        </w:rPr>
      </w:pPr>
    </w:p>
    <w:p w:rsidR="00CA20EF" w:rsidRDefault="003959BD">
      <w:pPr>
        <w:rPr>
          <w:color w:val="000000" w:themeColor="text1"/>
          <w:sz w:val="22"/>
        </w:rPr>
      </w:pPr>
      <w:r>
        <w:rPr>
          <w:rFonts w:hint="eastAsia"/>
          <w:color w:val="000000" w:themeColor="text1"/>
          <w:sz w:val="22"/>
        </w:rPr>
        <w:t>別表　労働関係及び公正な取引に関する主な法律</w:t>
      </w:r>
    </w:p>
    <w:p w:rsidR="00CA20EF" w:rsidRDefault="003959BD">
      <w:pPr>
        <w:rPr>
          <w:color w:val="000000" w:themeColor="text1"/>
          <w:sz w:val="22"/>
        </w:rPr>
      </w:pPr>
      <w:r>
        <w:rPr>
          <w:rFonts w:hint="eastAsia"/>
          <w:noProof/>
          <w:color w:val="000000" w:themeColor="text1"/>
        </w:rPr>
        <mc:AlternateContent>
          <mc:Choice Requires="wps">
            <w:drawing>
              <wp:anchor distT="0" distB="0" distL="203200" distR="203200" simplePos="0" relativeHeight="10" behindDoc="0" locked="0" layoutInCell="1" hidden="0" allowOverlap="1">
                <wp:simplePos x="0" y="0"/>
                <wp:positionH relativeFrom="column">
                  <wp:posOffset>33655</wp:posOffset>
                </wp:positionH>
                <wp:positionV relativeFrom="paragraph">
                  <wp:posOffset>46990</wp:posOffset>
                </wp:positionV>
                <wp:extent cx="5686425" cy="3314700"/>
                <wp:effectExtent l="635" t="635" r="29845" b="10795"/>
                <wp:wrapNone/>
                <wp:docPr id="1036" name="オブジェクト 0"/>
                <wp:cNvGraphicFramePr/>
                <a:graphic xmlns:a="http://schemas.openxmlformats.org/drawingml/2006/main">
                  <a:graphicData uri="http://schemas.microsoft.com/office/word/2010/wordprocessingShape">
                    <wps:wsp>
                      <wps:cNvSpPr txBox="1"/>
                      <wps:spPr>
                        <a:xfrm>
                          <a:off x="0" y="0"/>
                          <a:ext cx="5686425" cy="33147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CA20EF" w:rsidRDefault="003959B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CA20EF" w:rsidRDefault="003959B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CA20EF" w:rsidRDefault="003959B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CA20EF" w:rsidRDefault="003959B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 労働安全衛生法（</w:t>
                            </w:r>
                            <w:r>
                              <w:rPr>
                                <w:rFonts w:ascii="ＭＳ ゴシック" w:eastAsia="ＭＳ ゴシック" w:hAnsi="ＭＳ ゴシック" w:hint="eastAsia"/>
                                <w:color w:val="000000" w:themeColor="text1"/>
                                <w:sz w:val="21"/>
                              </w:rPr>
                              <w:t>昭和47年法律第57号）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rsidR="00CA20EF" w:rsidRDefault="00CA20EF">
                            <w:pPr>
                              <w:rPr>
                                <w:rFonts w:ascii="ＭＳ ゴシック" w:eastAsia="ＭＳ ゴシック" w:hAnsi="ＭＳ ゴシック"/>
                                <w:color w:val="000000" w:themeColor="text1"/>
                                <w:sz w:val="21"/>
                              </w:rPr>
                            </w:pP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rsidR="00CA20EF" w:rsidRDefault="003959BD">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rsidR="00CA20EF" w:rsidRDefault="003959BD">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xmlns:cx2="http://schemas.microsoft.com/office/drawing/2015/10/21/chartex" xmlns:cx3="http://schemas.microsoft.com/office/drawing/2016/5/9/chartex" xmlns:cx4="http://schemas.microsoft.com/office/drawing/2016/5/10/chartex">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61pt;mso-wrap-distance-top:0pt;width:447.75pt;mso-wrap-distance-left:16pt;margin-left:2.65pt;z-index:10;" o:spid="_x0000_s103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w:t>
                      </w:r>
                      <w:r>
                        <w:rPr>
                          <w:rFonts w:hint="eastAsia" w:ascii="ＭＳ ゴシック" w:hAnsi="ＭＳ ゴシック" w:eastAsia="ＭＳ ゴシック"/>
                          <w:b w:val="0"/>
                          <w:color w:val="000000" w:themeColor="text1"/>
                          <w:sz w:val="21"/>
                          <w:u w:val="none" w:color="auto"/>
                        </w:rPr>
                        <w:t>昭和</w:t>
                      </w:r>
                      <w:r>
                        <w:rPr>
                          <w:rFonts w:hint="eastAsia" w:ascii="ＭＳ ゴシック" w:hAnsi="ＭＳ ゴシック" w:eastAsia="ＭＳ ゴシック"/>
                          <w:b w:val="0"/>
                          <w:color w:val="000000" w:themeColor="text1"/>
                          <w:sz w:val="21"/>
                          <w:u w:val="none" w:color="auto"/>
                        </w:rPr>
                        <w:t>47</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57</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（５）</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労働者災害補償保険法（昭和</w:t>
                      </w:r>
                      <w:r>
                        <w:rPr>
                          <w:rFonts w:hint="eastAsia" w:ascii="ＭＳ ゴシック" w:hAnsi="ＭＳ ゴシック" w:eastAsia="ＭＳ ゴシック"/>
                          <w:b w:val="0"/>
                          <w:color w:val="000000" w:themeColor="text1"/>
                          <w:sz w:val="21"/>
                          <w:u w:val="none" w:color="auto"/>
                        </w:rPr>
                        <w:t>22</w:t>
                      </w:r>
                      <w:r>
                        <w:rPr>
                          <w:rFonts w:hint="eastAsia" w:ascii="ＭＳ ゴシック" w:hAnsi="ＭＳ ゴシック" w:eastAsia="ＭＳ ゴシック"/>
                          <w:b w:val="0"/>
                          <w:color w:val="000000" w:themeColor="text1"/>
                          <w:sz w:val="21"/>
                          <w:u w:val="none" w:color="auto"/>
                        </w:rPr>
                        <w:t>年法律</w:t>
                      </w:r>
                      <w:r>
                        <w:rPr>
                          <w:rFonts w:hint="eastAsia" w:ascii="ＭＳ ゴシック" w:hAnsi="ＭＳ ゴシック" w:eastAsia="ＭＳ ゴシック"/>
                          <w:b w:val="0"/>
                          <w:color w:val="000000" w:themeColor="text1"/>
                          <w:sz w:val="21"/>
                          <w:u w:val="none" w:color="auto"/>
                        </w:rPr>
                        <w:t>50</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（６）</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雇用保険法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昭和</w:t>
                      </w:r>
                      <w:r>
                        <w:rPr>
                          <w:rFonts w:hint="eastAsia" w:ascii="ＭＳ ゴシック" w:hAnsi="ＭＳ ゴシック" w:eastAsia="ＭＳ ゴシック"/>
                          <w:b w:val="0"/>
                          <w:color w:val="000000" w:themeColor="text1"/>
                          <w:sz w:val="21"/>
                          <w:u w:val="none" w:color="auto"/>
                        </w:rPr>
                        <w:t>49</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116</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（７）</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健康保険法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大正</w:t>
                      </w:r>
                      <w:r>
                        <w:rPr>
                          <w:rFonts w:hint="eastAsia" w:ascii="ＭＳ ゴシック" w:hAnsi="ＭＳ ゴシック" w:eastAsia="ＭＳ ゴシック"/>
                          <w:b w:val="0"/>
                          <w:color w:val="000000" w:themeColor="text1"/>
                          <w:sz w:val="21"/>
                          <w:u w:val="none" w:color="auto"/>
                        </w:rPr>
                        <w:t>11</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70</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（８）</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厚生年金保険法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昭和</w:t>
                      </w:r>
                      <w:r>
                        <w:rPr>
                          <w:rFonts w:hint="eastAsia" w:ascii="ＭＳ ゴシック" w:hAnsi="ＭＳ ゴシック" w:eastAsia="ＭＳ ゴシック"/>
                          <w:b w:val="0"/>
                          <w:color w:val="000000" w:themeColor="text1"/>
                          <w:sz w:val="21"/>
                          <w:u w:val="none" w:color="auto"/>
                        </w:rPr>
                        <w:t>29</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115</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（９）</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労働組合法（昭和</w:t>
                      </w:r>
                      <w:r>
                        <w:rPr>
                          <w:rFonts w:hint="eastAsia" w:ascii="ＭＳ ゴシック" w:hAnsi="ＭＳ ゴシック" w:eastAsia="ＭＳ ゴシック"/>
                          <w:b w:val="0"/>
                          <w:color w:val="000000" w:themeColor="text1"/>
                          <w:sz w:val="21"/>
                          <w:u w:val="none" w:color="auto"/>
                        </w:rPr>
                        <w:t>24</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174</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２</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公正な取引等</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（１）私的独占の禁止及び公正取引の確保に関する法律（昭和</w:t>
                      </w:r>
                      <w:r>
                        <w:rPr>
                          <w:rFonts w:hint="eastAsia" w:ascii="ＭＳ ゴシック" w:hAnsi="ＭＳ ゴシック" w:eastAsia="ＭＳ ゴシック"/>
                          <w:b w:val="0"/>
                          <w:color w:val="000000" w:themeColor="text1"/>
                          <w:sz w:val="21"/>
                          <w:u w:val="none" w:color="auto"/>
                        </w:rPr>
                        <w:t>22</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54</w:t>
                      </w:r>
                      <w:r>
                        <w:rPr>
                          <w:rFonts w:hint="eastAsia" w:ascii="ＭＳ ゴシック" w:hAnsi="ＭＳ ゴシック" w:eastAsia="ＭＳ ゴシック"/>
                          <w:b w:val="0"/>
                          <w:color w:val="000000" w:themeColor="text1"/>
                          <w:sz w:val="21"/>
                          <w:u w:val="none" w:color="auto"/>
                        </w:rPr>
                        <w:t>号）</w:t>
                      </w:r>
                    </w:p>
                    <w:p>
                      <w:pPr>
                        <w:pStyle w:val="0"/>
                        <w:rPr>
                          <w:rFonts w:hint="eastAsia"/>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（２）製造委託等に係る中小受託事業者に対する代金の支払の遅延等の防止に関する法律</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　　　（昭和</w:t>
                      </w:r>
                      <w:r>
                        <w:rPr>
                          <w:rFonts w:hint="eastAsia" w:ascii="ＭＳ ゴシック" w:hAnsi="ＭＳ ゴシック" w:eastAsia="ＭＳ ゴシック"/>
                          <w:b w:val="0"/>
                          <w:color w:val="000000" w:themeColor="text1"/>
                          <w:sz w:val="21"/>
                          <w:u w:val="none" w:color="auto"/>
                        </w:rPr>
                        <w:t>31</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120</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（３）特定受託事業者に係る取引の適正化等に関する法律（令和５年法律第</w:t>
                      </w:r>
                      <w:r>
                        <w:rPr>
                          <w:rFonts w:hint="eastAsia" w:ascii="ＭＳ ゴシック" w:hAnsi="ＭＳ ゴシック" w:eastAsia="ＭＳ ゴシック"/>
                          <w:b w:val="0"/>
                          <w:color w:val="000000" w:themeColor="text1"/>
                          <w:sz w:val="21"/>
                          <w:u w:val="none" w:color="auto"/>
                        </w:rPr>
                        <w:t>25</w:t>
                      </w:r>
                      <w:r>
                        <w:rPr>
                          <w:rFonts w:hint="eastAsia" w:ascii="ＭＳ ゴシック" w:hAnsi="ＭＳ ゴシック" w:eastAsia="ＭＳ ゴシック"/>
                          <w:b w:val="0"/>
                          <w:color w:val="000000" w:themeColor="text1"/>
                          <w:sz w:val="21"/>
                          <w:u w:val="none" w:color="auto"/>
                        </w:rPr>
                        <w:t>号）</w:t>
                      </w:r>
                    </w:p>
                    <w:p>
                      <w:pPr>
                        <w:pStyle w:val="0"/>
                        <w:rPr>
                          <w:rFonts w:hint="eastAsia"/>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（４）建設業法（昭和</w:t>
                      </w:r>
                      <w:r>
                        <w:rPr>
                          <w:rFonts w:hint="eastAsia" w:ascii="ＭＳ ゴシック" w:hAnsi="ＭＳ ゴシック" w:eastAsia="ＭＳ ゴシック"/>
                          <w:b w:val="0"/>
                          <w:color w:val="000000" w:themeColor="text1"/>
                          <w:sz w:val="21"/>
                          <w:u w:val="none" w:color="auto"/>
                        </w:rPr>
                        <w:t>24</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100</w:t>
                      </w:r>
                      <w:r>
                        <w:rPr>
                          <w:rFonts w:hint="eastAsia" w:ascii="ＭＳ ゴシック" w:hAnsi="ＭＳ ゴシック" w:eastAsia="ＭＳ ゴシック"/>
                          <w:b w:val="0"/>
                          <w:color w:val="000000" w:themeColor="text1"/>
                          <w:sz w:val="21"/>
                          <w:u w:val="none" w:color="auto"/>
                        </w:rPr>
                        <w:t>号）</w:t>
                      </w:r>
                    </w:p>
                  </w:txbxContent>
                </v:textbox>
                <v:imagedata o:title=""/>
                <w10:wrap type="none" anchorx="text" anchory="text"/>
              </v:shape>
            </w:pict>
          </mc:Fallback>
        </mc:AlternateContent>
      </w: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3959BD">
      <w:pPr>
        <w:rPr>
          <w:color w:val="000000" w:themeColor="text1"/>
          <w:sz w:val="22"/>
        </w:rPr>
      </w:pPr>
      <w:r>
        <w:rPr>
          <w:rFonts w:hint="eastAsia"/>
          <w:color w:val="000000" w:themeColor="text1"/>
          <w:sz w:val="22"/>
        </w:rPr>
        <w:br w:type="page"/>
      </w:r>
    </w:p>
    <w:p w:rsidR="00CA20EF" w:rsidRDefault="003959BD">
      <w:pPr>
        <w:rPr>
          <w:color w:val="000000" w:themeColor="text1"/>
          <w:sz w:val="22"/>
        </w:rPr>
      </w:pPr>
      <w:r>
        <w:rPr>
          <w:rFonts w:hint="eastAsia"/>
          <w:color w:val="000000" w:themeColor="text1"/>
          <w:sz w:val="22"/>
        </w:rPr>
        <w:lastRenderedPageBreak/>
        <w:t>様式第２号</w:t>
      </w:r>
    </w:p>
    <w:p w:rsidR="00CA20EF" w:rsidRDefault="00CA20EF">
      <w:pPr>
        <w:rPr>
          <w:color w:val="000000" w:themeColor="text1"/>
          <w:sz w:val="22"/>
        </w:rPr>
      </w:pPr>
    </w:p>
    <w:p w:rsidR="00CA20EF" w:rsidRDefault="00CA20EF">
      <w:pPr>
        <w:rPr>
          <w:color w:val="000000" w:themeColor="text1"/>
          <w:sz w:val="22"/>
        </w:rPr>
      </w:pPr>
    </w:p>
    <w:p w:rsidR="00CA20EF" w:rsidRDefault="003959BD">
      <w:pPr>
        <w:jc w:val="center"/>
        <w:rPr>
          <w:color w:val="000000" w:themeColor="text1"/>
          <w:sz w:val="32"/>
        </w:rPr>
      </w:pPr>
      <w:r>
        <w:rPr>
          <w:rFonts w:hint="eastAsia"/>
          <w:color w:val="000000" w:themeColor="text1"/>
          <w:sz w:val="32"/>
        </w:rPr>
        <w:t>誓　約　書</w:t>
      </w:r>
    </w:p>
    <w:p w:rsidR="00CA20EF" w:rsidRDefault="00CA20EF">
      <w:pPr>
        <w:ind w:firstLineChars="100" w:firstLine="220"/>
        <w:rPr>
          <w:color w:val="000000" w:themeColor="text1"/>
          <w:sz w:val="22"/>
        </w:rPr>
      </w:pPr>
    </w:p>
    <w:p w:rsidR="00CA20EF" w:rsidRDefault="003959BD">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rsidR="00CA20EF" w:rsidRDefault="003959BD">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rsidR="00CA20EF" w:rsidRDefault="00CA20EF">
      <w:pPr>
        <w:rPr>
          <w:color w:val="000000" w:themeColor="text1"/>
          <w:sz w:val="22"/>
        </w:rPr>
      </w:pPr>
    </w:p>
    <w:p w:rsidR="00CA20EF" w:rsidRDefault="00CA20EF">
      <w:pPr>
        <w:rPr>
          <w:color w:val="000000" w:themeColor="text1"/>
          <w:sz w:val="22"/>
        </w:rPr>
      </w:pPr>
    </w:p>
    <w:p w:rsidR="00CA20EF" w:rsidRDefault="003959BD">
      <w:pPr>
        <w:jc w:val="center"/>
        <w:rPr>
          <w:color w:val="000000" w:themeColor="text1"/>
          <w:sz w:val="22"/>
        </w:rPr>
      </w:pPr>
      <w:r>
        <w:rPr>
          <w:rFonts w:hint="eastAsia"/>
          <w:color w:val="000000" w:themeColor="text1"/>
          <w:sz w:val="22"/>
        </w:rPr>
        <w:t>記</w:t>
      </w:r>
    </w:p>
    <w:p w:rsidR="00CA20EF" w:rsidRDefault="003959BD">
      <w:pPr>
        <w:rPr>
          <w:color w:val="000000" w:themeColor="text1"/>
          <w:sz w:val="22"/>
        </w:rPr>
      </w:pPr>
      <w:r>
        <w:rPr>
          <w:rFonts w:hint="eastAsia"/>
          <w:color w:val="000000" w:themeColor="text1"/>
          <w:sz w:val="22"/>
        </w:rPr>
        <w:t>１ 元請契約名</w:t>
      </w:r>
    </w:p>
    <w:p w:rsidR="00CA20EF" w:rsidRDefault="003959BD">
      <w:pPr>
        <w:ind w:firstLineChars="100" w:firstLine="220"/>
        <w:rPr>
          <w:color w:val="000000" w:themeColor="text1"/>
          <w:sz w:val="22"/>
        </w:rPr>
      </w:pPr>
      <w:r>
        <w:rPr>
          <w:rFonts w:hint="eastAsia"/>
          <w:color w:val="000000" w:themeColor="text1"/>
          <w:sz w:val="22"/>
        </w:rPr>
        <w:t>〇〇〇〇契約　　　　　　　　　　　　　　（当初契約日　　年　　月　　日）</w:t>
      </w:r>
    </w:p>
    <w:p w:rsidR="00CA20EF" w:rsidRDefault="003959BD">
      <w:pPr>
        <w:ind w:firstLineChars="200" w:firstLine="440"/>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＊元請者が記載すること</w:t>
      </w:r>
    </w:p>
    <w:p w:rsidR="00CA20EF" w:rsidRDefault="003959BD">
      <w:pPr>
        <w:rPr>
          <w:color w:val="000000" w:themeColor="text1"/>
          <w:sz w:val="22"/>
        </w:rPr>
      </w:pPr>
      <w:r>
        <w:rPr>
          <w:rFonts w:hint="eastAsia"/>
          <w:color w:val="000000" w:themeColor="text1"/>
          <w:sz w:val="22"/>
        </w:rPr>
        <w:t>２ 誓約事項</w:t>
      </w:r>
    </w:p>
    <w:p w:rsidR="00CA20EF" w:rsidRDefault="003959BD">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rsidR="00CA20EF" w:rsidRDefault="003959BD">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rsidR="00CA20EF" w:rsidRDefault="003959BD">
      <w:pPr>
        <w:ind w:left="440" w:hangingChars="200" w:hanging="440"/>
        <w:rPr>
          <w:color w:val="000000" w:themeColor="text1"/>
          <w:sz w:val="22"/>
        </w:rPr>
      </w:pPr>
      <w:r>
        <w:rPr>
          <w:rFonts w:hint="eastAsia"/>
          <w:color w:val="000000" w:themeColor="text1"/>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rsidR="00CA20EF" w:rsidRDefault="003959BD">
      <w:pPr>
        <w:ind w:leftChars="300" w:left="1010" w:hangingChars="200" w:hanging="440"/>
        <w:rPr>
          <w:color w:val="000000" w:themeColor="text1"/>
          <w:sz w:val="22"/>
        </w:rPr>
      </w:pPr>
      <w:r>
        <w:rPr>
          <w:rFonts w:hint="eastAsia"/>
          <w:color w:val="000000" w:themeColor="text1"/>
          <w:sz w:val="22"/>
        </w:rPr>
        <w:t>ア　再下請負者から誓約書を提出させ、その写しを下請契約の発注者に提出すること。</w:t>
      </w:r>
    </w:p>
    <w:p w:rsidR="00CA20EF" w:rsidRDefault="003959BD">
      <w:pPr>
        <w:ind w:leftChars="300" w:left="1010" w:hangingChars="200" w:hanging="440"/>
        <w:rPr>
          <w:color w:val="000000" w:themeColor="text1"/>
          <w:sz w:val="22"/>
        </w:rPr>
      </w:pPr>
      <w:r>
        <w:rPr>
          <w:rFonts w:hint="eastAsia"/>
          <w:color w:val="000000" w:themeColor="text1"/>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rsidR="00CA20EF" w:rsidRDefault="003959BD">
      <w:pPr>
        <w:ind w:leftChars="300" w:left="1010" w:hangingChars="200" w:hanging="440"/>
        <w:rPr>
          <w:color w:val="000000" w:themeColor="text1"/>
          <w:sz w:val="22"/>
        </w:rPr>
      </w:pPr>
      <w:r>
        <w:rPr>
          <w:rFonts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3959BD">
      <w:pPr>
        <w:jc w:val="right"/>
        <w:rPr>
          <w:color w:val="000000" w:themeColor="text1"/>
          <w:sz w:val="22"/>
        </w:rPr>
      </w:pPr>
      <w:r>
        <w:rPr>
          <w:rFonts w:hint="eastAsia"/>
          <w:color w:val="000000" w:themeColor="text1"/>
          <w:sz w:val="22"/>
        </w:rPr>
        <w:t>年　　月　　日</w:t>
      </w:r>
    </w:p>
    <w:p w:rsidR="00CA20EF" w:rsidRDefault="00CA20EF">
      <w:pPr>
        <w:jc w:val="right"/>
        <w:rPr>
          <w:color w:val="000000" w:themeColor="text1"/>
          <w:sz w:val="22"/>
        </w:rPr>
      </w:pPr>
    </w:p>
    <w:p w:rsidR="00CA20EF" w:rsidRDefault="00CA20EF">
      <w:pPr>
        <w:jc w:val="right"/>
        <w:rPr>
          <w:color w:val="000000" w:themeColor="text1"/>
          <w:sz w:val="22"/>
        </w:rPr>
      </w:pPr>
    </w:p>
    <w:p w:rsidR="00CA20EF" w:rsidRDefault="003959BD">
      <w:pPr>
        <w:rPr>
          <w:color w:val="000000" w:themeColor="text1"/>
          <w:sz w:val="22"/>
        </w:rPr>
      </w:pPr>
      <w:r>
        <w:rPr>
          <w:rFonts w:hint="eastAsia"/>
          <w:color w:val="000000" w:themeColor="text1"/>
          <w:sz w:val="22"/>
        </w:rPr>
        <w:t>下請契約の発注者  様</w:t>
      </w:r>
    </w:p>
    <w:p w:rsidR="00CA20EF" w:rsidRDefault="00CA20EF">
      <w:pPr>
        <w:rPr>
          <w:color w:val="000000" w:themeColor="text1"/>
          <w:sz w:val="22"/>
        </w:rPr>
      </w:pPr>
    </w:p>
    <w:p w:rsidR="00CA20EF" w:rsidRDefault="00CA20EF">
      <w:pPr>
        <w:rPr>
          <w:color w:val="000000" w:themeColor="text1"/>
          <w:sz w:val="22"/>
        </w:rPr>
      </w:pPr>
    </w:p>
    <w:p w:rsidR="00CA20EF" w:rsidRDefault="00CA20EF">
      <w:pPr>
        <w:rPr>
          <w:color w:val="000000" w:themeColor="text1"/>
          <w:sz w:val="22"/>
        </w:rPr>
      </w:pPr>
    </w:p>
    <w:p w:rsidR="00CA20EF" w:rsidRDefault="003959BD">
      <w:pPr>
        <w:rPr>
          <w:color w:val="000000" w:themeColor="text1"/>
          <w:sz w:val="22"/>
        </w:rPr>
      </w:pPr>
      <w:r>
        <w:rPr>
          <w:rFonts w:hint="eastAsia"/>
          <w:color w:val="000000" w:themeColor="text1"/>
          <w:sz w:val="22"/>
        </w:rPr>
        <w:t xml:space="preserve">                                           住  所</w:t>
      </w:r>
    </w:p>
    <w:p w:rsidR="00CA20EF" w:rsidRDefault="003959BD">
      <w:pPr>
        <w:rPr>
          <w:color w:val="000000" w:themeColor="text1"/>
          <w:sz w:val="22"/>
        </w:rPr>
      </w:pPr>
      <w:r>
        <w:rPr>
          <w:rFonts w:hint="eastAsia"/>
          <w:color w:val="000000" w:themeColor="text1"/>
          <w:sz w:val="22"/>
        </w:rPr>
        <w:t xml:space="preserve">                               　　　　　　商  号</w:t>
      </w:r>
    </w:p>
    <w:p w:rsidR="00CA20EF" w:rsidRDefault="003959BD">
      <w:pPr>
        <w:rPr>
          <w:color w:val="000000" w:themeColor="text1"/>
          <w:sz w:val="22"/>
        </w:rPr>
      </w:pPr>
      <w:r>
        <w:rPr>
          <w:rFonts w:hint="eastAsia"/>
          <w:color w:val="000000" w:themeColor="text1"/>
          <w:sz w:val="22"/>
        </w:rPr>
        <w:t xml:space="preserve">                                           氏  名（法人にあっては、代表者の氏名）印</w:t>
      </w:r>
    </w:p>
    <w:p w:rsidR="00CA20EF" w:rsidRDefault="003959BD">
      <w:pPr>
        <w:rPr>
          <w:sz w:val="22"/>
        </w:rPr>
      </w:pPr>
      <w:r>
        <w:rPr>
          <w:rFonts w:hint="eastAsia"/>
          <w:color w:val="000000" w:themeColor="text1"/>
          <w:sz w:val="22"/>
        </w:rPr>
        <w:br w:type="page"/>
      </w:r>
    </w:p>
    <w:p w:rsidR="00CA20EF" w:rsidRDefault="003959BD">
      <w:pPr>
        <w:rPr>
          <w:sz w:val="22"/>
        </w:rPr>
      </w:pPr>
      <w:r>
        <w:rPr>
          <w:rFonts w:hint="eastAsia"/>
          <w:sz w:val="22"/>
        </w:rPr>
        <w:lastRenderedPageBreak/>
        <w:t>別表　労働関係及び公正な取引に関する主な法律</w:t>
      </w:r>
    </w:p>
    <w:p w:rsidR="00CA20EF" w:rsidRDefault="003959BD">
      <w:pPr>
        <w:rPr>
          <w:sz w:val="22"/>
        </w:rPr>
      </w:pPr>
      <w:r>
        <w:rPr>
          <w:rFonts w:hint="eastAsia"/>
          <w:noProof/>
        </w:rPr>
        <mc:AlternateContent>
          <mc:Choice Requires="wps">
            <w:drawing>
              <wp:anchor distT="0" distB="0" distL="203200" distR="203200" simplePos="0" relativeHeight="11" behindDoc="0" locked="0" layoutInCell="1" hidden="0" allowOverlap="1">
                <wp:simplePos x="0" y="0"/>
                <wp:positionH relativeFrom="column">
                  <wp:posOffset>33655</wp:posOffset>
                </wp:positionH>
                <wp:positionV relativeFrom="paragraph">
                  <wp:posOffset>46990</wp:posOffset>
                </wp:positionV>
                <wp:extent cx="5686425" cy="3400425"/>
                <wp:effectExtent l="635" t="635" r="29845" b="10795"/>
                <wp:wrapNone/>
                <wp:docPr id="1037" name="オブジェクト 0"/>
                <wp:cNvGraphicFramePr/>
                <a:graphic xmlns:a="http://schemas.openxmlformats.org/drawingml/2006/main">
                  <a:graphicData uri="http://schemas.microsoft.com/office/word/2010/wordprocessingShape">
                    <wps:wsp>
                      <wps:cNvSpPr txBox="1"/>
                      <wps:spPr>
                        <a:xfrm>
                          <a:off x="0" y="0"/>
                          <a:ext cx="5686425" cy="34004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rsidR="00CA20EF" w:rsidRDefault="003959B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 労働基準法（昭和22年法律第49号）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労働契約法（平成19年法律第128号）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 最低賃金法（昭和34年法律第137号）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 労働安全衛生法（昭和47年法律第57号）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rsidR="00CA20EF" w:rsidRDefault="00CA20EF">
                            <w:pPr>
                              <w:rPr>
                                <w:rFonts w:ascii="ＭＳ ゴシック" w:eastAsia="ＭＳ ゴシック" w:hAnsi="ＭＳ ゴシック"/>
                                <w:color w:val="000000" w:themeColor="text1"/>
                                <w:sz w:val="21"/>
                              </w:rPr>
                            </w:pP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rsidR="00CA20EF" w:rsidRDefault="003959BD">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rsidR="00CA20EF" w:rsidRDefault="003959BD">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rsidR="00CA20EF" w:rsidRDefault="003959BD">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xmlns:cx2="http://schemas.microsoft.com/office/drawing/2015/10/21/chartex" xmlns:cx3="http://schemas.microsoft.com/office/drawing/2016/5/9/chartex" xmlns:cx4="http://schemas.microsoft.com/office/drawing/2016/5/10/chartex">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67.75pt;mso-wrap-distance-top:0pt;width:447.75pt;mso-wrap-distance-left:16pt;margin-left:2.65pt;z-index:11;" o:spid="_x0000_s103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color w:val="auto"/>
                          <w:sz w:val="21"/>
                        </w:rPr>
                        <w:t>（</w:t>
                      </w:r>
                      <w:r>
                        <w:rPr>
                          <w:rFonts w:hint="eastAsia" w:ascii="ＭＳ ゴシック" w:hAnsi="ＭＳ ゴシック" w:eastAsia="ＭＳ ゴシック"/>
                          <w:b w:val="0"/>
                          <w:color w:val="000000" w:themeColor="text1"/>
                          <w:sz w:val="21"/>
                          <w:u w:val="none" w:color="auto"/>
                        </w:rPr>
                        <w:t>１）</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労働基準法（昭和</w:t>
                      </w:r>
                      <w:r>
                        <w:rPr>
                          <w:rFonts w:hint="eastAsia" w:ascii="ＭＳ ゴシック" w:hAnsi="ＭＳ ゴシック" w:eastAsia="ＭＳ ゴシック"/>
                          <w:b w:val="0"/>
                          <w:color w:val="000000" w:themeColor="text1"/>
                          <w:sz w:val="21"/>
                          <w:u w:val="none" w:color="auto"/>
                        </w:rPr>
                        <w:t>22</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49</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（２）</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労働契約法（平成</w:t>
                      </w:r>
                      <w:r>
                        <w:rPr>
                          <w:rFonts w:hint="eastAsia" w:ascii="ＭＳ ゴシック" w:hAnsi="ＭＳ ゴシック" w:eastAsia="ＭＳ ゴシック"/>
                          <w:b w:val="0"/>
                          <w:color w:val="000000" w:themeColor="text1"/>
                          <w:sz w:val="21"/>
                          <w:u w:val="none" w:color="auto"/>
                        </w:rPr>
                        <w:t>19</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128</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（３）</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最低賃金法（昭和</w:t>
                      </w:r>
                      <w:r>
                        <w:rPr>
                          <w:rFonts w:hint="eastAsia" w:ascii="ＭＳ ゴシック" w:hAnsi="ＭＳ ゴシック" w:eastAsia="ＭＳ ゴシック"/>
                          <w:b w:val="0"/>
                          <w:color w:val="000000" w:themeColor="text1"/>
                          <w:sz w:val="21"/>
                          <w:u w:val="none" w:color="auto"/>
                        </w:rPr>
                        <w:t>34</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137</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（４）</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労働安全衛生法（昭和</w:t>
                      </w:r>
                      <w:r>
                        <w:rPr>
                          <w:rFonts w:hint="eastAsia" w:ascii="ＭＳ ゴシック" w:hAnsi="ＭＳ ゴシック" w:eastAsia="ＭＳ ゴシック"/>
                          <w:b w:val="0"/>
                          <w:color w:val="000000" w:themeColor="text1"/>
                          <w:sz w:val="21"/>
                          <w:u w:val="none" w:color="auto"/>
                        </w:rPr>
                        <w:t>47</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57</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（５）</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労働者災害補償保険法（昭和</w:t>
                      </w:r>
                      <w:r>
                        <w:rPr>
                          <w:rFonts w:hint="eastAsia" w:ascii="ＭＳ ゴシック" w:hAnsi="ＭＳ ゴシック" w:eastAsia="ＭＳ ゴシック"/>
                          <w:b w:val="0"/>
                          <w:color w:val="000000" w:themeColor="text1"/>
                          <w:sz w:val="21"/>
                          <w:u w:val="none" w:color="auto"/>
                        </w:rPr>
                        <w:t>22</w:t>
                      </w:r>
                      <w:r>
                        <w:rPr>
                          <w:rFonts w:hint="eastAsia" w:ascii="ＭＳ ゴシック" w:hAnsi="ＭＳ ゴシック" w:eastAsia="ＭＳ ゴシック"/>
                          <w:b w:val="0"/>
                          <w:color w:val="000000" w:themeColor="text1"/>
                          <w:sz w:val="21"/>
                          <w:u w:val="none" w:color="auto"/>
                        </w:rPr>
                        <w:t>年法律</w:t>
                      </w:r>
                      <w:r>
                        <w:rPr>
                          <w:rFonts w:hint="eastAsia" w:ascii="ＭＳ ゴシック" w:hAnsi="ＭＳ ゴシック" w:eastAsia="ＭＳ ゴシック"/>
                          <w:b w:val="0"/>
                          <w:color w:val="000000" w:themeColor="text1"/>
                          <w:sz w:val="21"/>
                          <w:u w:val="none" w:color="auto"/>
                        </w:rPr>
                        <w:t>50</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（６）</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雇用保険法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昭和</w:t>
                      </w:r>
                      <w:r>
                        <w:rPr>
                          <w:rFonts w:hint="eastAsia" w:ascii="ＭＳ ゴシック" w:hAnsi="ＭＳ ゴシック" w:eastAsia="ＭＳ ゴシック"/>
                          <w:b w:val="0"/>
                          <w:color w:val="000000" w:themeColor="text1"/>
                          <w:sz w:val="21"/>
                          <w:u w:val="none" w:color="auto"/>
                        </w:rPr>
                        <w:t>49</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116</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（７）</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健康保険法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大正</w:t>
                      </w:r>
                      <w:r>
                        <w:rPr>
                          <w:rFonts w:hint="eastAsia" w:ascii="ＭＳ ゴシック" w:hAnsi="ＭＳ ゴシック" w:eastAsia="ＭＳ ゴシック"/>
                          <w:b w:val="0"/>
                          <w:color w:val="000000" w:themeColor="text1"/>
                          <w:sz w:val="21"/>
                          <w:u w:val="none" w:color="auto"/>
                        </w:rPr>
                        <w:t>11</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70</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（８）</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厚生年金保険法</w:t>
                      </w:r>
                      <w:r>
                        <w:rPr>
                          <w:rFonts w:hint="eastAsia" w:ascii="ＭＳ ゴシック" w:hAnsi="ＭＳ ゴシック" w:eastAsia="ＭＳ ゴシック"/>
                          <w:b w:val="0"/>
                          <w:color w:val="000000" w:themeColor="text1"/>
                          <w:sz w:val="21"/>
                          <w:u w:val="none" w:color="auto"/>
                        </w:rPr>
                        <w:t>(</w:t>
                      </w:r>
                      <w:r>
                        <w:rPr>
                          <w:rFonts w:hint="eastAsia" w:ascii="ＭＳ ゴシック" w:hAnsi="ＭＳ ゴシック" w:eastAsia="ＭＳ ゴシック"/>
                          <w:b w:val="0"/>
                          <w:color w:val="000000" w:themeColor="text1"/>
                          <w:sz w:val="21"/>
                          <w:u w:val="none" w:color="auto"/>
                        </w:rPr>
                        <w:t>昭和</w:t>
                      </w:r>
                      <w:r>
                        <w:rPr>
                          <w:rFonts w:hint="eastAsia" w:ascii="ＭＳ ゴシック" w:hAnsi="ＭＳ ゴシック" w:eastAsia="ＭＳ ゴシック"/>
                          <w:b w:val="0"/>
                          <w:color w:val="000000" w:themeColor="text1"/>
                          <w:sz w:val="21"/>
                          <w:u w:val="none" w:color="auto"/>
                        </w:rPr>
                        <w:t>29</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115</w:t>
                      </w:r>
                      <w:r>
                        <w:rPr>
                          <w:rFonts w:hint="eastAsia" w:ascii="ＭＳ ゴシック" w:hAnsi="ＭＳ ゴシック" w:eastAsia="ＭＳ ゴシック"/>
                          <w:b w:val="0"/>
                          <w:color w:val="000000" w:themeColor="text1"/>
                          <w:sz w:val="21"/>
                          <w:u w:val="none" w:color="auto"/>
                        </w:rPr>
                        <w:t>号</w:t>
                      </w:r>
                      <w:r>
                        <w:rPr>
                          <w:rFonts w:hint="eastAsia" w:ascii="ＭＳ ゴシック" w:hAnsi="ＭＳ ゴシック" w:eastAsia="ＭＳ ゴシック"/>
                          <w:b w:val="0"/>
                          <w:color w:val="000000" w:themeColor="text1"/>
                          <w:sz w:val="21"/>
                          <w:u w:val="none" w:color="auto"/>
                        </w:rPr>
                        <w:t>)</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（９）</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労働組合法（昭和</w:t>
                      </w:r>
                      <w:r>
                        <w:rPr>
                          <w:rFonts w:hint="eastAsia" w:ascii="ＭＳ ゴシック" w:hAnsi="ＭＳ ゴシック" w:eastAsia="ＭＳ ゴシック"/>
                          <w:b w:val="0"/>
                          <w:color w:val="000000" w:themeColor="text1"/>
                          <w:sz w:val="21"/>
                          <w:u w:val="none" w:color="auto"/>
                        </w:rPr>
                        <w:t>24</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174</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２</w:t>
                      </w:r>
                      <w:r>
                        <w:rPr>
                          <w:rFonts w:hint="eastAsia" w:ascii="ＭＳ ゴシック" w:hAnsi="ＭＳ ゴシック" w:eastAsia="ＭＳ ゴシック"/>
                          <w:b w:val="0"/>
                          <w:color w:val="000000" w:themeColor="text1"/>
                          <w:sz w:val="21"/>
                          <w:u w:val="none" w:color="auto"/>
                        </w:rPr>
                        <w:t xml:space="preserve"> </w:t>
                      </w:r>
                      <w:r>
                        <w:rPr>
                          <w:rFonts w:hint="eastAsia" w:ascii="ＭＳ ゴシック" w:hAnsi="ＭＳ ゴシック" w:eastAsia="ＭＳ ゴシック"/>
                          <w:b w:val="0"/>
                          <w:color w:val="000000" w:themeColor="text1"/>
                          <w:sz w:val="21"/>
                          <w:u w:val="none" w:color="auto"/>
                        </w:rPr>
                        <w:t>公正な取引等</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（１）私的独占の禁止及び公正取引の確保に関する法律（昭和</w:t>
                      </w:r>
                      <w:r>
                        <w:rPr>
                          <w:rFonts w:hint="eastAsia" w:ascii="ＭＳ ゴシック" w:hAnsi="ＭＳ ゴシック" w:eastAsia="ＭＳ ゴシック"/>
                          <w:b w:val="0"/>
                          <w:color w:val="000000" w:themeColor="text1"/>
                          <w:sz w:val="21"/>
                          <w:u w:val="none" w:color="auto"/>
                        </w:rPr>
                        <w:t>22</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54</w:t>
                      </w:r>
                      <w:r>
                        <w:rPr>
                          <w:rFonts w:hint="eastAsia" w:ascii="ＭＳ ゴシック" w:hAnsi="ＭＳ ゴシック" w:eastAsia="ＭＳ ゴシック"/>
                          <w:b w:val="0"/>
                          <w:color w:val="000000" w:themeColor="text1"/>
                          <w:sz w:val="21"/>
                          <w:u w:val="none" w:color="auto"/>
                        </w:rPr>
                        <w:t>号）</w:t>
                      </w:r>
                    </w:p>
                    <w:p>
                      <w:pPr>
                        <w:pStyle w:val="0"/>
                        <w:rPr>
                          <w:rFonts w:hint="eastAsia"/>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（２）製造委託等に係る中小受託事業者に対する代金の支払の遅延等の防止に関する法律</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　　　（昭和</w:t>
                      </w:r>
                      <w:r>
                        <w:rPr>
                          <w:rFonts w:hint="eastAsia" w:ascii="ＭＳ ゴシック" w:hAnsi="ＭＳ ゴシック" w:eastAsia="ＭＳ ゴシック"/>
                          <w:b w:val="0"/>
                          <w:color w:val="000000" w:themeColor="text1"/>
                          <w:sz w:val="21"/>
                          <w:u w:val="none" w:color="auto"/>
                        </w:rPr>
                        <w:t>31</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120</w:t>
                      </w:r>
                      <w:r>
                        <w:rPr>
                          <w:rFonts w:hint="eastAsia" w:ascii="ＭＳ ゴシック" w:hAnsi="ＭＳ ゴシック" w:eastAsia="ＭＳ ゴシック"/>
                          <w:b w:val="0"/>
                          <w:color w:val="000000" w:themeColor="text1"/>
                          <w:sz w:val="21"/>
                          <w:u w:val="none" w:color="auto"/>
                        </w:rPr>
                        <w:t>号）</w:t>
                      </w:r>
                    </w:p>
                    <w:p>
                      <w:pPr>
                        <w:pStyle w:val="0"/>
                        <w:rPr>
                          <w:rFonts w:hint="eastAsia" w:ascii="ＭＳ ゴシック" w:hAnsi="ＭＳ ゴシック" w:eastAsia="ＭＳ ゴシック"/>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（３）特定受託事業者に係る取引の適正化等に関する法律（令和５年法律第</w:t>
                      </w:r>
                      <w:r>
                        <w:rPr>
                          <w:rFonts w:hint="eastAsia" w:ascii="ＭＳ ゴシック" w:hAnsi="ＭＳ ゴシック" w:eastAsia="ＭＳ ゴシック"/>
                          <w:b w:val="0"/>
                          <w:color w:val="000000" w:themeColor="text1"/>
                          <w:sz w:val="21"/>
                          <w:u w:val="none" w:color="auto"/>
                        </w:rPr>
                        <w:t>25</w:t>
                      </w:r>
                      <w:r>
                        <w:rPr>
                          <w:rFonts w:hint="eastAsia" w:ascii="ＭＳ ゴシック" w:hAnsi="ＭＳ ゴシック" w:eastAsia="ＭＳ ゴシック"/>
                          <w:b w:val="0"/>
                          <w:color w:val="000000" w:themeColor="text1"/>
                          <w:sz w:val="21"/>
                          <w:u w:val="none" w:color="auto"/>
                        </w:rPr>
                        <w:t>号）</w:t>
                      </w:r>
                    </w:p>
                    <w:p>
                      <w:pPr>
                        <w:pStyle w:val="0"/>
                        <w:rPr>
                          <w:rFonts w:hint="eastAsia"/>
                          <w:b w:val="0"/>
                          <w:color w:val="000000" w:themeColor="text1"/>
                          <w:sz w:val="21"/>
                          <w:u w:val="none" w:color="auto"/>
                        </w:rPr>
                      </w:pPr>
                      <w:r>
                        <w:rPr>
                          <w:rFonts w:hint="eastAsia" w:ascii="ＭＳ ゴシック" w:hAnsi="ＭＳ ゴシック" w:eastAsia="ＭＳ ゴシック"/>
                          <w:b w:val="0"/>
                          <w:color w:val="000000" w:themeColor="text1"/>
                          <w:sz w:val="21"/>
                          <w:u w:val="none" w:color="auto"/>
                        </w:rPr>
                        <w:t>（４）建設業法（昭和</w:t>
                      </w:r>
                      <w:r>
                        <w:rPr>
                          <w:rFonts w:hint="eastAsia" w:ascii="ＭＳ ゴシック" w:hAnsi="ＭＳ ゴシック" w:eastAsia="ＭＳ ゴシック"/>
                          <w:b w:val="0"/>
                          <w:color w:val="000000" w:themeColor="text1"/>
                          <w:sz w:val="21"/>
                          <w:u w:val="none" w:color="auto"/>
                        </w:rPr>
                        <w:t>24</w:t>
                      </w:r>
                      <w:r>
                        <w:rPr>
                          <w:rFonts w:hint="eastAsia" w:ascii="ＭＳ ゴシック" w:hAnsi="ＭＳ ゴシック" w:eastAsia="ＭＳ ゴシック"/>
                          <w:b w:val="0"/>
                          <w:color w:val="000000" w:themeColor="text1"/>
                          <w:sz w:val="21"/>
                          <w:u w:val="none" w:color="auto"/>
                        </w:rPr>
                        <w:t>年法律第</w:t>
                      </w:r>
                      <w:r>
                        <w:rPr>
                          <w:rFonts w:hint="eastAsia" w:ascii="ＭＳ ゴシック" w:hAnsi="ＭＳ ゴシック" w:eastAsia="ＭＳ ゴシック"/>
                          <w:b w:val="0"/>
                          <w:color w:val="000000" w:themeColor="text1"/>
                          <w:sz w:val="21"/>
                          <w:u w:val="none" w:color="auto"/>
                        </w:rPr>
                        <w:t>100</w:t>
                      </w:r>
                      <w:r>
                        <w:rPr>
                          <w:rFonts w:hint="eastAsia" w:ascii="ＭＳ ゴシック" w:hAnsi="ＭＳ ゴシック" w:eastAsia="ＭＳ ゴシック"/>
                          <w:b w:val="0"/>
                          <w:color w:val="000000" w:themeColor="text1"/>
                          <w:sz w:val="21"/>
                          <w:u w:val="none" w:color="auto"/>
                        </w:rPr>
                        <w:t>号）</w:t>
                      </w:r>
                    </w:p>
                  </w:txbxContent>
                </v:textbox>
                <v:imagedata o:title=""/>
                <w10:wrap type="none" anchorx="text" anchory="text"/>
              </v:shape>
            </w:pict>
          </mc:Fallback>
        </mc:AlternateContent>
      </w: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pPr>
        <w:rPr>
          <w:sz w:val="22"/>
        </w:rPr>
      </w:pPr>
    </w:p>
    <w:p w:rsidR="00CA20EF" w:rsidRDefault="00CA20EF"/>
    <w:sectPr w:rsidR="00CA20EF">
      <w:pgSz w:w="11906" w:h="16838"/>
      <w:pgMar w:top="1418" w:right="1418" w:bottom="745"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3F3" w:rsidRDefault="003959BD">
      <w:pPr>
        <w:spacing w:line="240" w:lineRule="auto"/>
      </w:pPr>
      <w:r>
        <w:separator/>
      </w:r>
    </w:p>
  </w:endnote>
  <w:endnote w:type="continuationSeparator" w:id="0">
    <w:p w:rsidR="004963F3" w:rsidRDefault="003959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notTrueType/>
    <w:pitch w:val="variable"/>
    <w:sig w:usb0="00000000" w:usb1="00000000" w:usb2="00000000" w:usb3="00000000" w:csb0="01008200"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3F3" w:rsidRDefault="003959BD">
      <w:pPr>
        <w:spacing w:line="240" w:lineRule="auto"/>
      </w:pPr>
      <w:r>
        <w:separator/>
      </w:r>
    </w:p>
  </w:footnote>
  <w:footnote w:type="continuationSeparator" w:id="0">
    <w:p w:rsidR="004963F3" w:rsidRDefault="003959B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0EF"/>
    <w:rsid w:val="003959BD"/>
    <w:rsid w:val="004963F3"/>
    <w:rsid w:val="006F4963"/>
    <w:rsid w:val="00CA20E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7D8D50"/>
  <w15:chartTrackingRefBased/>
  <w15:docId w15:val="{820F9639-FE89-4EBF-B4C5-314A6FBF5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1078</TotalTime>
  <Pages>10</Pages>
  <Words>8878</Words>
  <Characters>798</Characters>
  <Application>Microsoft Office Word</Application>
  <DocSecurity>0</DocSecurity>
  <Lines>6</Lines>
  <Paragraphs>19</Paragraphs>
  <ScaleCrop>false</ScaleCrop>
  <Company>静岡県</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Setup</cp:lastModifiedBy>
  <cp:revision>42</cp:revision>
  <cp:lastPrinted>2022-04-21T04:11:00Z</cp:lastPrinted>
  <dcterms:created xsi:type="dcterms:W3CDTF">2015-08-28T06:27:00Z</dcterms:created>
  <dcterms:modified xsi:type="dcterms:W3CDTF">2026-08-18T08:43:00Z</dcterms:modified>
</cp:coreProperties>
</file>