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6F8" w:rsidRPr="006F2CF6" w:rsidRDefault="00FF76F8" w:rsidP="00FC0775">
      <w:pPr>
        <w:autoSpaceDE w:val="0"/>
        <w:autoSpaceDN w:val="0"/>
        <w:adjustRightInd w:val="0"/>
        <w:spacing w:line="240" w:lineRule="auto"/>
        <w:jc w:val="center"/>
        <w:rPr>
          <w:rFonts w:asciiTheme="minorEastAsia" w:eastAsiaTheme="minorEastAsia" w:hAnsiTheme="minorEastAsia" w:cs="ＭＳ ゴシック"/>
          <w:b/>
          <w:kern w:val="0"/>
          <w:sz w:val="28"/>
          <w:szCs w:val="28"/>
        </w:rPr>
      </w:pPr>
      <w:r w:rsidRPr="006F2CF6">
        <w:rPr>
          <w:rFonts w:asciiTheme="majorEastAsia" w:eastAsiaTheme="majorEastAsia" w:hAnsiTheme="majorEastAsia"/>
          <w:b/>
          <w:noProof/>
        </w:rPr>
        <mc:AlternateContent>
          <mc:Choice Requires="wps">
            <w:drawing>
              <wp:anchor distT="0" distB="0" distL="114300" distR="114300" simplePos="0" relativeHeight="251659264" behindDoc="0" locked="0" layoutInCell="1" allowOverlap="1" wp14:anchorId="41CBF153" wp14:editId="47F5D977">
                <wp:simplePos x="0" y="0"/>
                <wp:positionH relativeFrom="column">
                  <wp:posOffset>4753610</wp:posOffset>
                </wp:positionH>
                <wp:positionV relativeFrom="paragraph">
                  <wp:posOffset>-8890</wp:posOffset>
                </wp:positionV>
                <wp:extent cx="1207770" cy="293370"/>
                <wp:effectExtent l="0" t="0" r="11430" b="1143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7770" cy="293370"/>
                        </a:xfrm>
                        <a:prstGeom prst="rect">
                          <a:avLst/>
                        </a:prstGeom>
                        <a:solidFill>
                          <a:srgbClr val="FFFFFF"/>
                        </a:solidFill>
                        <a:ln w="9525">
                          <a:solidFill>
                            <a:srgbClr val="000000"/>
                          </a:solidFill>
                          <a:miter lim="800000"/>
                          <a:headEnd/>
                          <a:tailEnd/>
                        </a:ln>
                      </wps:spPr>
                      <wps:txbx>
                        <w:txbxContent>
                          <w:p w:rsidR="007F74A2" w:rsidRPr="00606214" w:rsidRDefault="00B12DE5" w:rsidP="00606214">
                            <w:pPr>
                              <w:jc w:val="center"/>
                              <w:rPr>
                                <w:b/>
                                <w:sz w:val="28"/>
                                <w:szCs w:val="28"/>
                              </w:rPr>
                            </w:pPr>
                            <w:r>
                              <w:rPr>
                                <w:rFonts w:hint="eastAsia"/>
                                <w:b/>
                                <w:sz w:val="28"/>
                                <w:szCs w:val="28"/>
                              </w:rPr>
                              <w:t>受注者用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left:0;text-align:left;margin-left:374.3pt;margin-top:-.7pt;width:95.1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">
                <v:textbox>
                  <w:txbxContent>
                    <w:p w:rsidR="007F74A2" w:rsidRPr="00606214" w:rsidRDefault="00B12DE5" w:rsidP="00606214">
                      <w:pPr>
                        <w:jc w:val="center"/>
                        <w:rPr>
                          <w:b/>
                          <w:sz w:val="28"/>
                          <w:szCs w:val="28"/>
                        </w:rPr>
                      </w:pPr>
                      <w:r>
                        <w:rPr>
                          <w:rFonts w:hint="eastAsia"/>
                          <w:b/>
                          <w:sz w:val="28"/>
                          <w:szCs w:val="28"/>
                        </w:rPr>
                        <w:t>受注者用</w:t>
                      </w:r>
                    </w:p>
                  </w:txbxContent>
                </v:textbox>
              </v:shape>
            </w:pict>
          </mc:Fallback>
        </mc:AlternateContent>
      </w:r>
    </w:p>
    <w:p w:rsidR="00FF76F8" w:rsidRPr="006F2CF6" w:rsidRDefault="00FF76F8" w:rsidP="00FC0775">
      <w:pPr>
        <w:autoSpaceDE w:val="0"/>
        <w:autoSpaceDN w:val="0"/>
        <w:adjustRightInd w:val="0"/>
        <w:spacing w:line="240" w:lineRule="auto"/>
        <w:jc w:val="center"/>
        <w:rPr>
          <w:rFonts w:asciiTheme="minorEastAsia" w:eastAsiaTheme="minorEastAsia" w:hAnsiTheme="minorEastAsia" w:cs="ＭＳ ゴシック"/>
          <w:b/>
          <w:kern w:val="0"/>
          <w:sz w:val="28"/>
          <w:szCs w:val="28"/>
        </w:rPr>
      </w:pPr>
    </w:p>
    <w:p w:rsidR="00753795" w:rsidRPr="006F2CF6" w:rsidRDefault="0012468C" w:rsidP="00FC0775">
      <w:pPr>
        <w:autoSpaceDE w:val="0"/>
        <w:autoSpaceDN w:val="0"/>
        <w:adjustRightInd w:val="0"/>
        <w:spacing w:line="240" w:lineRule="auto"/>
        <w:jc w:val="center"/>
        <w:rPr>
          <w:rFonts w:asciiTheme="majorEastAsia" w:eastAsiaTheme="majorEastAsia" w:hAnsiTheme="majorEastAsia" w:cs="ＭＳ ゴシック"/>
          <w:b/>
          <w:kern w:val="0"/>
          <w:sz w:val="28"/>
          <w:szCs w:val="28"/>
        </w:rPr>
      </w:pPr>
      <w:r w:rsidRPr="006F2CF6">
        <w:rPr>
          <w:rFonts w:asciiTheme="majorEastAsia" w:eastAsiaTheme="majorEastAsia" w:hAnsiTheme="majorEastAsia" w:cs="ＭＳ ゴシック" w:hint="eastAsia"/>
          <w:b/>
          <w:kern w:val="0"/>
          <w:sz w:val="28"/>
          <w:szCs w:val="28"/>
        </w:rPr>
        <w:t>下請</w:t>
      </w:r>
      <w:r w:rsidR="0096233E" w:rsidRPr="006F2CF6">
        <w:rPr>
          <w:rFonts w:asciiTheme="majorEastAsia" w:eastAsiaTheme="majorEastAsia" w:hAnsiTheme="majorEastAsia" w:cs="ＭＳ ゴシック" w:hint="eastAsia"/>
          <w:b/>
          <w:kern w:val="0"/>
          <w:sz w:val="28"/>
          <w:szCs w:val="28"/>
        </w:rPr>
        <w:t>企業</w:t>
      </w:r>
      <w:r w:rsidR="00753795" w:rsidRPr="006F2CF6">
        <w:rPr>
          <w:rFonts w:asciiTheme="majorEastAsia" w:eastAsiaTheme="majorEastAsia" w:hAnsiTheme="majorEastAsia" w:cs="ＭＳ ゴシック" w:hint="eastAsia"/>
          <w:b/>
          <w:kern w:val="0"/>
          <w:sz w:val="28"/>
          <w:szCs w:val="28"/>
        </w:rPr>
        <w:t>の社会保険等未加入対策</w:t>
      </w:r>
      <w:r w:rsidR="00942542" w:rsidRPr="006F2CF6">
        <w:rPr>
          <w:rFonts w:asciiTheme="majorEastAsia" w:eastAsiaTheme="majorEastAsia" w:hAnsiTheme="majorEastAsia" w:cs="ＭＳ ゴシック" w:hint="eastAsia"/>
          <w:b/>
          <w:kern w:val="0"/>
          <w:sz w:val="28"/>
          <w:szCs w:val="28"/>
        </w:rPr>
        <w:t>の取扱</w:t>
      </w:r>
      <w:r w:rsidR="00A8728A" w:rsidRPr="006F2CF6">
        <w:rPr>
          <w:rFonts w:asciiTheme="majorEastAsia" w:eastAsiaTheme="majorEastAsia" w:hAnsiTheme="majorEastAsia" w:cs="ＭＳ ゴシック" w:hint="eastAsia"/>
          <w:b/>
          <w:kern w:val="0"/>
          <w:sz w:val="28"/>
          <w:szCs w:val="28"/>
        </w:rPr>
        <w:t>い</w:t>
      </w:r>
    </w:p>
    <w:p w:rsidR="003D555F" w:rsidRPr="006F2CF6" w:rsidRDefault="003D555F" w:rsidP="00FC0775">
      <w:pPr>
        <w:autoSpaceDE w:val="0"/>
        <w:autoSpaceDN w:val="0"/>
        <w:adjustRightInd w:val="0"/>
        <w:spacing w:line="240" w:lineRule="auto"/>
        <w:jc w:val="center"/>
        <w:rPr>
          <w:rFonts w:asciiTheme="minorEastAsia" w:eastAsiaTheme="minorEastAsia" w:hAnsiTheme="minorEastAsia" w:cs="ＭＳ ゴシック"/>
          <w:kern w:val="0"/>
          <w:szCs w:val="24"/>
        </w:rPr>
      </w:pPr>
    </w:p>
    <w:p w:rsidR="003074FB" w:rsidRPr="006F2CF6" w:rsidRDefault="003074FB" w:rsidP="00FC0775">
      <w:pPr>
        <w:autoSpaceDE w:val="0"/>
        <w:autoSpaceDN w:val="0"/>
        <w:adjustRightInd w:val="0"/>
        <w:spacing w:line="240" w:lineRule="auto"/>
        <w:jc w:val="center"/>
        <w:rPr>
          <w:rFonts w:asciiTheme="minorEastAsia" w:eastAsiaTheme="minorEastAsia" w:hAnsiTheme="minorEastAsia" w:cs="ＭＳ ゴシック"/>
          <w:kern w:val="0"/>
          <w:szCs w:val="24"/>
        </w:rPr>
      </w:pPr>
    </w:p>
    <w:p w:rsidR="009B6520" w:rsidRPr="006F2CF6" w:rsidRDefault="009B6520" w:rsidP="00B12DE5">
      <w:pPr>
        <w:autoSpaceDE w:val="0"/>
        <w:autoSpaceDN w:val="0"/>
        <w:adjustRightInd w:val="0"/>
        <w:spacing w:line="240" w:lineRule="auto"/>
        <w:ind w:left="240" w:hangingChars="100" w:hanging="240"/>
        <w:jc w:val="left"/>
        <w:rPr>
          <w:rFonts w:asciiTheme="majorEastAsia" w:eastAsiaTheme="majorEastAsia" w:hAnsiTheme="majorEastAsia" w:cs="HG丸ｺﾞｼｯｸM-PRO"/>
          <w:b/>
          <w:kern w:val="0"/>
          <w:szCs w:val="24"/>
        </w:rPr>
      </w:pPr>
      <w:r w:rsidRPr="006F2CF6">
        <w:rPr>
          <w:rFonts w:asciiTheme="majorEastAsia" w:eastAsiaTheme="majorEastAsia" w:hAnsiTheme="majorEastAsia" w:cs="HG丸ｺﾞｼｯｸM-PRO" w:hint="eastAsia"/>
          <w:b/>
          <w:kern w:val="0"/>
          <w:szCs w:val="24"/>
        </w:rPr>
        <w:t>１　対策の内容</w:t>
      </w:r>
    </w:p>
    <w:p w:rsidR="0096233E" w:rsidRPr="00B12DE5" w:rsidRDefault="009B6520" w:rsidP="00B23E0D">
      <w:pPr>
        <w:autoSpaceDE w:val="0"/>
        <w:autoSpaceDN w:val="0"/>
        <w:adjustRightInd w:val="0"/>
        <w:spacing w:line="240" w:lineRule="auto"/>
        <w:ind w:leftChars="100" w:left="240"/>
        <w:jc w:val="left"/>
        <w:rPr>
          <w:rFonts w:asciiTheme="minorEastAsia" w:eastAsiaTheme="minorEastAsia" w:hAnsiTheme="minorEastAsia" w:cs="HG丸ｺﾞｼｯｸM-PRO"/>
          <w:kern w:val="0"/>
          <w:szCs w:val="24"/>
        </w:rPr>
      </w:pPr>
      <w:r w:rsidRPr="00B12DE5">
        <w:rPr>
          <w:rFonts w:asciiTheme="minorEastAsia" w:eastAsiaTheme="minorEastAsia" w:hAnsiTheme="minorEastAsia" w:cs="HG丸ｺﾞｼｯｸM-PRO" w:hint="eastAsia"/>
          <w:kern w:val="0"/>
          <w:szCs w:val="24"/>
        </w:rPr>
        <w:t xml:space="preserve">　平成</w:t>
      </w:r>
      <w:r w:rsidR="008316B3" w:rsidRPr="00B12DE5">
        <w:rPr>
          <w:rFonts w:asciiTheme="minorEastAsia" w:eastAsiaTheme="minorEastAsia" w:hAnsiTheme="minorEastAsia" w:cs="HG丸ｺﾞｼｯｸM-PRO" w:hint="eastAsia"/>
          <w:kern w:val="0"/>
          <w:szCs w:val="24"/>
        </w:rPr>
        <w:t>３０</w:t>
      </w:r>
      <w:r w:rsidRPr="00B12DE5">
        <w:rPr>
          <w:rFonts w:asciiTheme="minorEastAsia" w:eastAsiaTheme="minorEastAsia" w:hAnsiTheme="minorEastAsia" w:cs="HG丸ｺﾞｼｯｸM-PRO" w:hint="eastAsia"/>
          <w:kern w:val="0"/>
          <w:szCs w:val="24"/>
        </w:rPr>
        <w:t>年４月１日以降に</w:t>
      </w:r>
      <w:r w:rsidR="00077D6C" w:rsidRPr="00B12DE5">
        <w:rPr>
          <w:rFonts w:asciiTheme="minorEastAsia" w:eastAsiaTheme="minorEastAsia" w:hAnsiTheme="minorEastAsia" w:cs="HG丸ｺﾞｼｯｸM-PRO" w:hint="eastAsia"/>
          <w:kern w:val="0"/>
          <w:szCs w:val="24"/>
        </w:rPr>
        <w:t>埼玉県と契約を締結する全ての</w:t>
      </w:r>
      <w:r w:rsidRPr="00B12DE5">
        <w:rPr>
          <w:rFonts w:asciiTheme="minorEastAsia" w:eastAsiaTheme="minorEastAsia" w:hAnsiTheme="minorEastAsia" w:cs="HG丸ｺﾞｼｯｸM-PRO" w:hint="eastAsia"/>
          <w:kern w:val="0"/>
          <w:szCs w:val="24"/>
        </w:rPr>
        <w:t>建設工事において</w:t>
      </w:r>
      <w:r w:rsidR="00867639" w:rsidRPr="00B12DE5">
        <w:rPr>
          <w:rFonts w:asciiTheme="minorEastAsia" w:eastAsiaTheme="minorEastAsia" w:hAnsiTheme="minorEastAsia" w:cs="HG丸ｺﾞｼｯｸM-PRO" w:hint="eastAsia"/>
          <w:kern w:val="0"/>
          <w:szCs w:val="24"/>
        </w:rPr>
        <w:t>は</w:t>
      </w:r>
      <w:r w:rsidRPr="00B12DE5">
        <w:rPr>
          <w:rFonts w:asciiTheme="minorEastAsia" w:eastAsiaTheme="minorEastAsia" w:hAnsiTheme="minorEastAsia" w:cs="HG丸ｺﾞｼｯｸM-PRO" w:hint="eastAsia"/>
          <w:kern w:val="0"/>
          <w:szCs w:val="24"/>
        </w:rPr>
        <w:t>、</w:t>
      </w:r>
      <w:r w:rsidR="00013FF7" w:rsidRPr="00B12DE5">
        <w:rPr>
          <w:rFonts w:asciiTheme="minorEastAsia" w:eastAsiaTheme="minorEastAsia" w:hAnsiTheme="minorEastAsia" w:cs="HG丸ｺﾞｼｯｸM-PRO" w:hint="eastAsia"/>
          <w:kern w:val="0"/>
          <w:szCs w:val="24"/>
        </w:rPr>
        <w:t>社会保険等未加入</w:t>
      </w:r>
      <w:r w:rsidR="0096233E" w:rsidRPr="00B12DE5">
        <w:rPr>
          <w:rFonts w:asciiTheme="minorEastAsia" w:eastAsiaTheme="minorEastAsia" w:hAnsiTheme="minorEastAsia" w:cs="HG丸ｺﾞｼｯｸM-PRO" w:hint="eastAsia"/>
          <w:kern w:val="0"/>
          <w:szCs w:val="24"/>
        </w:rPr>
        <w:t>企業</w:t>
      </w:r>
      <w:r w:rsidR="00077D6C" w:rsidRPr="00B12DE5">
        <w:rPr>
          <w:rFonts w:asciiTheme="minorEastAsia" w:eastAsiaTheme="minorEastAsia" w:hAnsiTheme="minorEastAsia" w:cs="HG丸ｺﾞｼｯｸM-PRO" w:hint="eastAsia"/>
          <w:kern w:val="0"/>
          <w:szCs w:val="24"/>
        </w:rPr>
        <w:t>を</w:t>
      </w:r>
      <w:r w:rsidR="008316B3" w:rsidRPr="00B12DE5">
        <w:rPr>
          <w:rFonts w:asciiTheme="minorEastAsia" w:eastAsiaTheme="minorEastAsia" w:hAnsiTheme="minorEastAsia" w:cs="HG丸ｺﾞｼｯｸM-PRO" w:hint="eastAsia"/>
          <w:kern w:val="0"/>
          <w:szCs w:val="24"/>
        </w:rPr>
        <w:t>下請負人と</w:t>
      </w:r>
      <w:r w:rsidR="00077D6C" w:rsidRPr="00B12DE5">
        <w:rPr>
          <w:rFonts w:asciiTheme="minorEastAsia" w:eastAsiaTheme="minorEastAsia" w:hAnsiTheme="minorEastAsia" w:cs="HG丸ｺﾞｼｯｸM-PRO" w:hint="eastAsia"/>
          <w:kern w:val="0"/>
          <w:szCs w:val="24"/>
        </w:rPr>
        <w:t>することを原則禁止</w:t>
      </w:r>
      <w:r w:rsidR="00B12DE5">
        <w:rPr>
          <w:rFonts w:asciiTheme="minorEastAsia" w:eastAsiaTheme="minorEastAsia" w:hAnsiTheme="minorEastAsia" w:cs="HG丸ｺﾞｼｯｸM-PRO" w:hint="eastAsia"/>
          <w:kern w:val="0"/>
          <w:szCs w:val="24"/>
        </w:rPr>
        <w:t>します</w:t>
      </w:r>
      <w:r w:rsidR="008316B3" w:rsidRPr="00B12DE5">
        <w:rPr>
          <w:rFonts w:asciiTheme="minorEastAsia" w:eastAsiaTheme="minorEastAsia" w:hAnsiTheme="minorEastAsia" w:cs="HG丸ｺﾞｼｯｸM-PRO" w:hint="eastAsia"/>
          <w:kern w:val="0"/>
          <w:szCs w:val="24"/>
        </w:rPr>
        <w:t>。</w:t>
      </w:r>
    </w:p>
    <w:p w:rsidR="009B6520" w:rsidRPr="00B12DE5" w:rsidRDefault="009B652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9B6520" w:rsidRPr="00B12DE5" w:rsidRDefault="009B6520" w:rsidP="00B12DE5">
      <w:pPr>
        <w:autoSpaceDE w:val="0"/>
        <w:autoSpaceDN w:val="0"/>
        <w:adjustRightInd w:val="0"/>
        <w:spacing w:line="240" w:lineRule="auto"/>
        <w:ind w:left="240" w:hangingChars="100" w:hanging="240"/>
        <w:jc w:val="left"/>
        <w:rPr>
          <w:rFonts w:asciiTheme="majorEastAsia" w:eastAsiaTheme="majorEastAsia" w:hAnsiTheme="majorEastAsia" w:cs="HG丸ｺﾞｼｯｸM-PRO"/>
          <w:b/>
          <w:kern w:val="0"/>
          <w:szCs w:val="24"/>
        </w:rPr>
      </w:pPr>
      <w:r w:rsidRPr="00B12DE5">
        <w:rPr>
          <w:rFonts w:asciiTheme="majorEastAsia" w:eastAsiaTheme="majorEastAsia" w:hAnsiTheme="majorEastAsia" w:cs="HG丸ｺﾞｼｯｸM-PRO" w:hint="eastAsia"/>
          <w:b/>
          <w:kern w:val="0"/>
          <w:szCs w:val="24"/>
        </w:rPr>
        <w:t>２　社会保険等未加入</w:t>
      </w:r>
      <w:r w:rsidR="0096233E" w:rsidRPr="00B12DE5">
        <w:rPr>
          <w:rFonts w:asciiTheme="majorEastAsia" w:eastAsiaTheme="majorEastAsia" w:hAnsiTheme="majorEastAsia" w:cs="HG丸ｺﾞｼｯｸM-PRO" w:hint="eastAsia"/>
          <w:b/>
          <w:kern w:val="0"/>
          <w:szCs w:val="24"/>
        </w:rPr>
        <w:t>企業</w:t>
      </w:r>
      <w:r w:rsidRPr="00B12DE5">
        <w:rPr>
          <w:rFonts w:asciiTheme="majorEastAsia" w:eastAsiaTheme="majorEastAsia" w:hAnsiTheme="majorEastAsia" w:cs="HG丸ｺﾞｼｯｸM-PRO" w:hint="eastAsia"/>
          <w:b/>
          <w:kern w:val="0"/>
          <w:szCs w:val="24"/>
        </w:rPr>
        <w:t>の定義</w:t>
      </w:r>
    </w:p>
    <w:p w:rsidR="009B6520" w:rsidRPr="00B12DE5" w:rsidRDefault="009B6520" w:rsidP="00B23E0D">
      <w:pPr>
        <w:autoSpaceDE w:val="0"/>
        <w:autoSpaceDN w:val="0"/>
        <w:adjustRightInd w:val="0"/>
        <w:spacing w:line="240" w:lineRule="auto"/>
        <w:ind w:leftChars="100" w:left="240"/>
        <w:jc w:val="left"/>
        <w:rPr>
          <w:rFonts w:asciiTheme="minorEastAsia" w:eastAsiaTheme="minorEastAsia" w:hAnsiTheme="minorEastAsia" w:cs="HG丸ｺﾞｼｯｸM-PRO"/>
          <w:kern w:val="0"/>
          <w:szCs w:val="24"/>
        </w:rPr>
      </w:pPr>
      <w:r w:rsidRPr="00B12DE5">
        <w:rPr>
          <w:rFonts w:asciiTheme="minorEastAsia" w:eastAsiaTheme="minorEastAsia" w:hAnsiTheme="minorEastAsia" w:cs="HG丸ｺﾞｼｯｸM-PRO" w:hint="eastAsia"/>
          <w:kern w:val="0"/>
          <w:szCs w:val="24"/>
        </w:rPr>
        <w:t xml:space="preserve">　次のいずれかの届出を履行していない建設</w:t>
      </w:r>
      <w:r w:rsidR="00B4240B" w:rsidRPr="00B12DE5">
        <w:rPr>
          <w:rFonts w:asciiTheme="minorEastAsia" w:eastAsiaTheme="minorEastAsia" w:hAnsiTheme="minorEastAsia" w:cs="HG丸ｺﾞｼｯｸM-PRO" w:hint="eastAsia"/>
          <w:kern w:val="0"/>
          <w:szCs w:val="24"/>
        </w:rPr>
        <w:t>業者</w:t>
      </w:r>
      <w:r w:rsidR="00297F6F" w:rsidRPr="00B12DE5">
        <w:rPr>
          <w:rFonts w:asciiTheme="minorEastAsia" w:eastAsiaTheme="minorEastAsia" w:hAnsiTheme="minorEastAsia" w:cs="HG丸ｺﾞｼｯｸM-PRO" w:hint="eastAsia"/>
          <w:kern w:val="0"/>
          <w:szCs w:val="24"/>
        </w:rPr>
        <w:t>（</w:t>
      </w:r>
      <w:r w:rsidRPr="00B12DE5">
        <w:rPr>
          <w:rFonts w:asciiTheme="minorEastAsia" w:eastAsiaTheme="minorEastAsia" w:hAnsiTheme="minorEastAsia" w:cs="HG丸ｺﾞｼｯｸM-PRO" w:hint="eastAsia"/>
          <w:kern w:val="0"/>
          <w:szCs w:val="24"/>
        </w:rPr>
        <w:t>届出の義務がない者を除く。)を</w:t>
      </w:r>
      <w:r w:rsidR="00B12DE5">
        <w:rPr>
          <w:rFonts w:asciiTheme="minorEastAsia" w:eastAsiaTheme="minorEastAsia" w:hAnsiTheme="minorEastAsia" w:cs="HG丸ｺﾞｼｯｸM-PRO" w:hint="eastAsia"/>
          <w:kern w:val="0"/>
          <w:szCs w:val="24"/>
        </w:rPr>
        <w:t>い</w:t>
      </w:r>
      <w:r w:rsidR="00E33A35">
        <w:rPr>
          <w:rFonts w:asciiTheme="minorEastAsia" w:eastAsiaTheme="minorEastAsia" w:hAnsiTheme="minorEastAsia" w:cs="HG丸ｺﾞｼｯｸM-PRO" w:hint="eastAsia"/>
          <w:kern w:val="0"/>
          <w:szCs w:val="24"/>
        </w:rPr>
        <w:t>い</w:t>
      </w:r>
      <w:r w:rsidR="00B12DE5">
        <w:rPr>
          <w:rFonts w:asciiTheme="minorEastAsia" w:eastAsiaTheme="minorEastAsia" w:hAnsiTheme="minorEastAsia" w:cs="HG丸ｺﾞｼｯｸM-PRO" w:hint="eastAsia"/>
          <w:kern w:val="0"/>
          <w:szCs w:val="24"/>
        </w:rPr>
        <w:t>ます</w:t>
      </w:r>
      <w:r w:rsidRPr="00B12DE5">
        <w:rPr>
          <w:rFonts w:asciiTheme="minorEastAsia" w:eastAsiaTheme="minorEastAsia" w:hAnsiTheme="minorEastAsia" w:cs="HG丸ｺﾞｼｯｸM-PRO" w:hint="eastAsia"/>
          <w:kern w:val="0"/>
          <w:szCs w:val="24"/>
        </w:rPr>
        <w:t>。</w:t>
      </w:r>
    </w:p>
    <w:p w:rsidR="009B6520" w:rsidRPr="00B12DE5" w:rsidRDefault="009B6520" w:rsidP="00B23E0D">
      <w:pPr>
        <w:autoSpaceDE w:val="0"/>
        <w:autoSpaceDN w:val="0"/>
        <w:adjustRightInd w:val="0"/>
        <w:spacing w:line="240" w:lineRule="auto"/>
        <w:ind w:leftChars="100" w:left="480" w:hangingChars="100" w:hanging="240"/>
        <w:jc w:val="left"/>
        <w:rPr>
          <w:rFonts w:asciiTheme="minorEastAsia" w:eastAsiaTheme="minorEastAsia" w:hAnsiTheme="minorEastAsia" w:cs="HG丸ｺﾞｼｯｸM-PRO"/>
          <w:kern w:val="0"/>
          <w:szCs w:val="24"/>
        </w:rPr>
      </w:pPr>
      <w:r w:rsidRPr="00B12DE5">
        <w:rPr>
          <w:rFonts w:asciiTheme="minorEastAsia" w:eastAsiaTheme="minorEastAsia" w:hAnsiTheme="minorEastAsia" w:cs="HG丸ｺﾞｼｯｸM-PRO" w:hint="eastAsia"/>
          <w:kern w:val="0"/>
          <w:szCs w:val="24"/>
        </w:rPr>
        <w:t>(1)</w:t>
      </w:r>
      <w:r w:rsidR="006716DD" w:rsidRPr="00B12DE5">
        <w:rPr>
          <w:rFonts w:asciiTheme="minorEastAsia" w:eastAsiaTheme="minorEastAsia" w:hAnsiTheme="minorEastAsia" w:cs="HG丸ｺﾞｼｯｸM-PRO" w:hint="eastAsia"/>
          <w:kern w:val="0"/>
          <w:szCs w:val="24"/>
        </w:rPr>
        <w:t xml:space="preserve"> </w:t>
      </w:r>
      <w:r w:rsidRPr="00B12DE5">
        <w:rPr>
          <w:rFonts w:asciiTheme="minorEastAsia" w:eastAsiaTheme="minorEastAsia" w:hAnsiTheme="minorEastAsia" w:cs="HG丸ｺﾞｼｯｸM-PRO" w:hint="eastAsia"/>
          <w:kern w:val="0"/>
          <w:szCs w:val="24"/>
        </w:rPr>
        <w:t>健康保険法(大正11年法律第70号)第</w:t>
      </w:r>
      <w:r w:rsidR="008316B3" w:rsidRPr="00B12DE5">
        <w:rPr>
          <w:rFonts w:asciiTheme="minorEastAsia" w:eastAsiaTheme="minorEastAsia" w:hAnsiTheme="minorEastAsia" w:cs="HG丸ｺﾞｼｯｸM-PRO" w:hint="eastAsia"/>
          <w:kern w:val="0"/>
          <w:szCs w:val="24"/>
        </w:rPr>
        <w:t>４８</w:t>
      </w:r>
      <w:r w:rsidRPr="00B12DE5">
        <w:rPr>
          <w:rFonts w:asciiTheme="minorEastAsia" w:eastAsiaTheme="minorEastAsia" w:hAnsiTheme="minorEastAsia" w:cs="HG丸ｺﾞｼｯｸM-PRO" w:hint="eastAsia"/>
          <w:kern w:val="0"/>
          <w:szCs w:val="24"/>
        </w:rPr>
        <w:t>条の規定による届出</w:t>
      </w:r>
    </w:p>
    <w:p w:rsidR="009B6520" w:rsidRPr="00B12DE5" w:rsidRDefault="009B6520" w:rsidP="00B23E0D">
      <w:pPr>
        <w:autoSpaceDE w:val="0"/>
        <w:autoSpaceDN w:val="0"/>
        <w:adjustRightInd w:val="0"/>
        <w:spacing w:line="240" w:lineRule="auto"/>
        <w:ind w:leftChars="100" w:left="480" w:hangingChars="100" w:hanging="240"/>
        <w:jc w:val="left"/>
        <w:rPr>
          <w:rFonts w:asciiTheme="minorEastAsia" w:eastAsiaTheme="minorEastAsia" w:hAnsiTheme="minorEastAsia" w:cs="HG丸ｺﾞｼｯｸM-PRO"/>
          <w:kern w:val="0"/>
          <w:szCs w:val="24"/>
        </w:rPr>
      </w:pPr>
      <w:r w:rsidRPr="00B12DE5">
        <w:rPr>
          <w:rFonts w:asciiTheme="minorEastAsia" w:eastAsiaTheme="minorEastAsia" w:hAnsiTheme="minorEastAsia" w:cs="HG丸ｺﾞｼｯｸM-PRO" w:hint="eastAsia"/>
          <w:kern w:val="0"/>
          <w:szCs w:val="24"/>
        </w:rPr>
        <w:t>(2)</w:t>
      </w:r>
      <w:r w:rsidR="006716DD" w:rsidRPr="00B12DE5">
        <w:rPr>
          <w:rFonts w:asciiTheme="minorEastAsia" w:eastAsiaTheme="minorEastAsia" w:hAnsiTheme="minorEastAsia" w:cs="HG丸ｺﾞｼｯｸM-PRO" w:hint="eastAsia"/>
          <w:kern w:val="0"/>
          <w:szCs w:val="24"/>
        </w:rPr>
        <w:t xml:space="preserve"> </w:t>
      </w:r>
      <w:r w:rsidRPr="00B12DE5">
        <w:rPr>
          <w:rFonts w:asciiTheme="minorEastAsia" w:eastAsiaTheme="minorEastAsia" w:hAnsiTheme="minorEastAsia" w:cs="HG丸ｺﾞｼｯｸM-PRO" w:hint="eastAsia"/>
          <w:kern w:val="0"/>
          <w:szCs w:val="24"/>
        </w:rPr>
        <w:t>厚生年金保険法(昭和29年法律第115号)第２７条の規定による届出</w:t>
      </w:r>
    </w:p>
    <w:p w:rsidR="00FC0775" w:rsidRPr="00B12DE5" w:rsidRDefault="009B6520" w:rsidP="00B23E0D">
      <w:pPr>
        <w:autoSpaceDE w:val="0"/>
        <w:autoSpaceDN w:val="0"/>
        <w:adjustRightInd w:val="0"/>
        <w:spacing w:line="240" w:lineRule="auto"/>
        <w:ind w:leftChars="100" w:left="480" w:hangingChars="100" w:hanging="240"/>
        <w:jc w:val="left"/>
        <w:rPr>
          <w:rFonts w:asciiTheme="minorEastAsia" w:eastAsiaTheme="minorEastAsia" w:hAnsiTheme="minorEastAsia" w:cs="HG丸ｺﾞｼｯｸM-PRO"/>
          <w:kern w:val="0"/>
          <w:szCs w:val="24"/>
        </w:rPr>
      </w:pPr>
      <w:r w:rsidRPr="00B12DE5">
        <w:rPr>
          <w:rFonts w:asciiTheme="minorEastAsia" w:eastAsiaTheme="minorEastAsia" w:hAnsiTheme="minorEastAsia" w:cs="HG丸ｺﾞｼｯｸM-PRO" w:hint="eastAsia"/>
          <w:kern w:val="0"/>
          <w:szCs w:val="24"/>
        </w:rPr>
        <w:t>(3)</w:t>
      </w:r>
      <w:r w:rsidR="006716DD" w:rsidRPr="00B12DE5">
        <w:rPr>
          <w:rFonts w:asciiTheme="minorEastAsia" w:eastAsiaTheme="minorEastAsia" w:hAnsiTheme="minorEastAsia" w:cs="HG丸ｺﾞｼｯｸM-PRO" w:hint="eastAsia"/>
          <w:kern w:val="0"/>
          <w:szCs w:val="24"/>
        </w:rPr>
        <w:t xml:space="preserve"> </w:t>
      </w:r>
      <w:r w:rsidRPr="00B12DE5">
        <w:rPr>
          <w:rFonts w:asciiTheme="minorEastAsia" w:eastAsiaTheme="minorEastAsia" w:hAnsiTheme="minorEastAsia" w:cs="HG丸ｺﾞｼｯｸM-PRO" w:hint="eastAsia"/>
          <w:kern w:val="0"/>
          <w:szCs w:val="24"/>
        </w:rPr>
        <w:t>雇用保険法(昭和49年法律第116号)第７条の規定による届出</w:t>
      </w:r>
    </w:p>
    <w:p w:rsidR="009B6520" w:rsidRPr="00B12DE5" w:rsidRDefault="009B652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B04A92" w:rsidRPr="00B12DE5" w:rsidRDefault="00B04A92" w:rsidP="00B12DE5">
      <w:pPr>
        <w:autoSpaceDE w:val="0"/>
        <w:autoSpaceDN w:val="0"/>
        <w:adjustRightInd w:val="0"/>
        <w:spacing w:line="240" w:lineRule="auto"/>
        <w:ind w:left="240" w:hangingChars="100" w:hanging="240"/>
        <w:jc w:val="left"/>
        <w:rPr>
          <w:rFonts w:asciiTheme="majorEastAsia" w:eastAsiaTheme="majorEastAsia" w:hAnsiTheme="majorEastAsia" w:cs="HG丸ｺﾞｼｯｸM-PRO"/>
          <w:b/>
          <w:kern w:val="0"/>
          <w:szCs w:val="24"/>
        </w:rPr>
      </w:pPr>
      <w:r w:rsidRPr="00B12DE5">
        <w:rPr>
          <w:rFonts w:asciiTheme="majorEastAsia" w:eastAsiaTheme="majorEastAsia" w:hAnsiTheme="majorEastAsia" w:cs="HG丸ｺﾞｼｯｸM-PRO" w:hint="eastAsia"/>
          <w:b/>
          <w:kern w:val="0"/>
          <w:szCs w:val="24"/>
        </w:rPr>
        <w:t>３　社会保険等加入企業の使用促進</w:t>
      </w:r>
    </w:p>
    <w:p w:rsidR="00B04A92" w:rsidRPr="00B12DE5" w:rsidRDefault="00B04A92"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r w:rsidRPr="00B12DE5">
        <w:rPr>
          <w:rFonts w:asciiTheme="minorEastAsia" w:eastAsiaTheme="minorEastAsia" w:hAnsiTheme="minorEastAsia" w:cs="HG丸ｺﾞｼｯｸM-PRO" w:hint="eastAsia"/>
          <w:kern w:val="0"/>
          <w:szCs w:val="24"/>
        </w:rPr>
        <w:t xml:space="preserve">　　契約時に「契約時における確認票」を用いて、社会保険等未加入企業を</w:t>
      </w:r>
      <w:r w:rsidR="00FF76F8" w:rsidRPr="00B12DE5">
        <w:rPr>
          <w:rFonts w:asciiTheme="minorEastAsia" w:eastAsiaTheme="minorEastAsia" w:hAnsiTheme="minorEastAsia" w:cs="HG丸ｺﾞｼｯｸM-PRO" w:hint="eastAsia"/>
          <w:kern w:val="0"/>
          <w:szCs w:val="24"/>
        </w:rPr>
        <w:t>原則</w:t>
      </w:r>
      <w:r w:rsidR="006D49DC" w:rsidRPr="00B12DE5">
        <w:rPr>
          <w:rFonts w:asciiTheme="minorEastAsia" w:eastAsiaTheme="minorEastAsia" w:hAnsiTheme="minorEastAsia" w:cs="HG丸ｺﾞｼｯｸM-PRO" w:hint="eastAsia"/>
          <w:kern w:val="0"/>
          <w:szCs w:val="24"/>
        </w:rPr>
        <w:t>下請負人と</w:t>
      </w:r>
      <w:r w:rsidRPr="00B12DE5">
        <w:rPr>
          <w:rFonts w:asciiTheme="minorEastAsia" w:eastAsiaTheme="minorEastAsia" w:hAnsiTheme="minorEastAsia" w:cs="HG丸ｺﾞｼｯｸM-PRO" w:hint="eastAsia"/>
          <w:kern w:val="0"/>
          <w:szCs w:val="24"/>
        </w:rPr>
        <w:t>しないことを確認</w:t>
      </w:r>
      <w:r w:rsidR="00B12DE5">
        <w:rPr>
          <w:rFonts w:asciiTheme="minorEastAsia" w:eastAsiaTheme="minorEastAsia" w:hAnsiTheme="minorEastAsia" w:cs="HG丸ｺﾞｼｯｸM-PRO" w:hint="eastAsia"/>
          <w:kern w:val="0"/>
          <w:szCs w:val="24"/>
        </w:rPr>
        <w:t>します。</w:t>
      </w:r>
    </w:p>
    <w:p w:rsidR="00B04A92" w:rsidRPr="00B12DE5" w:rsidRDefault="00B04A92"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9B6520" w:rsidRPr="00B12DE5" w:rsidRDefault="00B04A92" w:rsidP="00B12DE5">
      <w:pPr>
        <w:autoSpaceDE w:val="0"/>
        <w:autoSpaceDN w:val="0"/>
        <w:adjustRightInd w:val="0"/>
        <w:spacing w:line="240" w:lineRule="auto"/>
        <w:ind w:left="240" w:hangingChars="100" w:hanging="240"/>
        <w:jc w:val="left"/>
        <w:rPr>
          <w:rFonts w:asciiTheme="majorEastAsia" w:eastAsiaTheme="majorEastAsia" w:hAnsiTheme="majorEastAsia" w:cs="HG丸ｺﾞｼｯｸM-PRO"/>
          <w:b/>
          <w:kern w:val="0"/>
          <w:szCs w:val="24"/>
        </w:rPr>
      </w:pPr>
      <w:r w:rsidRPr="00B12DE5">
        <w:rPr>
          <w:rFonts w:asciiTheme="majorEastAsia" w:eastAsiaTheme="majorEastAsia" w:hAnsiTheme="majorEastAsia" w:cs="HG丸ｺﾞｼｯｸM-PRO" w:hint="eastAsia"/>
          <w:b/>
          <w:kern w:val="0"/>
          <w:szCs w:val="24"/>
        </w:rPr>
        <w:t>４</w:t>
      </w:r>
      <w:r w:rsidR="00297F6F" w:rsidRPr="00B12DE5">
        <w:rPr>
          <w:rFonts w:asciiTheme="majorEastAsia" w:eastAsiaTheme="majorEastAsia" w:hAnsiTheme="majorEastAsia" w:cs="HG丸ｺﾞｼｯｸM-PRO" w:hint="eastAsia"/>
          <w:b/>
          <w:kern w:val="0"/>
          <w:szCs w:val="24"/>
        </w:rPr>
        <w:t xml:space="preserve">　</w:t>
      </w:r>
      <w:r w:rsidR="00C1584A" w:rsidRPr="00B12DE5">
        <w:rPr>
          <w:rFonts w:asciiTheme="majorEastAsia" w:eastAsiaTheme="majorEastAsia" w:hAnsiTheme="majorEastAsia" w:cs="HG丸ｺﾞｼｯｸM-PRO" w:hint="eastAsia"/>
          <w:b/>
          <w:kern w:val="0"/>
          <w:szCs w:val="24"/>
        </w:rPr>
        <w:t>下</w:t>
      </w:r>
      <w:r w:rsidR="00C613E0" w:rsidRPr="00B12DE5">
        <w:rPr>
          <w:rFonts w:asciiTheme="majorEastAsia" w:eastAsiaTheme="majorEastAsia" w:hAnsiTheme="majorEastAsia" w:cs="HG丸ｺﾞｼｯｸM-PRO" w:hint="eastAsia"/>
          <w:b/>
          <w:kern w:val="0"/>
          <w:szCs w:val="24"/>
        </w:rPr>
        <w:t>請負人</w:t>
      </w:r>
      <w:r w:rsidR="00C1584A" w:rsidRPr="00B12DE5">
        <w:rPr>
          <w:rFonts w:asciiTheme="majorEastAsia" w:eastAsiaTheme="majorEastAsia" w:hAnsiTheme="majorEastAsia" w:cs="HG丸ｺﾞｼｯｸM-PRO" w:hint="eastAsia"/>
          <w:b/>
          <w:kern w:val="0"/>
          <w:szCs w:val="24"/>
        </w:rPr>
        <w:t>における</w:t>
      </w:r>
      <w:r w:rsidR="009B6520" w:rsidRPr="00B12DE5">
        <w:rPr>
          <w:rFonts w:asciiTheme="majorEastAsia" w:eastAsiaTheme="majorEastAsia" w:hAnsiTheme="majorEastAsia" w:cs="HG丸ｺﾞｼｯｸM-PRO" w:hint="eastAsia"/>
          <w:b/>
          <w:kern w:val="0"/>
          <w:szCs w:val="24"/>
        </w:rPr>
        <w:t>社会保険等未加入</w:t>
      </w:r>
      <w:r w:rsidR="0096233E" w:rsidRPr="00B12DE5">
        <w:rPr>
          <w:rFonts w:asciiTheme="majorEastAsia" w:eastAsiaTheme="majorEastAsia" w:hAnsiTheme="majorEastAsia" w:cs="HG丸ｺﾞｼｯｸM-PRO" w:hint="eastAsia"/>
          <w:b/>
          <w:kern w:val="0"/>
          <w:szCs w:val="24"/>
        </w:rPr>
        <w:t>企業</w:t>
      </w:r>
      <w:r w:rsidR="009B6520" w:rsidRPr="00B12DE5">
        <w:rPr>
          <w:rFonts w:asciiTheme="majorEastAsia" w:eastAsiaTheme="majorEastAsia" w:hAnsiTheme="majorEastAsia" w:cs="HG丸ｺﾞｼｯｸM-PRO" w:hint="eastAsia"/>
          <w:b/>
          <w:kern w:val="0"/>
          <w:szCs w:val="24"/>
        </w:rPr>
        <w:t>の確認</w:t>
      </w:r>
      <w:r w:rsidR="00C1584A" w:rsidRPr="00B12DE5">
        <w:rPr>
          <w:rFonts w:asciiTheme="majorEastAsia" w:eastAsiaTheme="majorEastAsia" w:hAnsiTheme="majorEastAsia" w:cs="HG丸ｺﾞｼｯｸM-PRO" w:hint="eastAsia"/>
          <w:b/>
          <w:kern w:val="0"/>
          <w:szCs w:val="24"/>
        </w:rPr>
        <w:t>等</w:t>
      </w:r>
    </w:p>
    <w:p w:rsidR="001C1B2E" w:rsidRPr="00B12DE5" w:rsidRDefault="00226286" w:rsidP="001D535E">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r w:rsidRPr="00B12DE5">
        <w:rPr>
          <w:rFonts w:asciiTheme="minorEastAsia" w:eastAsiaTheme="minorEastAsia" w:hAnsiTheme="minorEastAsia" w:cs="HG丸ｺﾞｼｯｸM-PRO" w:hint="eastAsia"/>
          <w:kern w:val="0"/>
          <w:szCs w:val="24"/>
        </w:rPr>
        <w:t xml:space="preserve">　</w:t>
      </w:r>
      <w:r w:rsidR="00BF57ED" w:rsidRPr="00B12DE5">
        <w:rPr>
          <w:rFonts w:asciiTheme="minorEastAsia" w:eastAsiaTheme="minorEastAsia" w:hAnsiTheme="minorEastAsia" w:cs="HG丸ｺﾞｼｯｸM-PRO" w:hint="eastAsia"/>
          <w:kern w:val="0"/>
          <w:szCs w:val="24"/>
        </w:rPr>
        <w:t xml:space="preserve">　</w:t>
      </w:r>
      <w:r w:rsidR="00F676D4" w:rsidRPr="00B12DE5">
        <w:rPr>
          <w:rFonts w:asciiTheme="minorEastAsia" w:eastAsiaTheme="minorEastAsia" w:hAnsiTheme="minorEastAsia" w:cs="HG丸ｺﾞｼｯｸM-PRO" w:hint="eastAsia"/>
          <w:kern w:val="0"/>
          <w:szCs w:val="24"/>
        </w:rPr>
        <w:t>発注者</w:t>
      </w:r>
      <w:r w:rsidR="009B6520" w:rsidRPr="00B12DE5">
        <w:rPr>
          <w:rFonts w:asciiTheme="minorEastAsia" w:eastAsiaTheme="minorEastAsia" w:hAnsiTheme="minorEastAsia" w:cs="HG丸ｺﾞｼｯｸM-PRO" w:hint="eastAsia"/>
          <w:kern w:val="0"/>
          <w:szCs w:val="24"/>
        </w:rPr>
        <w:t>は、</w:t>
      </w:r>
      <w:r w:rsidR="00B8689C" w:rsidRPr="00B12DE5">
        <w:rPr>
          <w:rFonts w:asciiTheme="minorEastAsia" w:eastAsiaTheme="minorEastAsia" w:hAnsiTheme="minorEastAsia" w:cs="HG丸ｺﾞｼｯｸM-PRO" w:hint="eastAsia"/>
          <w:kern w:val="0"/>
          <w:szCs w:val="24"/>
        </w:rPr>
        <w:t>「工事現場等における施工体制の確認要領」</w:t>
      </w:r>
      <w:r w:rsidR="00767860" w:rsidRPr="00B12DE5">
        <w:rPr>
          <w:rFonts w:asciiTheme="minorEastAsia" w:eastAsiaTheme="minorEastAsia" w:hAnsiTheme="minorEastAsia" w:cs="HG丸ｺﾞｼｯｸM-PRO" w:hint="eastAsia"/>
          <w:kern w:val="0"/>
          <w:szCs w:val="24"/>
        </w:rPr>
        <w:t>第12条</w:t>
      </w:r>
      <w:r w:rsidR="00B8689C" w:rsidRPr="00B12DE5">
        <w:rPr>
          <w:rFonts w:asciiTheme="minorEastAsia" w:eastAsiaTheme="minorEastAsia" w:hAnsiTheme="minorEastAsia" w:cs="HG丸ｺﾞｼｯｸM-PRO" w:hint="eastAsia"/>
          <w:kern w:val="0"/>
          <w:szCs w:val="24"/>
        </w:rPr>
        <w:t>に</w:t>
      </w:r>
      <w:r w:rsidR="009932B3" w:rsidRPr="00B12DE5">
        <w:rPr>
          <w:rFonts w:asciiTheme="minorEastAsia" w:eastAsiaTheme="minorEastAsia" w:hAnsiTheme="minorEastAsia" w:cs="HG丸ｺﾞｼｯｸM-PRO" w:hint="eastAsia"/>
          <w:kern w:val="0"/>
          <w:szCs w:val="24"/>
        </w:rPr>
        <w:t>基づき</w:t>
      </w:r>
      <w:r w:rsidR="00767860" w:rsidRPr="00B12DE5">
        <w:rPr>
          <w:rFonts w:asciiTheme="minorEastAsia" w:eastAsiaTheme="minorEastAsia" w:hAnsiTheme="minorEastAsia" w:cs="HG丸ｺﾞｼｯｸM-PRO" w:hint="eastAsia"/>
          <w:kern w:val="0"/>
          <w:szCs w:val="24"/>
        </w:rPr>
        <w:t>、</w:t>
      </w:r>
      <w:r w:rsidR="00F676D4" w:rsidRPr="00B12DE5">
        <w:rPr>
          <w:rFonts w:asciiTheme="minorEastAsia" w:eastAsiaTheme="minorEastAsia" w:hAnsiTheme="minorEastAsia" w:cs="HG丸ｺﾞｼｯｸM-PRO" w:hint="eastAsia"/>
          <w:kern w:val="0"/>
          <w:szCs w:val="24"/>
        </w:rPr>
        <w:t>受注</w:t>
      </w:r>
      <w:r w:rsidR="009B6520" w:rsidRPr="00B12DE5">
        <w:rPr>
          <w:rFonts w:asciiTheme="minorEastAsia" w:eastAsiaTheme="minorEastAsia" w:hAnsiTheme="minorEastAsia" w:cs="HG丸ｺﾞｼｯｸM-PRO" w:hint="eastAsia"/>
          <w:kern w:val="0"/>
          <w:szCs w:val="24"/>
        </w:rPr>
        <w:t>者から提出された施工体制台帳の「健康保険等の加入状況」欄において、健康保険、厚生年金保険及び雇用保険の加入状況を確認</w:t>
      </w:r>
      <w:r w:rsidR="00B12DE5">
        <w:rPr>
          <w:rFonts w:asciiTheme="minorEastAsia" w:eastAsiaTheme="minorEastAsia" w:hAnsiTheme="minorEastAsia" w:cs="HG丸ｺﾞｼｯｸM-PRO" w:hint="eastAsia"/>
          <w:kern w:val="0"/>
          <w:szCs w:val="24"/>
        </w:rPr>
        <w:t>します。受注者は、下請企業の</w:t>
      </w:r>
      <w:r w:rsidR="008E2579" w:rsidRPr="00B12DE5">
        <w:rPr>
          <w:rFonts w:asciiTheme="minorEastAsia" w:eastAsiaTheme="minorEastAsia" w:hAnsiTheme="minorEastAsia" w:cs="HG丸ｺﾞｼｯｸM-PRO" w:hint="eastAsia"/>
          <w:kern w:val="0"/>
          <w:szCs w:val="24"/>
        </w:rPr>
        <w:t>適切な保険加入範囲や保険加入の適用除外など</w:t>
      </w:r>
      <w:r w:rsidR="00B12DE5">
        <w:rPr>
          <w:rFonts w:asciiTheme="minorEastAsia" w:eastAsiaTheme="minorEastAsia" w:hAnsiTheme="minorEastAsia" w:cs="HG丸ｺﾞｼｯｸM-PRO" w:hint="eastAsia"/>
          <w:kern w:val="0"/>
          <w:szCs w:val="24"/>
        </w:rPr>
        <w:t>について、</w:t>
      </w:r>
      <w:hyperlink w:history="1">
        <w:r w:rsidR="00D44D29" w:rsidRPr="00E17970">
          <w:rPr>
            <w:rStyle w:val="ab"/>
            <w:rFonts w:asciiTheme="minorEastAsia" w:eastAsiaTheme="minorEastAsia" w:hAnsiTheme="minorEastAsia" w:cs="HG丸ｺﾞｼｯｸM-PRO" w:hint="eastAsia"/>
            <w:kern w:val="0"/>
            <w:szCs w:val="24"/>
          </w:rPr>
          <w:t>「適切な保険」の確認シート（国土交通省作成）</w:t>
        </w:r>
      </w:hyperlink>
      <w:r w:rsidR="00B12DE5">
        <w:rPr>
          <w:rFonts w:asciiTheme="minorEastAsia" w:eastAsiaTheme="minorEastAsia" w:hAnsiTheme="minorEastAsia" w:cs="HG丸ｺﾞｼｯｸM-PRO" w:hint="eastAsia"/>
          <w:kern w:val="0"/>
          <w:szCs w:val="24"/>
        </w:rPr>
        <w:t>等</w:t>
      </w:r>
      <w:r w:rsidR="008E2579" w:rsidRPr="00B12DE5">
        <w:rPr>
          <w:rFonts w:asciiTheme="minorEastAsia" w:eastAsiaTheme="minorEastAsia" w:hAnsiTheme="minorEastAsia" w:cs="HG丸ｺﾞｼｯｸM-PRO" w:hint="eastAsia"/>
          <w:kern w:val="0"/>
          <w:szCs w:val="24"/>
        </w:rPr>
        <w:t>を参考に</w:t>
      </w:r>
      <w:r w:rsidR="00E33A35">
        <w:rPr>
          <w:rFonts w:asciiTheme="minorEastAsia" w:eastAsiaTheme="minorEastAsia" w:hAnsiTheme="minorEastAsia" w:cs="HG丸ｺﾞｼｯｸM-PRO" w:hint="eastAsia"/>
          <w:kern w:val="0"/>
          <w:szCs w:val="24"/>
        </w:rPr>
        <w:t>加入状況を</w:t>
      </w:r>
      <w:r w:rsidR="008E2579" w:rsidRPr="00B12DE5">
        <w:rPr>
          <w:rFonts w:asciiTheme="minorEastAsia" w:eastAsiaTheme="minorEastAsia" w:hAnsiTheme="minorEastAsia" w:cs="HG丸ｺﾞｼｯｸM-PRO" w:hint="eastAsia"/>
          <w:kern w:val="0"/>
          <w:szCs w:val="24"/>
        </w:rPr>
        <w:t>確認</w:t>
      </w:r>
      <w:r w:rsidR="00B12DE5">
        <w:rPr>
          <w:rFonts w:asciiTheme="minorEastAsia" w:eastAsiaTheme="minorEastAsia" w:hAnsiTheme="minorEastAsia" w:cs="HG丸ｺﾞｼｯｸM-PRO" w:hint="eastAsia"/>
          <w:kern w:val="0"/>
          <w:szCs w:val="24"/>
        </w:rPr>
        <w:t>してください。</w:t>
      </w:r>
    </w:p>
    <w:p w:rsidR="003770D5" w:rsidRPr="00B12DE5" w:rsidRDefault="003770D5" w:rsidP="00663755">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r w:rsidRPr="00B12DE5">
        <w:rPr>
          <w:rFonts w:asciiTheme="minorEastAsia" w:eastAsiaTheme="minorEastAsia" w:hAnsiTheme="minorEastAsia" w:cs="HG丸ｺﾞｼｯｸM-PRO" w:hint="eastAsia"/>
          <w:kern w:val="0"/>
          <w:szCs w:val="24"/>
        </w:rPr>
        <w:t xml:space="preserve">　　</w:t>
      </w:r>
      <w:r w:rsidR="00663755" w:rsidRPr="00B12DE5">
        <w:rPr>
          <w:rFonts w:asciiTheme="minorEastAsia" w:eastAsiaTheme="minorEastAsia" w:hAnsiTheme="minorEastAsia" w:cs="HG丸ｺﾞｼｯｸM-PRO" w:hint="eastAsia"/>
          <w:kern w:val="0"/>
          <w:szCs w:val="24"/>
        </w:rPr>
        <w:t>また、</w:t>
      </w:r>
      <w:r w:rsidR="0054619C" w:rsidRPr="00B12DE5">
        <w:rPr>
          <w:rFonts w:asciiTheme="minorEastAsia" w:eastAsiaTheme="minorEastAsia" w:hAnsiTheme="minorEastAsia" w:cs="HG丸ｺﾞｼｯｸM-PRO" w:hint="eastAsia"/>
          <w:kern w:val="0"/>
          <w:szCs w:val="24"/>
        </w:rPr>
        <w:t>受注者</w:t>
      </w:r>
      <w:r w:rsidR="00B12DE5">
        <w:rPr>
          <w:rFonts w:asciiTheme="minorEastAsia" w:eastAsiaTheme="minorEastAsia" w:hAnsiTheme="minorEastAsia" w:cs="HG丸ｺﾞｼｯｸM-PRO" w:hint="eastAsia"/>
          <w:kern w:val="0"/>
          <w:szCs w:val="24"/>
        </w:rPr>
        <w:t>は</w:t>
      </w:r>
      <w:r w:rsidR="0054619C" w:rsidRPr="00B12DE5">
        <w:rPr>
          <w:rFonts w:asciiTheme="minorEastAsia" w:eastAsiaTheme="minorEastAsia" w:hAnsiTheme="minorEastAsia" w:cs="HG丸ｺﾞｼｯｸM-PRO" w:hint="eastAsia"/>
          <w:kern w:val="0"/>
          <w:szCs w:val="24"/>
        </w:rPr>
        <w:t>、</w:t>
      </w:r>
      <w:r w:rsidRPr="00B12DE5">
        <w:rPr>
          <w:rFonts w:asciiTheme="minorEastAsia" w:eastAsiaTheme="minorEastAsia" w:hAnsiTheme="minorEastAsia" w:cs="HG丸ｺﾞｼｯｸM-PRO" w:hint="eastAsia"/>
          <w:kern w:val="0"/>
          <w:szCs w:val="24"/>
        </w:rPr>
        <w:t>社会保険等未加入企業を下請負人とする場合、下請負人としなければならない特別の事情について具体的な理由を記載した書面（</w:t>
      </w:r>
      <w:r w:rsidR="00663755" w:rsidRPr="00B12DE5">
        <w:rPr>
          <w:rFonts w:asciiTheme="minorEastAsia" w:eastAsiaTheme="minorEastAsia" w:hAnsiTheme="minorEastAsia" w:cs="HG丸ｺﾞｼｯｸM-PRO" w:hint="eastAsia"/>
          <w:kern w:val="0"/>
          <w:szCs w:val="24"/>
        </w:rPr>
        <w:t>一次下請企業にあっては</w:t>
      </w:r>
      <w:r w:rsidR="0054619C" w:rsidRPr="00B12DE5">
        <w:rPr>
          <w:rFonts w:asciiTheme="minorEastAsia" w:eastAsiaTheme="minorEastAsia" w:hAnsiTheme="minorEastAsia" w:cs="HG丸ｺﾞｼｯｸM-PRO" w:hint="eastAsia"/>
          <w:kern w:val="0"/>
          <w:szCs w:val="24"/>
        </w:rPr>
        <w:t>様式１</w:t>
      </w:r>
      <w:r w:rsidRPr="00B12DE5">
        <w:rPr>
          <w:rFonts w:asciiTheme="minorEastAsia" w:eastAsiaTheme="minorEastAsia" w:hAnsiTheme="minorEastAsia" w:cs="HG丸ｺﾞｼｯｸM-PRO" w:hint="eastAsia"/>
          <w:kern w:val="0"/>
          <w:szCs w:val="24"/>
        </w:rPr>
        <w:t>－１号（以下「理由書（一次）」という。）</w:t>
      </w:r>
      <w:r w:rsidR="00970DDB" w:rsidRPr="00B12DE5">
        <w:rPr>
          <w:rFonts w:asciiTheme="minorEastAsia" w:eastAsiaTheme="minorEastAsia" w:hAnsiTheme="minorEastAsia" w:cs="HG丸ｺﾞｼｯｸM-PRO" w:hint="eastAsia"/>
          <w:kern w:val="0"/>
          <w:szCs w:val="24"/>
        </w:rPr>
        <w:t>、二次以下の下請</w:t>
      </w:r>
      <w:r w:rsidR="00663755" w:rsidRPr="00B12DE5">
        <w:rPr>
          <w:rFonts w:asciiTheme="minorEastAsia" w:eastAsiaTheme="minorEastAsia" w:hAnsiTheme="minorEastAsia" w:cs="HG丸ｺﾞｼｯｸM-PRO" w:hint="eastAsia"/>
          <w:kern w:val="0"/>
          <w:szCs w:val="24"/>
        </w:rPr>
        <w:t>企業にあっては様式</w:t>
      </w:r>
      <w:r w:rsidR="0054619C" w:rsidRPr="00B12DE5">
        <w:rPr>
          <w:rFonts w:asciiTheme="minorEastAsia" w:eastAsiaTheme="minorEastAsia" w:hAnsiTheme="minorEastAsia" w:cs="HG丸ｺﾞｼｯｸM-PRO" w:hint="eastAsia"/>
          <w:kern w:val="0"/>
          <w:szCs w:val="24"/>
        </w:rPr>
        <w:t>１</w:t>
      </w:r>
      <w:r w:rsidR="00663755" w:rsidRPr="00B12DE5">
        <w:rPr>
          <w:rFonts w:asciiTheme="minorEastAsia" w:eastAsiaTheme="minorEastAsia" w:hAnsiTheme="minorEastAsia" w:cs="HG丸ｺﾞｼｯｸM-PRO" w:hint="eastAsia"/>
          <w:kern w:val="0"/>
          <w:szCs w:val="24"/>
        </w:rPr>
        <w:t>－２号（以下「理由書（二次）」という。</w:t>
      </w:r>
      <w:r w:rsidRPr="00B12DE5">
        <w:rPr>
          <w:rFonts w:asciiTheme="minorEastAsia" w:eastAsiaTheme="minorEastAsia" w:hAnsiTheme="minorEastAsia" w:cs="HG丸ｺﾞｼｯｸM-PRO" w:hint="eastAsia"/>
          <w:kern w:val="0"/>
          <w:szCs w:val="24"/>
        </w:rPr>
        <w:t>）</w:t>
      </w:r>
      <w:r w:rsidR="00663755" w:rsidRPr="00B12DE5">
        <w:rPr>
          <w:rFonts w:asciiTheme="minorEastAsia" w:eastAsiaTheme="minorEastAsia" w:hAnsiTheme="minorEastAsia" w:cs="HG丸ｺﾞｼｯｸM-PRO" w:hint="eastAsia"/>
          <w:kern w:val="0"/>
          <w:szCs w:val="24"/>
        </w:rPr>
        <w:t>）</w:t>
      </w:r>
      <w:r w:rsidRPr="00B12DE5">
        <w:rPr>
          <w:rFonts w:asciiTheme="minorEastAsia" w:eastAsiaTheme="minorEastAsia" w:hAnsiTheme="minorEastAsia" w:cs="HG丸ｺﾞｼｯｸM-PRO" w:hint="eastAsia"/>
          <w:kern w:val="0"/>
          <w:szCs w:val="24"/>
        </w:rPr>
        <w:t>を</w:t>
      </w:r>
      <w:r w:rsidR="00663755" w:rsidRPr="00B12DE5">
        <w:rPr>
          <w:rFonts w:asciiTheme="minorEastAsia" w:eastAsiaTheme="minorEastAsia" w:hAnsiTheme="minorEastAsia" w:cs="HG丸ｺﾞｼｯｸM-PRO" w:hint="eastAsia"/>
          <w:kern w:val="0"/>
          <w:szCs w:val="24"/>
        </w:rPr>
        <w:t>施工体制台帳と併せて提出</w:t>
      </w:r>
      <w:r w:rsidR="00B12DE5">
        <w:rPr>
          <w:rFonts w:asciiTheme="minorEastAsia" w:eastAsiaTheme="minorEastAsia" w:hAnsiTheme="minorEastAsia" w:cs="HG丸ｺﾞｼｯｸM-PRO" w:hint="eastAsia"/>
          <w:kern w:val="0"/>
          <w:szCs w:val="24"/>
        </w:rPr>
        <w:t>してください。</w:t>
      </w:r>
    </w:p>
    <w:p w:rsidR="003074FB" w:rsidRPr="00B12DE5" w:rsidRDefault="003074FB"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9B6520" w:rsidRPr="00B12DE5" w:rsidRDefault="00226286"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r w:rsidRPr="00B12DE5">
        <w:rPr>
          <w:rFonts w:asciiTheme="minorEastAsia" w:eastAsiaTheme="minorEastAsia" w:hAnsiTheme="minorEastAsia" w:cs="HG丸ｺﾞｼｯｸM-PRO" w:hint="eastAsia"/>
          <w:kern w:val="0"/>
          <w:szCs w:val="24"/>
        </w:rPr>
        <w:t xml:space="preserve">　</w:t>
      </w:r>
      <w:r w:rsidR="00BF57ED" w:rsidRPr="00B12DE5">
        <w:rPr>
          <w:rFonts w:asciiTheme="minorEastAsia" w:eastAsiaTheme="minorEastAsia" w:hAnsiTheme="minorEastAsia" w:cs="HG丸ｺﾞｼｯｸM-PRO" w:hint="eastAsia"/>
          <w:kern w:val="0"/>
          <w:szCs w:val="24"/>
        </w:rPr>
        <w:t>(</w:t>
      </w:r>
      <w:r w:rsidRPr="00B12DE5">
        <w:rPr>
          <w:rFonts w:asciiTheme="minorEastAsia" w:eastAsiaTheme="minorEastAsia" w:hAnsiTheme="minorEastAsia" w:cs="HG丸ｺﾞｼｯｸM-PRO" w:hint="eastAsia"/>
          <w:kern w:val="0"/>
          <w:szCs w:val="24"/>
        </w:rPr>
        <w:t>1</w:t>
      </w:r>
      <w:r w:rsidR="00BF57ED" w:rsidRPr="00B12DE5">
        <w:rPr>
          <w:rFonts w:asciiTheme="minorEastAsia" w:eastAsiaTheme="minorEastAsia" w:hAnsiTheme="minorEastAsia" w:cs="HG丸ｺﾞｼｯｸM-PRO" w:hint="eastAsia"/>
          <w:kern w:val="0"/>
          <w:szCs w:val="24"/>
        </w:rPr>
        <w:t xml:space="preserve">) </w:t>
      </w:r>
      <w:r w:rsidR="00867639" w:rsidRPr="00B12DE5">
        <w:rPr>
          <w:rFonts w:asciiTheme="minorEastAsia" w:eastAsiaTheme="minorEastAsia" w:hAnsiTheme="minorEastAsia" w:cs="HG丸ｺﾞｼｯｸM-PRO" w:hint="eastAsia"/>
          <w:kern w:val="0"/>
          <w:szCs w:val="24"/>
        </w:rPr>
        <w:t>一次</w:t>
      </w:r>
      <w:r w:rsidR="009B6520" w:rsidRPr="00B12DE5">
        <w:rPr>
          <w:rFonts w:asciiTheme="minorEastAsia" w:eastAsiaTheme="minorEastAsia" w:hAnsiTheme="minorEastAsia" w:cs="HG丸ｺﾞｼｯｸM-PRO" w:hint="eastAsia"/>
          <w:kern w:val="0"/>
          <w:szCs w:val="24"/>
        </w:rPr>
        <w:t>下請</w:t>
      </w:r>
      <w:r w:rsidR="0096233E" w:rsidRPr="00B12DE5">
        <w:rPr>
          <w:rFonts w:asciiTheme="minorEastAsia" w:eastAsiaTheme="minorEastAsia" w:hAnsiTheme="minorEastAsia" w:cs="HG丸ｺﾞｼｯｸM-PRO" w:hint="eastAsia"/>
          <w:kern w:val="0"/>
          <w:szCs w:val="24"/>
        </w:rPr>
        <w:t>企業</w:t>
      </w:r>
      <w:r w:rsidR="009B6520" w:rsidRPr="00B12DE5">
        <w:rPr>
          <w:rFonts w:asciiTheme="minorEastAsia" w:eastAsiaTheme="minorEastAsia" w:hAnsiTheme="minorEastAsia" w:cs="HG丸ｺﾞｼｯｸM-PRO" w:hint="eastAsia"/>
          <w:kern w:val="0"/>
          <w:szCs w:val="24"/>
        </w:rPr>
        <w:t>が社会保険等未加入</w:t>
      </w:r>
      <w:r w:rsidR="00B733FE" w:rsidRPr="00B12DE5">
        <w:rPr>
          <w:rFonts w:asciiTheme="minorEastAsia" w:eastAsiaTheme="minorEastAsia" w:hAnsiTheme="minorEastAsia" w:cs="HG丸ｺﾞｼｯｸM-PRO" w:hint="eastAsia"/>
          <w:kern w:val="0"/>
          <w:szCs w:val="24"/>
        </w:rPr>
        <w:t>企業</w:t>
      </w:r>
      <w:r w:rsidR="007534B5" w:rsidRPr="00B12DE5">
        <w:rPr>
          <w:rFonts w:asciiTheme="minorEastAsia" w:eastAsiaTheme="minorEastAsia" w:hAnsiTheme="minorEastAsia" w:cs="HG丸ｺﾞｼｯｸM-PRO" w:hint="eastAsia"/>
          <w:kern w:val="0"/>
          <w:szCs w:val="24"/>
        </w:rPr>
        <w:t>である</w:t>
      </w:r>
      <w:r w:rsidR="009B6520" w:rsidRPr="00B12DE5">
        <w:rPr>
          <w:rFonts w:asciiTheme="minorEastAsia" w:eastAsiaTheme="minorEastAsia" w:hAnsiTheme="minorEastAsia" w:cs="HG丸ｺﾞｼｯｸM-PRO" w:hint="eastAsia"/>
          <w:kern w:val="0"/>
          <w:szCs w:val="24"/>
        </w:rPr>
        <w:t>場合</w:t>
      </w:r>
    </w:p>
    <w:p w:rsidR="003107A1" w:rsidRPr="00B12DE5" w:rsidRDefault="00BF57ED" w:rsidP="00B12DE5">
      <w:pPr>
        <w:autoSpaceDE w:val="0"/>
        <w:autoSpaceDN w:val="0"/>
        <w:adjustRightInd w:val="0"/>
        <w:spacing w:line="240" w:lineRule="auto"/>
        <w:ind w:leftChars="100" w:left="719" w:hangingChars="200" w:hanging="479"/>
        <w:jc w:val="left"/>
        <w:rPr>
          <w:rFonts w:asciiTheme="minorEastAsia" w:eastAsiaTheme="minorEastAsia" w:hAnsiTheme="minorEastAsia" w:cs="HG丸ｺﾞｼｯｸM-PRO"/>
          <w:kern w:val="0"/>
          <w:szCs w:val="24"/>
        </w:rPr>
      </w:pPr>
      <w:r w:rsidRPr="00B12DE5">
        <w:rPr>
          <w:rFonts w:asciiTheme="minorEastAsia" w:eastAsiaTheme="minorEastAsia" w:hAnsiTheme="minorEastAsia" w:cs="HG丸ｺﾞｼｯｸM-PRO" w:hint="eastAsia"/>
          <w:kern w:val="0"/>
          <w:szCs w:val="24"/>
        </w:rPr>
        <w:t xml:space="preserve">  </w:t>
      </w:r>
      <w:r w:rsidR="0054619C" w:rsidRPr="00B12DE5">
        <w:rPr>
          <w:rFonts w:asciiTheme="minorEastAsia" w:eastAsiaTheme="minorEastAsia" w:hAnsiTheme="minorEastAsia" w:cs="HG丸ｺﾞｼｯｸM-PRO" w:hint="eastAsia"/>
          <w:kern w:val="0"/>
          <w:szCs w:val="24"/>
        </w:rPr>
        <w:t>①</w:t>
      </w:r>
      <w:r w:rsidR="00B72E65" w:rsidRPr="00B12DE5">
        <w:rPr>
          <w:rFonts w:asciiTheme="minorEastAsia" w:eastAsiaTheme="minorEastAsia" w:hAnsiTheme="minorEastAsia" w:cs="HG丸ｺﾞｼｯｸM-PRO" w:hint="eastAsia"/>
          <w:kern w:val="0"/>
          <w:szCs w:val="24"/>
        </w:rPr>
        <w:t xml:space="preserve">　</w:t>
      </w:r>
      <w:r w:rsidR="008D3755" w:rsidRPr="00B12DE5">
        <w:rPr>
          <w:rFonts w:asciiTheme="minorEastAsia" w:eastAsiaTheme="minorEastAsia" w:hAnsiTheme="minorEastAsia" w:cs="HG丸ｺﾞｼｯｸM-PRO" w:hint="eastAsia"/>
          <w:kern w:val="0"/>
          <w:szCs w:val="24"/>
        </w:rPr>
        <w:t>発注者</w:t>
      </w:r>
      <w:r w:rsidR="009B6520" w:rsidRPr="00B12DE5">
        <w:rPr>
          <w:rFonts w:asciiTheme="minorEastAsia" w:eastAsiaTheme="minorEastAsia" w:hAnsiTheme="minorEastAsia" w:cs="HG丸ｺﾞｼｯｸM-PRO" w:hint="eastAsia"/>
          <w:kern w:val="0"/>
          <w:szCs w:val="24"/>
        </w:rPr>
        <w:t>は、</w:t>
      </w:r>
      <w:r w:rsidR="00F676D4" w:rsidRPr="00B12DE5">
        <w:rPr>
          <w:rFonts w:asciiTheme="minorEastAsia" w:eastAsiaTheme="minorEastAsia" w:hAnsiTheme="minorEastAsia" w:cs="HG丸ｺﾞｼｯｸM-PRO" w:hint="eastAsia"/>
          <w:kern w:val="0"/>
          <w:szCs w:val="24"/>
        </w:rPr>
        <w:t>受注</w:t>
      </w:r>
      <w:r w:rsidR="009B6520" w:rsidRPr="00B12DE5">
        <w:rPr>
          <w:rFonts w:asciiTheme="minorEastAsia" w:eastAsiaTheme="minorEastAsia" w:hAnsiTheme="minorEastAsia" w:cs="HG丸ｺﾞｼｯｸM-PRO" w:hint="eastAsia"/>
          <w:kern w:val="0"/>
          <w:szCs w:val="24"/>
        </w:rPr>
        <w:t>者から理由書</w:t>
      </w:r>
      <w:r w:rsidR="00D46332" w:rsidRPr="00B12DE5">
        <w:rPr>
          <w:rFonts w:asciiTheme="minorEastAsia" w:eastAsiaTheme="minorEastAsia" w:hAnsiTheme="minorEastAsia" w:cs="HG丸ｺﾞｼｯｸM-PRO" w:hint="eastAsia"/>
          <w:kern w:val="0"/>
          <w:szCs w:val="24"/>
        </w:rPr>
        <w:t>（一次）</w:t>
      </w:r>
      <w:r w:rsidR="009B6520" w:rsidRPr="00B12DE5">
        <w:rPr>
          <w:rFonts w:asciiTheme="minorEastAsia" w:eastAsiaTheme="minorEastAsia" w:hAnsiTheme="minorEastAsia" w:cs="HG丸ｺﾞｼｯｸM-PRO" w:hint="eastAsia"/>
          <w:kern w:val="0"/>
          <w:szCs w:val="24"/>
        </w:rPr>
        <w:t>の</w:t>
      </w:r>
      <w:r w:rsidR="003250C5" w:rsidRPr="00B12DE5">
        <w:rPr>
          <w:rFonts w:asciiTheme="minorEastAsia" w:eastAsiaTheme="minorEastAsia" w:hAnsiTheme="minorEastAsia" w:cs="HG丸ｺﾞｼｯｸM-PRO" w:hint="eastAsia"/>
          <w:kern w:val="0"/>
          <w:szCs w:val="24"/>
        </w:rPr>
        <w:t>提出を受けたときは、理由書</w:t>
      </w:r>
      <w:r w:rsidR="00D46332" w:rsidRPr="00B12DE5">
        <w:rPr>
          <w:rFonts w:asciiTheme="minorEastAsia" w:eastAsiaTheme="minorEastAsia" w:hAnsiTheme="minorEastAsia" w:cs="HG丸ｺﾞｼｯｸM-PRO" w:hint="eastAsia"/>
          <w:kern w:val="0"/>
          <w:szCs w:val="24"/>
        </w:rPr>
        <w:t>（一次）</w:t>
      </w:r>
      <w:r w:rsidR="003250C5" w:rsidRPr="00B12DE5">
        <w:rPr>
          <w:rFonts w:asciiTheme="minorEastAsia" w:eastAsiaTheme="minorEastAsia" w:hAnsiTheme="minorEastAsia" w:cs="HG丸ｺﾞｼｯｸM-PRO" w:hint="eastAsia"/>
          <w:kern w:val="0"/>
          <w:szCs w:val="24"/>
        </w:rPr>
        <w:t>に記載された事項の詳細について、必要に応じてヒアリングを実施</w:t>
      </w:r>
      <w:r w:rsidR="00CF2592">
        <w:rPr>
          <w:rFonts w:asciiTheme="minorEastAsia" w:eastAsiaTheme="minorEastAsia" w:hAnsiTheme="minorEastAsia" w:cs="HG丸ｺﾞｼｯｸM-PRO" w:hint="eastAsia"/>
          <w:kern w:val="0"/>
          <w:szCs w:val="24"/>
        </w:rPr>
        <w:t>します</w:t>
      </w:r>
      <w:r w:rsidR="009B6520" w:rsidRPr="00B12DE5">
        <w:rPr>
          <w:rFonts w:asciiTheme="minorEastAsia" w:eastAsiaTheme="minorEastAsia" w:hAnsiTheme="minorEastAsia" w:cs="HG丸ｺﾞｼｯｸM-PRO" w:hint="eastAsia"/>
          <w:kern w:val="0"/>
          <w:szCs w:val="24"/>
        </w:rPr>
        <w:t>。</w:t>
      </w:r>
    </w:p>
    <w:p w:rsidR="00217196" w:rsidRPr="00B12DE5" w:rsidRDefault="003107A1" w:rsidP="00B12DE5">
      <w:pPr>
        <w:autoSpaceDE w:val="0"/>
        <w:autoSpaceDN w:val="0"/>
        <w:adjustRightInd w:val="0"/>
        <w:spacing w:line="240" w:lineRule="auto"/>
        <w:ind w:leftChars="100" w:left="719" w:hangingChars="200" w:hanging="479"/>
        <w:jc w:val="left"/>
        <w:rPr>
          <w:rFonts w:asciiTheme="minorEastAsia" w:eastAsiaTheme="minorEastAsia" w:hAnsiTheme="minorEastAsia" w:cs="HG丸ｺﾞｼｯｸM-PRO"/>
          <w:kern w:val="0"/>
          <w:szCs w:val="24"/>
        </w:rPr>
      </w:pPr>
      <w:r w:rsidRPr="00B12DE5">
        <w:rPr>
          <w:rFonts w:asciiTheme="minorEastAsia" w:eastAsiaTheme="minorEastAsia" w:hAnsiTheme="minorEastAsia" w:cs="HG丸ｺﾞｼｯｸM-PRO" w:hint="eastAsia"/>
          <w:kern w:val="0"/>
          <w:szCs w:val="24"/>
        </w:rPr>
        <w:t xml:space="preserve">　</w:t>
      </w:r>
      <w:r w:rsidR="0054619C" w:rsidRPr="00B12DE5">
        <w:rPr>
          <w:rFonts w:asciiTheme="minorEastAsia" w:eastAsiaTheme="minorEastAsia" w:hAnsiTheme="minorEastAsia" w:cs="HG丸ｺﾞｼｯｸM-PRO" w:hint="eastAsia"/>
          <w:kern w:val="0"/>
          <w:szCs w:val="24"/>
        </w:rPr>
        <w:t>②</w:t>
      </w:r>
      <w:r w:rsidR="0024770F" w:rsidRPr="00B12DE5">
        <w:rPr>
          <w:rFonts w:asciiTheme="minorEastAsia" w:eastAsiaTheme="minorEastAsia" w:hAnsiTheme="minorEastAsia" w:cs="HG丸ｺﾞｼｯｸM-PRO" w:hint="eastAsia"/>
          <w:kern w:val="0"/>
          <w:szCs w:val="24"/>
        </w:rPr>
        <w:t xml:space="preserve">　</w:t>
      </w:r>
      <w:r w:rsidR="00CF2592">
        <w:rPr>
          <w:rFonts w:asciiTheme="minorEastAsia" w:eastAsiaTheme="minorEastAsia" w:hAnsiTheme="minorEastAsia" w:cs="HG丸ｺﾞｼｯｸM-PRO" w:hint="eastAsia"/>
          <w:kern w:val="0"/>
          <w:szCs w:val="24"/>
        </w:rPr>
        <w:t>発注者が、</w:t>
      </w:r>
      <w:r w:rsidR="00217196" w:rsidRPr="00B12DE5">
        <w:rPr>
          <w:rFonts w:asciiTheme="minorEastAsia" w:eastAsiaTheme="minorEastAsia" w:hAnsiTheme="minorEastAsia" w:cs="HG丸ｺﾞｼｯｸM-PRO" w:hint="eastAsia"/>
          <w:kern w:val="0"/>
          <w:szCs w:val="24"/>
        </w:rPr>
        <w:t>理由書</w:t>
      </w:r>
      <w:r w:rsidR="00D46332" w:rsidRPr="00B12DE5">
        <w:rPr>
          <w:rFonts w:asciiTheme="minorEastAsia" w:eastAsiaTheme="minorEastAsia" w:hAnsiTheme="minorEastAsia" w:cs="HG丸ｺﾞｼｯｸM-PRO" w:hint="eastAsia"/>
          <w:kern w:val="0"/>
          <w:szCs w:val="24"/>
        </w:rPr>
        <w:t>（一次）</w:t>
      </w:r>
      <w:r w:rsidR="00217196" w:rsidRPr="00B12DE5">
        <w:rPr>
          <w:rFonts w:asciiTheme="minorEastAsia" w:eastAsiaTheme="minorEastAsia" w:hAnsiTheme="minorEastAsia" w:cs="HG丸ｺﾞｼｯｸM-PRO" w:hint="eastAsia"/>
          <w:kern w:val="0"/>
          <w:szCs w:val="24"/>
        </w:rPr>
        <w:t>によって</w:t>
      </w:r>
      <w:r w:rsidR="00BF5215" w:rsidRPr="00B12DE5">
        <w:rPr>
          <w:rFonts w:asciiTheme="minorEastAsia" w:eastAsiaTheme="minorEastAsia" w:hAnsiTheme="minorEastAsia" w:cs="HG丸ｺﾞｼｯｸM-PRO" w:hint="eastAsia"/>
          <w:kern w:val="0"/>
          <w:szCs w:val="24"/>
        </w:rPr>
        <w:t>当該</w:t>
      </w:r>
      <w:r w:rsidR="00217196" w:rsidRPr="00B12DE5">
        <w:rPr>
          <w:rFonts w:asciiTheme="minorEastAsia" w:eastAsiaTheme="minorEastAsia" w:hAnsiTheme="minorEastAsia" w:cs="HG丸ｺﾞｼｯｸM-PRO" w:hint="eastAsia"/>
          <w:kern w:val="0"/>
          <w:szCs w:val="24"/>
        </w:rPr>
        <w:t>特別</w:t>
      </w:r>
      <w:r w:rsidR="00B56904" w:rsidRPr="00B12DE5">
        <w:rPr>
          <w:rFonts w:asciiTheme="minorEastAsia" w:eastAsiaTheme="minorEastAsia" w:hAnsiTheme="minorEastAsia" w:cs="HG丸ｺﾞｼｯｸM-PRO" w:hint="eastAsia"/>
          <w:kern w:val="0"/>
          <w:szCs w:val="24"/>
        </w:rPr>
        <w:t>の</w:t>
      </w:r>
      <w:r w:rsidR="00217196" w:rsidRPr="00B12DE5">
        <w:rPr>
          <w:rFonts w:asciiTheme="minorEastAsia" w:eastAsiaTheme="minorEastAsia" w:hAnsiTheme="minorEastAsia" w:cs="HG丸ｺﾞｼｯｸM-PRO" w:hint="eastAsia"/>
          <w:kern w:val="0"/>
          <w:szCs w:val="24"/>
        </w:rPr>
        <w:t>事情を有すると認められると判断した場合は、受注者に対し</w:t>
      </w:r>
      <w:r w:rsidR="00FE01F7" w:rsidRPr="00B12DE5">
        <w:rPr>
          <w:rFonts w:asciiTheme="minorEastAsia" w:eastAsiaTheme="minorEastAsia" w:hAnsiTheme="minorEastAsia" w:cs="HG丸ｺﾞｼｯｸM-PRO" w:hint="eastAsia"/>
          <w:kern w:val="0"/>
          <w:szCs w:val="24"/>
        </w:rPr>
        <w:t>て</w:t>
      </w:r>
      <w:r w:rsidR="00217196" w:rsidRPr="00B12DE5">
        <w:rPr>
          <w:rFonts w:asciiTheme="minorEastAsia" w:eastAsiaTheme="minorEastAsia" w:hAnsiTheme="minorEastAsia" w:cs="HG丸ｺﾞｼｯｸM-PRO" w:hint="eastAsia"/>
          <w:kern w:val="0"/>
          <w:szCs w:val="24"/>
        </w:rPr>
        <w:t>、保険加入を確認できる書類（様式</w:t>
      </w:r>
      <w:r w:rsidR="0054619C" w:rsidRPr="00B12DE5">
        <w:rPr>
          <w:rFonts w:asciiTheme="minorEastAsia" w:eastAsiaTheme="minorEastAsia" w:hAnsiTheme="minorEastAsia" w:cs="HG丸ｺﾞｼｯｸM-PRO" w:hint="eastAsia"/>
          <w:kern w:val="0"/>
          <w:szCs w:val="24"/>
        </w:rPr>
        <w:t>４</w:t>
      </w:r>
      <w:r w:rsidR="00217196" w:rsidRPr="00B12DE5">
        <w:rPr>
          <w:rFonts w:asciiTheme="minorEastAsia" w:eastAsiaTheme="minorEastAsia" w:hAnsiTheme="minorEastAsia" w:cs="HG丸ｺﾞｼｯｸM-PRO" w:hint="eastAsia"/>
          <w:kern w:val="0"/>
          <w:szCs w:val="24"/>
        </w:rPr>
        <w:t>号）を</w:t>
      </w:r>
      <w:r w:rsidR="003B70C5" w:rsidRPr="00B12DE5">
        <w:rPr>
          <w:rFonts w:asciiTheme="minorEastAsia" w:eastAsiaTheme="minorEastAsia" w:hAnsiTheme="minorEastAsia" w:cs="HG丸ｺﾞｼｯｸM-PRO" w:hint="eastAsia"/>
          <w:kern w:val="0"/>
          <w:szCs w:val="24"/>
        </w:rPr>
        <w:t>原則</w:t>
      </w:r>
      <w:r w:rsidR="00C53EAF" w:rsidRPr="00B12DE5">
        <w:rPr>
          <w:rFonts w:asciiTheme="minorEastAsia" w:eastAsiaTheme="minorEastAsia" w:hAnsiTheme="minorEastAsia" w:cs="HG丸ｺﾞｼｯｸM-PRO" w:hint="eastAsia"/>
          <w:kern w:val="0"/>
          <w:szCs w:val="24"/>
        </w:rPr>
        <w:t>30</w:t>
      </w:r>
      <w:r w:rsidR="00D602E8" w:rsidRPr="00B12DE5">
        <w:rPr>
          <w:rFonts w:asciiTheme="minorEastAsia" w:eastAsiaTheme="minorEastAsia" w:hAnsiTheme="minorEastAsia" w:cs="HG丸ｺﾞｼｯｸM-PRO" w:hint="eastAsia"/>
          <w:kern w:val="0"/>
          <w:szCs w:val="24"/>
        </w:rPr>
        <w:t>日以内の期日を指定して提出するよう</w:t>
      </w:r>
      <w:r w:rsidR="0054619C" w:rsidRPr="00B12DE5">
        <w:rPr>
          <w:rFonts w:asciiTheme="minorEastAsia" w:eastAsiaTheme="minorEastAsia" w:hAnsiTheme="minorEastAsia" w:cs="HG丸ｺﾞｼｯｸM-PRO" w:hint="eastAsia"/>
          <w:kern w:val="0"/>
          <w:szCs w:val="24"/>
        </w:rPr>
        <w:t>様式２</w:t>
      </w:r>
      <w:r w:rsidR="00D602E8" w:rsidRPr="00B12DE5">
        <w:rPr>
          <w:rFonts w:asciiTheme="minorEastAsia" w:eastAsiaTheme="minorEastAsia" w:hAnsiTheme="minorEastAsia" w:cs="HG丸ｺﾞｼｯｸM-PRO" w:hint="eastAsia"/>
          <w:kern w:val="0"/>
          <w:szCs w:val="24"/>
        </w:rPr>
        <w:t>－１</w:t>
      </w:r>
      <w:r w:rsidR="00217196" w:rsidRPr="00B12DE5">
        <w:rPr>
          <w:rFonts w:asciiTheme="minorEastAsia" w:eastAsiaTheme="minorEastAsia" w:hAnsiTheme="minorEastAsia" w:cs="HG丸ｺﾞｼｯｸM-PRO" w:hint="eastAsia"/>
          <w:kern w:val="0"/>
          <w:szCs w:val="24"/>
        </w:rPr>
        <w:t>号により通知</w:t>
      </w:r>
      <w:r w:rsidR="00CF2592">
        <w:rPr>
          <w:rFonts w:asciiTheme="minorEastAsia" w:eastAsiaTheme="minorEastAsia" w:hAnsiTheme="minorEastAsia" w:cs="HG丸ｺﾞｼｯｸM-PRO" w:hint="eastAsia"/>
          <w:kern w:val="0"/>
          <w:szCs w:val="24"/>
        </w:rPr>
        <w:t>します</w:t>
      </w:r>
      <w:r w:rsidR="00217196" w:rsidRPr="00B12DE5">
        <w:rPr>
          <w:rFonts w:asciiTheme="minorEastAsia" w:eastAsiaTheme="minorEastAsia" w:hAnsiTheme="minorEastAsia" w:cs="HG丸ｺﾞｼｯｸM-PRO" w:hint="eastAsia"/>
          <w:kern w:val="0"/>
          <w:szCs w:val="24"/>
        </w:rPr>
        <w:t>。</w:t>
      </w:r>
    </w:p>
    <w:p w:rsidR="0071025B" w:rsidRPr="00B12DE5" w:rsidRDefault="0071025B" w:rsidP="00B12DE5">
      <w:pPr>
        <w:autoSpaceDE w:val="0"/>
        <w:autoSpaceDN w:val="0"/>
        <w:adjustRightInd w:val="0"/>
        <w:spacing w:line="240" w:lineRule="auto"/>
        <w:ind w:leftChars="100" w:left="719" w:hangingChars="200" w:hanging="479"/>
        <w:jc w:val="left"/>
        <w:rPr>
          <w:rFonts w:asciiTheme="minorEastAsia" w:eastAsiaTheme="minorEastAsia" w:hAnsiTheme="minorEastAsia" w:cs="HG丸ｺﾞｼｯｸM-PRO"/>
          <w:kern w:val="0"/>
          <w:szCs w:val="24"/>
        </w:rPr>
      </w:pPr>
      <w:r w:rsidRPr="00B12DE5">
        <w:rPr>
          <w:rFonts w:asciiTheme="minorEastAsia" w:eastAsiaTheme="minorEastAsia" w:hAnsiTheme="minorEastAsia" w:cs="HG丸ｺﾞｼｯｸM-PRO" w:hint="eastAsia"/>
          <w:kern w:val="0"/>
          <w:szCs w:val="24"/>
        </w:rPr>
        <w:lastRenderedPageBreak/>
        <w:t xml:space="preserve">　　　なお、受注者から指定した期日までに保険加入を確認できる書類が提出されない場合は、埼玉県建設工事標準請負契約約款第７条の３第１項の規定に違反することとなる旨を併せて通知</w:t>
      </w:r>
      <w:r w:rsidR="00CF2592">
        <w:rPr>
          <w:rFonts w:asciiTheme="minorEastAsia" w:eastAsiaTheme="minorEastAsia" w:hAnsiTheme="minorEastAsia" w:cs="HG丸ｺﾞｼｯｸM-PRO" w:hint="eastAsia"/>
          <w:kern w:val="0"/>
          <w:szCs w:val="24"/>
        </w:rPr>
        <w:t>します</w:t>
      </w:r>
      <w:r w:rsidRPr="00B12DE5">
        <w:rPr>
          <w:rFonts w:asciiTheme="minorEastAsia" w:eastAsiaTheme="minorEastAsia" w:hAnsiTheme="minorEastAsia" w:cs="HG丸ｺﾞｼｯｸM-PRO" w:hint="eastAsia"/>
          <w:kern w:val="0"/>
          <w:szCs w:val="24"/>
        </w:rPr>
        <w:t>。</w:t>
      </w:r>
    </w:p>
    <w:p w:rsidR="0071025B" w:rsidRPr="00B12DE5" w:rsidRDefault="00817144" w:rsidP="00B12DE5">
      <w:pPr>
        <w:autoSpaceDE w:val="0"/>
        <w:autoSpaceDN w:val="0"/>
        <w:adjustRightInd w:val="0"/>
        <w:spacing w:line="240" w:lineRule="auto"/>
        <w:ind w:leftChars="100" w:left="719" w:hangingChars="200" w:hanging="479"/>
        <w:jc w:val="left"/>
        <w:rPr>
          <w:rFonts w:asciiTheme="minorEastAsia" w:eastAsiaTheme="minorEastAsia" w:hAnsiTheme="minorEastAsia" w:cs="HG丸ｺﾞｼｯｸM-PRO"/>
          <w:kern w:val="0"/>
          <w:szCs w:val="24"/>
        </w:rPr>
      </w:pPr>
      <w:r w:rsidRPr="00B12DE5">
        <w:rPr>
          <w:rFonts w:asciiTheme="minorEastAsia" w:eastAsiaTheme="minorEastAsia" w:hAnsiTheme="minorEastAsia" w:cs="HG丸ｺﾞｼｯｸM-PRO" w:hint="eastAsia"/>
          <w:kern w:val="0"/>
          <w:szCs w:val="24"/>
        </w:rPr>
        <w:t xml:space="preserve">　</w:t>
      </w:r>
      <w:r w:rsidR="00CF2592">
        <w:rPr>
          <w:rFonts w:asciiTheme="minorEastAsia" w:eastAsiaTheme="minorEastAsia" w:hAnsiTheme="minorEastAsia" w:cs="HG丸ｺﾞｼｯｸM-PRO" w:hint="eastAsia"/>
          <w:kern w:val="0"/>
          <w:szCs w:val="24"/>
        </w:rPr>
        <w:t>③</w:t>
      </w:r>
      <w:r w:rsidR="0071025B" w:rsidRPr="00B12DE5">
        <w:rPr>
          <w:rFonts w:asciiTheme="minorEastAsia" w:eastAsiaTheme="minorEastAsia" w:hAnsiTheme="minorEastAsia" w:cs="HG丸ｺﾞｼｯｸM-PRO" w:hint="eastAsia"/>
          <w:kern w:val="0"/>
          <w:szCs w:val="24"/>
        </w:rPr>
        <w:t xml:space="preserve">　</w:t>
      </w:r>
      <w:r w:rsidR="0087521E" w:rsidRPr="00B12DE5">
        <w:rPr>
          <w:rFonts w:asciiTheme="minorEastAsia" w:eastAsiaTheme="minorEastAsia" w:hAnsiTheme="minorEastAsia" w:cs="HG丸ｺﾞｼｯｸM-PRO" w:hint="eastAsia"/>
          <w:kern w:val="0"/>
          <w:szCs w:val="24"/>
        </w:rPr>
        <w:t>発注者</w:t>
      </w:r>
      <w:r w:rsidR="00CF2592">
        <w:rPr>
          <w:rFonts w:asciiTheme="minorEastAsia" w:eastAsiaTheme="minorEastAsia" w:hAnsiTheme="minorEastAsia" w:cs="HG丸ｺﾞｼｯｸM-PRO" w:hint="eastAsia"/>
          <w:kern w:val="0"/>
          <w:szCs w:val="24"/>
        </w:rPr>
        <w:t>が</w:t>
      </w:r>
      <w:r w:rsidR="0087521E" w:rsidRPr="00B12DE5">
        <w:rPr>
          <w:rFonts w:asciiTheme="minorEastAsia" w:eastAsiaTheme="minorEastAsia" w:hAnsiTheme="minorEastAsia" w:cs="HG丸ｺﾞｼｯｸM-PRO" w:hint="eastAsia"/>
          <w:kern w:val="0"/>
          <w:szCs w:val="24"/>
        </w:rPr>
        <w:t>、</w:t>
      </w:r>
      <w:r w:rsidR="003074FB" w:rsidRPr="00B12DE5">
        <w:rPr>
          <w:rFonts w:asciiTheme="minorEastAsia" w:eastAsiaTheme="minorEastAsia" w:hAnsiTheme="minorEastAsia" w:cs="HG丸ｺﾞｼｯｸM-PRO" w:hint="eastAsia"/>
          <w:kern w:val="0"/>
          <w:szCs w:val="24"/>
        </w:rPr>
        <w:t>理由書</w:t>
      </w:r>
      <w:r w:rsidR="00D46332" w:rsidRPr="00B12DE5">
        <w:rPr>
          <w:rFonts w:asciiTheme="minorEastAsia" w:eastAsiaTheme="minorEastAsia" w:hAnsiTheme="minorEastAsia" w:cs="HG丸ｺﾞｼｯｸM-PRO" w:hint="eastAsia"/>
          <w:kern w:val="0"/>
          <w:szCs w:val="24"/>
        </w:rPr>
        <w:t>（一次）</w:t>
      </w:r>
      <w:r w:rsidR="003074FB" w:rsidRPr="00B12DE5">
        <w:rPr>
          <w:rFonts w:asciiTheme="minorEastAsia" w:eastAsiaTheme="minorEastAsia" w:hAnsiTheme="minorEastAsia" w:cs="HG丸ｺﾞｼｯｸM-PRO" w:hint="eastAsia"/>
          <w:kern w:val="0"/>
          <w:szCs w:val="24"/>
        </w:rPr>
        <w:t>によっても当該</w:t>
      </w:r>
      <w:r w:rsidR="00C05DDB" w:rsidRPr="00B12DE5">
        <w:rPr>
          <w:rFonts w:asciiTheme="minorEastAsia" w:eastAsiaTheme="minorEastAsia" w:hAnsiTheme="minorEastAsia" w:cs="HG丸ｺﾞｼｯｸM-PRO" w:hint="eastAsia"/>
          <w:kern w:val="0"/>
          <w:szCs w:val="24"/>
        </w:rPr>
        <w:t>特別の事情</w:t>
      </w:r>
      <w:r w:rsidR="008D116C" w:rsidRPr="00B12DE5">
        <w:rPr>
          <w:rFonts w:asciiTheme="minorEastAsia" w:eastAsiaTheme="minorEastAsia" w:hAnsiTheme="minorEastAsia" w:cs="HG丸ｺﾞｼｯｸM-PRO" w:hint="eastAsia"/>
          <w:kern w:val="0"/>
          <w:szCs w:val="24"/>
        </w:rPr>
        <w:t>を有すると</w:t>
      </w:r>
      <w:r w:rsidR="00C05DDB" w:rsidRPr="00B12DE5">
        <w:rPr>
          <w:rFonts w:asciiTheme="minorEastAsia" w:eastAsiaTheme="minorEastAsia" w:hAnsiTheme="minorEastAsia" w:cs="HG丸ｺﾞｼｯｸM-PRO" w:hint="eastAsia"/>
          <w:kern w:val="0"/>
          <w:szCs w:val="24"/>
        </w:rPr>
        <w:t>認めないと判断した場合は、受注者に対して、特別の事情を有</w:t>
      </w:r>
      <w:r w:rsidR="003074FB" w:rsidRPr="00B12DE5">
        <w:rPr>
          <w:rFonts w:asciiTheme="minorEastAsia" w:eastAsiaTheme="minorEastAsia" w:hAnsiTheme="minorEastAsia" w:cs="HG丸ｺﾞｼｯｸM-PRO" w:hint="eastAsia"/>
          <w:kern w:val="0"/>
          <w:szCs w:val="24"/>
        </w:rPr>
        <w:t>すると</w:t>
      </w:r>
      <w:r w:rsidR="00C05DDB" w:rsidRPr="00B12DE5">
        <w:rPr>
          <w:rFonts w:asciiTheme="minorEastAsia" w:eastAsiaTheme="minorEastAsia" w:hAnsiTheme="minorEastAsia" w:cs="HG丸ｺﾞｼｯｸM-PRO" w:hint="eastAsia"/>
          <w:kern w:val="0"/>
          <w:szCs w:val="24"/>
        </w:rPr>
        <w:t>認め</w:t>
      </w:r>
      <w:r w:rsidR="003074FB" w:rsidRPr="00B12DE5">
        <w:rPr>
          <w:rFonts w:asciiTheme="minorEastAsia" w:eastAsiaTheme="minorEastAsia" w:hAnsiTheme="minorEastAsia" w:cs="HG丸ｺﾞｼｯｸM-PRO" w:hint="eastAsia"/>
          <w:kern w:val="0"/>
          <w:szCs w:val="24"/>
        </w:rPr>
        <w:t>ない</w:t>
      </w:r>
      <w:r w:rsidR="00C05DDB" w:rsidRPr="00B12DE5">
        <w:rPr>
          <w:rFonts w:asciiTheme="minorEastAsia" w:eastAsiaTheme="minorEastAsia" w:hAnsiTheme="minorEastAsia" w:cs="HG丸ｺﾞｼｯｸM-PRO" w:hint="eastAsia"/>
          <w:kern w:val="0"/>
          <w:szCs w:val="24"/>
        </w:rPr>
        <w:t>旨</w:t>
      </w:r>
      <w:r w:rsidR="008D116C" w:rsidRPr="00B12DE5">
        <w:rPr>
          <w:rFonts w:asciiTheme="minorEastAsia" w:eastAsiaTheme="minorEastAsia" w:hAnsiTheme="minorEastAsia" w:cs="HG丸ｺﾞｼｯｸM-PRO" w:hint="eastAsia"/>
          <w:kern w:val="0"/>
          <w:szCs w:val="24"/>
        </w:rPr>
        <w:t>、その理由及び</w:t>
      </w:r>
      <w:r w:rsidR="00C05DDB" w:rsidRPr="00B12DE5">
        <w:rPr>
          <w:rFonts w:asciiTheme="minorEastAsia" w:eastAsiaTheme="minorEastAsia" w:hAnsiTheme="minorEastAsia" w:cs="HG丸ｺﾞｼｯｸM-PRO" w:hint="eastAsia"/>
          <w:kern w:val="0"/>
          <w:szCs w:val="24"/>
        </w:rPr>
        <w:t>埼</w:t>
      </w:r>
      <w:r w:rsidR="001750F2" w:rsidRPr="00B12DE5">
        <w:rPr>
          <w:rFonts w:asciiTheme="minorEastAsia" w:eastAsiaTheme="minorEastAsia" w:hAnsiTheme="minorEastAsia" w:cs="HG丸ｺﾞｼｯｸM-PRO" w:hint="eastAsia"/>
          <w:kern w:val="0"/>
          <w:szCs w:val="24"/>
        </w:rPr>
        <w:t>玉県建設工事</w:t>
      </w:r>
      <w:r w:rsidR="00DD0470">
        <w:rPr>
          <w:rFonts w:asciiTheme="minorEastAsia" w:eastAsiaTheme="minorEastAsia" w:hAnsiTheme="minorEastAsia" w:cs="HG丸ｺﾞｼｯｸM-PRO" w:hint="eastAsia"/>
          <w:kern w:val="0"/>
          <w:szCs w:val="24"/>
        </w:rPr>
        <w:t>標準請負</w:t>
      </w:r>
      <w:r w:rsidR="001750F2" w:rsidRPr="00B12DE5">
        <w:rPr>
          <w:rFonts w:asciiTheme="minorEastAsia" w:eastAsiaTheme="minorEastAsia" w:hAnsiTheme="minorEastAsia" w:cs="HG丸ｺﾞｼｯｸM-PRO" w:hint="eastAsia"/>
          <w:kern w:val="0"/>
          <w:szCs w:val="24"/>
        </w:rPr>
        <w:t>契約約款第７条の３第１項の規定に違反することとなる旨を様式</w:t>
      </w:r>
      <w:r w:rsidR="0054619C" w:rsidRPr="00B12DE5">
        <w:rPr>
          <w:rFonts w:asciiTheme="minorEastAsia" w:eastAsiaTheme="minorEastAsia" w:hAnsiTheme="minorEastAsia" w:cs="HG丸ｺﾞｼｯｸM-PRO" w:hint="eastAsia"/>
          <w:kern w:val="0"/>
          <w:szCs w:val="24"/>
        </w:rPr>
        <w:t>３</w:t>
      </w:r>
      <w:r w:rsidR="00D602E8" w:rsidRPr="00B12DE5">
        <w:rPr>
          <w:rFonts w:asciiTheme="minorEastAsia" w:eastAsiaTheme="minorEastAsia" w:hAnsiTheme="minorEastAsia" w:cs="HG丸ｺﾞｼｯｸM-PRO" w:hint="eastAsia"/>
          <w:kern w:val="0"/>
          <w:szCs w:val="24"/>
        </w:rPr>
        <w:t>－１</w:t>
      </w:r>
      <w:r w:rsidR="00C05DDB" w:rsidRPr="00B12DE5">
        <w:rPr>
          <w:rFonts w:asciiTheme="minorEastAsia" w:eastAsiaTheme="minorEastAsia" w:hAnsiTheme="minorEastAsia" w:cs="HG丸ｺﾞｼｯｸM-PRO" w:hint="eastAsia"/>
          <w:kern w:val="0"/>
          <w:szCs w:val="24"/>
        </w:rPr>
        <w:t>号により通知</w:t>
      </w:r>
      <w:r w:rsidR="00CF2592">
        <w:rPr>
          <w:rFonts w:asciiTheme="minorEastAsia" w:eastAsiaTheme="minorEastAsia" w:hAnsiTheme="minorEastAsia" w:cs="HG丸ｺﾞｼｯｸM-PRO" w:hint="eastAsia"/>
          <w:kern w:val="0"/>
          <w:szCs w:val="24"/>
        </w:rPr>
        <w:t>します</w:t>
      </w:r>
      <w:r w:rsidR="00C05DDB" w:rsidRPr="00B12DE5">
        <w:rPr>
          <w:rFonts w:asciiTheme="minorEastAsia" w:eastAsiaTheme="minorEastAsia" w:hAnsiTheme="minorEastAsia" w:cs="HG丸ｺﾞｼｯｸM-PRO" w:hint="eastAsia"/>
          <w:kern w:val="0"/>
          <w:szCs w:val="24"/>
        </w:rPr>
        <w:t>。</w:t>
      </w:r>
    </w:p>
    <w:p w:rsidR="00A225CF" w:rsidRPr="00B12DE5" w:rsidRDefault="00A225CF" w:rsidP="00B12DE5">
      <w:pPr>
        <w:autoSpaceDE w:val="0"/>
        <w:autoSpaceDN w:val="0"/>
        <w:adjustRightInd w:val="0"/>
        <w:spacing w:line="240" w:lineRule="auto"/>
        <w:ind w:leftChars="100" w:left="719" w:hangingChars="200" w:hanging="479"/>
        <w:jc w:val="left"/>
        <w:rPr>
          <w:rFonts w:asciiTheme="minorEastAsia" w:eastAsiaTheme="minorEastAsia" w:hAnsiTheme="minorEastAsia" w:cs="HG丸ｺﾞｼｯｸM-PRO"/>
          <w:kern w:val="0"/>
          <w:szCs w:val="24"/>
        </w:rPr>
      </w:pPr>
    </w:p>
    <w:p w:rsidR="00867639" w:rsidRPr="00B12DE5" w:rsidRDefault="00867639" w:rsidP="00867639">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r w:rsidRPr="00B12DE5">
        <w:rPr>
          <w:rFonts w:asciiTheme="minorEastAsia" w:eastAsiaTheme="minorEastAsia" w:hAnsiTheme="minorEastAsia" w:cs="HG丸ｺﾞｼｯｸM-PRO" w:hint="eastAsia"/>
          <w:kern w:val="0"/>
          <w:szCs w:val="24"/>
        </w:rPr>
        <w:t xml:space="preserve">　(２) 二次以下の下請企業が社会保険等未加入企業である場合</w:t>
      </w:r>
    </w:p>
    <w:p w:rsidR="00867639" w:rsidRPr="00B12DE5" w:rsidRDefault="00867639" w:rsidP="00B12DE5">
      <w:pPr>
        <w:autoSpaceDE w:val="0"/>
        <w:autoSpaceDN w:val="0"/>
        <w:adjustRightInd w:val="0"/>
        <w:spacing w:line="240" w:lineRule="auto"/>
        <w:ind w:leftChars="100" w:left="719" w:hangingChars="200" w:hanging="479"/>
        <w:jc w:val="left"/>
        <w:rPr>
          <w:rFonts w:asciiTheme="minorEastAsia" w:eastAsiaTheme="minorEastAsia" w:hAnsiTheme="minorEastAsia" w:cs="HG丸ｺﾞｼｯｸM-PRO"/>
          <w:kern w:val="0"/>
          <w:szCs w:val="24"/>
        </w:rPr>
      </w:pPr>
      <w:r w:rsidRPr="00B12DE5">
        <w:rPr>
          <w:rFonts w:asciiTheme="minorEastAsia" w:eastAsiaTheme="minorEastAsia" w:hAnsiTheme="minorEastAsia" w:cs="HG丸ｺﾞｼｯｸM-PRO" w:hint="eastAsia"/>
          <w:kern w:val="0"/>
          <w:szCs w:val="24"/>
        </w:rPr>
        <w:t xml:space="preserve">  ①</w:t>
      </w:r>
      <w:r w:rsidR="00A72F76" w:rsidRPr="00B12DE5">
        <w:rPr>
          <w:rFonts w:asciiTheme="minorEastAsia" w:eastAsiaTheme="minorEastAsia" w:hAnsiTheme="minorEastAsia" w:cs="HG丸ｺﾞｼｯｸM-PRO" w:hint="eastAsia"/>
          <w:kern w:val="0"/>
          <w:szCs w:val="24"/>
        </w:rPr>
        <w:t xml:space="preserve">　</w:t>
      </w:r>
      <w:r w:rsidRPr="00B12DE5">
        <w:rPr>
          <w:rFonts w:asciiTheme="minorEastAsia" w:eastAsiaTheme="minorEastAsia" w:hAnsiTheme="minorEastAsia" w:cs="HG丸ｺﾞｼｯｸM-PRO" w:hint="eastAsia"/>
          <w:kern w:val="0"/>
          <w:szCs w:val="24"/>
        </w:rPr>
        <w:t>発注者は、受注者から理由書</w:t>
      </w:r>
      <w:r w:rsidR="0007039A" w:rsidRPr="00B12DE5">
        <w:rPr>
          <w:rFonts w:asciiTheme="minorEastAsia" w:eastAsiaTheme="minorEastAsia" w:hAnsiTheme="minorEastAsia" w:cs="HG丸ｺﾞｼｯｸM-PRO" w:hint="eastAsia"/>
          <w:kern w:val="0"/>
          <w:szCs w:val="24"/>
        </w:rPr>
        <w:t>（二次）</w:t>
      </w:r>
      <w:r w:rsidRPr="00B12DE5">
        <w:rPr>
          <w:rFonts w:asciiTheme="minorEastAsia" w:eastAsiaTheme="minorEastAsia" w:hAnsiTheme="minorEastAsia" w:cs="HG丸ｺﾞｼｯｸM-PRO" w:hint="eastAsia"/>
          <w:kern w:val="0"/>
          <w:szCs w:val="24"/>
        </w:rPr>
        <w:t>の提出を受けたときは、理由書</w:t>
      </w:r>
      <w:r w:rsidR="0007039A" w:rsidRPr="00B12DE5">
        <w:rPr>
          <w:rFonts w:asciiTheme="minorEastAsia" w:eastAsiaTheme="minorEastAsia" w:hAnsiTheme="minorEastAsia" w:cs="HG丸ｺﾞｼｯｸM-PRO" w:hint="eastAsia"/>
          <w:kern w:val="0"/>
          <w:szCs w:val="24"/>
        </w:rPr>
        <w:t>（二次）</w:t>
      </w:r>
      <w:r w:rsidRPr="00B12DE5">
        <w:rPr>
          <w:rFonts w:asciiTheme="minorEastAsia" w:eastAsiaTheme="minorEastAsia" w:hAnsiTheme="minorEastAsia" w:cs="HG丸ｺﾞｼｯｸM-PRO" w:hint="eastAsia"/>
          <w:kern w:val="0"/>
          <w:szCs w:val="24"/>
        </w:rPr>
        <w:t>に記載された事項の詳細について、必要に応じてヒアリングを実施</w:t>
      </w:r>
      <w:r w:rsidR="00CF2592">
        <w:rPr>
          <w:rFonts w:asciiTheme="minorEastAsia" w:eastAsiaTheme="minorEastAsia" w:hAnsiTheme="minorEastAsia" w:cs="HG丸ｺﾞｼｯｸM-PRO" w:hint="eastAsia"/>
          <w:kern w:val="0"/>
          <w:szCs w:val="24"/>
        </w:rPr>
        <w:t>します</w:t>
      </w:r>
      <w:r w:rsidRPr="00B12DE5">
        <w:rPr>
          <w:rFonts w:asciiTheme="minorEastAsia" w:eastAsiaTheme="minorEastAsia" w:hAnsiTheme="minorEastAsia" w:cs="HG丸ｺﾞｼｯｸM-PRO" w:hint="eastAsia"/>
          <w:kern w:val="0"/>
          <w:szCs w:val="24"/>
        </w:rPr>
        <w:t>。</w:t>
      </w:r>
    </w:p>
    <w:p w:rsidR="006E1F4D" w:rsidRPr="00B12DE5" w:rsidRDefault="00867639" w:rsidP="00B12DE5">
      <w:pPr>
        <w:autoSpaceDE w:val="0"/>
        <w:autoSpaceDN w:val="0"/>
        <w:adjustRightInd w:val="0"/>
        <w:spacing w:line="240" w:lineRule="auto"/>
        <w:ind w:leftChars="100" w:left="719" w:hangingChars="200" w:hanging="479"/>
        <w:jc w:val="left"/>
        <w:rPr>
          <w:rFonts w:asciiTheme="minorEastAsia" w:eastAsiaTheme="minorEastAsia" w:hAnsiTheme="minorEastAsia" w:cs="HG丸ｺﾞｼｯｸM-PRO"/>
          <w:kern w:val="0"/>
          <w:szCs w:val="24"/>
        </w:rPr>
      </w:pPr>
      <w:r w:rsidRPr="00B12DE5">
        <w:rPr>
          <w:rFonts w:asciiTheme="minorEastAsia" w:eastAsiaTheme="minorEastAsia" w:hAnsiTheme="minorEastAsia" w:cs="HG丸ｺﾞｼｯｸM-PRO" w:hint="eastAsia"/>
          <w:kern w:val="0"/>
          <w:szCs w:val="24"/>
        </w:rPr>
        <w:t xml:space="preserve">　</w:t>
      </w:r>
      <w:r w:rsidR="00033AC6" w:rsidRPr="00B12DE5">
        <w:rPr>
          <w:rFonts w:asciiTheme="minorEastAsia" w:eastAsiaTheme="minorEastAsia" w:hAnsiTheme="minorEastAsia" w:cs="HG丸ｺﾞｼｯｸM-PRO" w:hint="eastAsia"/>
          <w:kern w:val="0"/>
          <w:szCs w:val="24"/>
        </w:rPr>
        <w:t>②</w:t>
      </w:r>
      <w:r w:rsidRPr="00B12DE5">
        <w:rPr>
          <w:rFonts w:asciiTheme="minorEastAsia" w:eastAsiaTheme="minorEastAsia" w:hAnsiTheme="minorEastAsia" w:cs="HG丸ｺﾞｼｯｸM-PRO" w:hint="eastAsia"/>
          <w:kern w:val="0"/>
          <w:szCs w:val="24"/>
        </w:rPr>
        <w:t xml:space="preserve">　発注者</w:t>
      </w:r>
      <w:r w:rsidR="00CF2592">
        <w:rPr>
          <w:rFonts w:asciiTheme="minorEastAsia" w:eastAsiaTheme="minorEastAsia" w:hAnsiTheme="minorEastAsia" w:cs="HG丸ｺﾞｼｯｸM-PRO" w:hint="eastAsia"/>
          <w:kern w:val="0"/>
          <w:szCs w:val="24"/>
        </w:rPr>
        <w:t>が</w:t>
      </w:r>
      <w:r w:rsidRPr="00B12DE5">
        <w:rPr>
          <w:rFonts w:asciiTheme="minorEastAsia" w:eastAsiaTheme="minorEastAsia" w:hAnsiTheme="minorEastAsia" w:cs="HG丸ｺﾞｼｯｸM-PRO" w:hint="eastAsia"/>
          <w:kern w:val="0"/>
          <w:szCs w:val="24"/>
        </w:rPr>
        <w:t>、理由書</w:t>
      </w:r>
      <w:r w:rsidR="0007039A" w:rsidRPr="00B12DE5">
        <w:rPr>
          <w:rFonts w:asciiTheme="minorEastAsia" w:eastAsiaTheme="minorEastAsia" w:hAnsiTheme="minorEastAsia" w:cs="HG丸ｺﾞｼｯｸM-PRO" w:hint="eastAsia"/>
          <w:kern w:val="0"/>
          <w:szCs w:val="24"/>
        </w:rPr>
        <w:t>（二次）</w:t>
      </w:r>
      <w:r w:rsidRPr="00B12DE5">
        <w:rPr>
          <w:rFonts w:asciiTheme="minorEastAsia" w:eastAsiaTheme="minorEastAsia" w:hAnsiTheme="minorEastAsia" w:cs="HG丸ｺﾞｼｯｸM-PRO" w:hint="eastAsia"/>
          <w:kern w:val="0"/>
          <w:szCs w:val="24"/>
        </w:rPr>
        <w:t>によって当該特別の事情を有すると認められると判断した場合は、受注者に対して、</w:t>
      </w:r>
      <w:r w:rsidR="006E1F4D" w:rsidRPr="00B12DE5">
        <w:rPr>
          <w:rFonts w:asciiTheme="minorEastAsia" w:eastAsiaTheme="minorEastAsia" w:hAnsiTheme="minorEastAsia" w:cs="HG丸ｺﾞｼｯｸM-PRO" w:hint="eastAsia"/>
          <w:kern w:val="0"/>
          <w:szCs w:val="24"/>
        </w:rPr>
        <w:t>特別の事情を有すると認める旨を様式</w:t>
      </w:r>
      <w:r w:rsidR="00033AC6" w:rsidRPr="00B12DE5">
        <w:rPr>
          <w:rFonts w:asciiTheme="minorEastAsia" w:eastAsiaTheme="minorEastAsia" w:hAnsiTheme="minorEastAsia" w:cs="HG丸ｺﾞｼｯｸM-PRO" w:hint="eastAsia"/>
          <w:kern w:val="0"/>
          <w:szCs w:val="24"/>
        </w:rPr>
        <w:t>２－２</w:t>
      </w:r>
      <w:r w:rsidR="006E1F4D" w:rsidRPr="00B12DE5">
        <w:rPr>
          <w:rFonts w:asciiTheme="minorEastAsia" w:eastAsiaTheme="minorEastAsia" w:hAnsiTheme="minorEastAsia" w:cs="HG丸ｺﾞｼｯｸM-PRO" w:hint="eastAsia"/>
          <w:kern w:val="0"/>
          <w:szCs w:val="24"/>
        </w:rPr>
        <w:t>号により通知</w:t>
      </w:r>
      <w:r w:rsidR="00CF2592">
        <w:rPr>
          <w:rFonts w:asciiTheme="minorEastAsia" w:eastAsiaTheme="minorEastAsia" w:hAnsiTheme="minorEastAsia" w:cs="HG丸ｺﾞｼｯｸM-PRO" w:hint="eastAsia"/>
          <w:kern w:val="0"/>
          <w:szCs w:val="24"/>
        </w:rPr>
        <w:t>します</w:t>
      </w:r>
      <w:r w:rsidR="006E1F4D" w:rsidRPr="00B12DE5">
        <w:rPr>
          <w:rFonts w:asciiTheme="minorEastAsia" w:eastAsiaTheme="minorEastAsia" w:hAnsiTheme="minorEastAsia" w:cs="HG丸ｺﾞｼｯｸM-PRO" w:hint="eastAsia"/>
          <w:kern w:val="0"/>
          <w:szCs w:val="24"/>
        </w:rPr>
        <w:t>。</w:t>
      </w:r>
    </w:p>
    <w:p w:rsidR="00414595" w:rsidRDefault="0007039A" w:rsidP="00B12DE5">
      <w:pPr>
        <w:autoSpaceDE w:val="0"/>
        <w:autoSpaceDN w:val="0"/>
        <w:adjustRightInd w:val="0"/>
        <w:spacing w:line="240" w:lineRule="auto"/>
        <w:ind w:leftChars="100" w:left="719" w:hangingChars="200" w:hanging="479"/>
        <w:jc w:val="left"/>
        <w:rPr>
          <w:rFonts w:asciiTheme="minorEastAsia" w:eastAsiaTheme="minorEastAsia" w:hAnsiTheme="minorEastAsia" w:cs="HG丸ｺﾞｼｯｸM-PRO"/>
          <w:kern w:val="0"/>
          <w:szCs w:val="24"/>
        </w:rPr>
      </w:pPr>
      <w:r w:rsidRPr="00B12DE5">
        <w:rPr>
          <w:rFonts w:asciiTheme="minorEastAsia" w:eastAsiaTheme="minorEastAsia" w:hAnsiTheme="minorEastAsia" w:cs="HG丸ｺﾞｼｯｸM-PRO" w:hint="eastAsia"/>
          <w:kern w:val="0"/>
          <w:szCs w:val="24"/>
        </w:rPr>
        <w:t xml:space="preserve">　</w:t>
      </w:r>
      <w:r w:rsidR="00CF2592">
        <w:rPr>
          <w:rFonts w:asciiTheme="minorEastAsia" w:eastAsiaTheme="minorEastAsia" w:hAnsiTheme="minorEastAsia" w:cs="HG丸ｺﾞｼｯｸM-PRO" w:hint="eastAsia"/>
          <w:kern w:val="0"/>
          <w:szCs w:val="24"/>
        </w:rPr>
        <w:t>③</w:t>
      </w:r>
      <w:r w:rsidRPr="00B12DE5">
        <w:rPr>
          <w:rFonts w:asciiTheme="minorEastAsia" w:eastAsiaTheme="minorEastAsia" w:hAnsiTheme="minorEastAsia" w:cs="HG丸ｺﾞｼｯｸM-PRO" w:hint="eastAsia"/>
          <w:kern w:val="0"/>
          <w:szCs w:val="24"/>
        </w:rPr>
        <w:t xml:space="preserve">　発注者</w:t>
      </w:r>
      <w:r w:rsidR="00CF2592">
        <w:rPr>
          <w:rFonts w:asciiTheme="minorEastAsia" w:eastAsiaTheme="minorEastAsia" w:hAnsiTheme="minorEastAsia" w:cs="HG丸ｺﾞｼｯｸM-PRO" w:hint="eastAsia"/>
          <w:kern w:val="0"/>
          <w:szCs w:val="24"/>
        </w:rPr>
        <w:t>が</w:t>
      </w:r>
      <w:r w:rsidRPr="00B12DE5">
        <w:rPr>
          <w:rFonts w:asciiTheme="minorEastAsia" w:eastAsiaTheme="minorEastAsia" w:hAnsiTheme="minorEastAsia" w:cs="HG丸ｺﾞｼｯｸM-PRO" w:hint="eastAsia"/>
          <w:kern w:val="0"/>
          <w:szCs w:val="24"/>
        </w:rPr>
        <w:t>、理由書（二次）によっても当該特別の事情を有すると認めないと判断した場合は、受注者に対して、特別の事情を有すると認めない旨、その理由</w:t>
      </w:r>
      <w:r w:rsidR="00651399" w:rsidRPr="00B12DE5">
        <w:rPr>
          <w:rFonts w:asciiTheme="minorEastAsia" w:eastAsiaTheme="minorEastAsia" w:hAnsiTheme="minorEastAsia" w:cs="HG丸ｺﾞｼｯｸM-PRO" w:hint="eastAsia"/>
          <w:kern w:val="0"/>
          <w:szCs w:val="24"/>
        </w:rPr>
        <w:t>を通知</w:t>
      </w:r>
      <w:r w:rsidR="00CF2592">
        <w:rPr>
          <w:rFonts w:asciiTheme="minorEastAsia" w:eastAsiaTheme="minorEastAsia" w:hAnsiTheme="minorEastAsia" w:cs="HG丸ｺﾞｼｯｸM-PRO" w:hint="eastAsia"/>
          <w:kern w:val="0"/>
          <w:szCs w:val="24"/>
        </w:rPr>
        <w:t>します</w:t>
      </w:r>
      <w:r w:rsidR="00651399" w:rsidRPr="00B12DE5">
        <w:rPr>
          <w:rFonts w:asciiTheme="minorEastAsia" w:eastAsiaTheme="minorEastAsia" w:hAnsiTheme="minorEastAsia" w:cs="HG丸ｺﾞｼｯｸM-PRO" w:hint="eastAsia"/>
          <w:kern w:val="0"/>
          <w:szCs w:val="24"/>
        </w:rPr>
        <w:t>。また、受注者に対して、当該未加入下請企業の</w:t>
      </w:r>
      <w:r w:rsidR="00CC4474" w:rsidRPr="00B12DE5">
        <w:rPr>
          <w:rFonts w:asciiTheme="minorEastAsia" w:eastAsiaTheme="minorEastAsia" w:hAnsiTheme="minorEastAsia" w:cs="HG丸ｺﾞｼｯｸM-PRO" w:hint="eastAsia"/>
          <w:kern w:val="0"/>
          <w:szCs w:val="24"/>
        </w:rPr>
        <w:t>保険加入を確認できる書類（様式</w:t>
      </w:r>
      <w:r w:rsidR="00033AC6" w:rsidRPr="00B12DE5">
        <w:rPr>
          <w:rFonts w:asciiTheme="minorEastAsia" w:eastAsiaTheme="minorEastAsia" w:hAnsiTheme="minorEastAsia" w:cs="HG丸ｺﾞｼｯｸM-PRO" w:hint="eastAsia"/>
          <w:kern w:val="0"/>
          <w:szCs w:val="24"/>
        </w:rPr>
        <w:t>４</w:t>
      </w:r>
      <w:r w:rsidRPr="00B12DE5">
        <w:rPr>
          <w:rFonts w:asciiTheme="minorEastAsia" w:eastAsiaTheme="minorEastAsia" w:hAnsiTheme="minorEastAsia" w:cs="HG丸ｺﾞｼｯｸM-PRO" w:hint="eastAsia"/>
          <w:kern w:val="0"/>
          <w:szCs w:val="24"/>
        </w:rPr>
        <w:t>号）を原則30</w:t>
      </w:r>
      <w:r w:rsidR="00817144" w:rsidRPr="00B12DE5">
        <w:rPr>
          <w:rFonts w:asciiTheme="minorEastAsia" w:eastAsiaTheme="minorEastAsia" w:hAnsiTheme="minorEastAsia" w:cs="HG丸ｺﾞｼｯｸM-PRO" w:hint="eastAsia"/>
          <w:kern w:val="0"/>
          <w:szCs w:val="24"/>
        </w:rPr>
        <w:t>日以内の期日を指定して提出するよう様式３</w:t>
      </w:r>
      <w:r w:rsidR="00651399" w:rsidRPr="00B12DE5">
        <w:rPr>
          <w:rFonts w:asciiTheme="minorEastAsia" w:eastAsiaTheme="minorEastAsia" w:hAnsiTheme="minorEastAsia" w:cs="HG丸ｺﾞｼｯｸM-PRO" w:hint="eastAsia"/>
          <w:kern w:val="0"/>
          <w:szCs w:val="24"/>
        </w:rPr>
        <w:t>－２</w:t>
      </w:r>
      <w:r w:rsidRPr="00B12DE5">
        <w:rPr>
          <w:rFonts w:asciiTheme="minorEastAsia" w:eastAsiaTheme="minorEastAsia" w:hAnsiTheme="minorEastAsia" w:cs="HG丸ｺﾞｼｯｸM-PRO" w:hint="eastAsia"/>
          <w:kern w:val="0"/>
          <w:szCs w:val="24"/>
        </w:rPr>
        <w:t>号により通知</w:t>
      </w:r>
      <w:r w:rsidR="00CF2592">
        <w:rPr>
          <w:rFonts w:asciiTheme="minorEastAsia" w:eastAsiaTheme="minorEastAsia" w:hAnsiTheme="minorEastAsia" w:cs="HG丸ｺﾞｼｯｸM-PRO" w:hint="eastAsia"/>
          <w:kern w:val="0"/>
          <w:szCs w:val="24"/>
        </w:rPr>
        <w:t>します</w:t>
      </w:r>
      <w:r w:rsidRPr="00B12DE5">
        <w:rPr>
          <w:rFonts w:asciiTheme="minorEastAsia" w:eastAsiaTheme="minorEastAsia" w:hAnsiTheme="minorEastAsia" w:cs="HG丸ｺﾞｼｯｸM-PRO" w:hint="eastAsia"/>
          <w:kern w:val="0"/>
          <w:szCs w:val="24"/>
        </w:rPr>
        <w:t>。</w:t>
      </w:r>
      <w:r w:rsidR="002569B2" w:rsidRPr="00B12DE5">
        <w:rPr>
          <w:rFonts w:asciiTheme="minorEastAsia" w:eastAsiaTheme="minorEastAsia" w:hAnsiTheme="minorEastAsia" w:cs="HG丸ｺﾞｼｯｸM-PRO" w:hint="eastAsia"/>
          <w:kern w:val="0"/>
          <w:szCs w:val="24"/>
        </w:rPr>
        <w:t>なお、受注者が</w:t>
      </w:r>
      <w:r w:rsidR="00970DDB" w:rsidRPr="00B12DE5">
        <w:rPr>
          <w:rFonts w:asciiTheme="minorEastAsia" w:eastAsiaTheme="minorEastAsia" w:hAnsiTheme="minorEastAsia" w:cs="HG丸ｺﾞｼｯｸM-PRO" w:hint="eastAsia"/>
          <w:kern w:val="0"/>
          <w:szCs w:val="24"/>
        </w:rPr>
        <w:t>、当該未加入下請</w:t>
      </w:r>
      <w:r w:rsidR="00414595" w:rsidRPr="00B12DE5">
        <w:rPr>
          <w:rFonts w:asciiTheme="minorEastAsia" w:eastAsiaTheme="minorEastAsia" w:hAnsiTheme="minorEastAsia" w:cs="HG丸ｺﾞｼｯｸM-PRO" w:hint="eastAsia"/>
          <w:kern w:val="0"/>
          <w:szCs w:val="24"/>
        </w:rPr>
        <w:t>企業に対して</w:t>
      </w:r>
      <w:r w:rsidR="002569B2" w:rsidRPr="00B12DE5">
        <w:rPr>
          <w:rFonts w:asciiTheme="minorEastAsia" w:eastAsiaTheme="minorEastAsia" w:hAnsiTheme="minorEastAsia" w:cs="HG丸ｺﾞｼｯｸM-PRO" w:hint="eastAsia"/>
          <w:kern w:val="0"/>
          <w:szCs w:val="24"/>
        </w:rPr>
        <w:t>適切な指導を行</w:t>
      </w:r>
      <w:r w:rsidR="00033AC6" w:rsidRPr="00B12DE5">
        <w:rPr>
          <w:rFonts w:asciiTheme="minorEastAsia" w:eastAsiaTheme="minorEastAsia" w:hAnsiTheme="minorEastAsia" w:cs="HG丸ｺﾞｼｯｸM-PRO" w:hint="eastAsia"/>
          <w:kern w:val="0"/>
          <w:szCs w:val="24"/>
        </w:rPr>
        <w:t>い、当該未加入</w:t>
      </w:r>
      <w:r w:rsidR="00970DDB" w:rsidRPr="00B12DE5">
        <w:rPr>
          <w:rFonts w:asciiTheme="minorEastAsia" w:eastAsiaTheme="minorEastAsia" w:hAnsiTheme="minorEastAsia" w:cs="HG丸ｺﾞｼｯｸM-PRO" w:hint="eastAsia"/>
          <w:kern w:val="0"/>
          <w:szCs w:val="24"/>
        </w:rPr>
        <w:t>下請</w:t>
      </w:r>
      <w:r w:rsidR="00033AC6" w:rsidRPr="00B12DE5">
        <w:rPr>
          <w:rFonts w:asciiTheme="minorEastAsia" w:eastAsiaTheme="minorEastAsia" w:hAnsiTheme="minorEastAsia" w:cs="HG丸ｺﾞｼｯｸM-PRO" w:hint="eastAsia"/>
          <w:kern w:val="0"/>
          <w:szCs w:val="24"/>
        </w:rPr>
        <w:t>企業が保険加入に時間的猶予を必要としている</w:t>
      </w:r>
      <w:r w:rsidR="009D65A9" w:rsidRPr="00B12DE5">
        <w:rPr>
          <w:rFonts w:asciiTheme="minorEastAsia" w:eastAsiaTheme="minorEastAsia" w:hAnsiTheme="minorEastAsia" w:cs="HG丸ｺﾞｼｯｸM-PRO" w:hint="eastAsia"/>
          <w:kern w:val="0"/>
          <w:szCs w:val="24"/>
        </w:rPr>
        <w:t>ことがわかる書面を提出した場合は、</w:t>
      </w:r>
      <w:r w:rsidR="00414595" w:rsidRPr="00B12DE5">
        <w:rPr>
          <w:rFonts w:asciiTheme="minorEastAsia" w:eastAsiaTheme="minorEastAsia" w:hAnsiTheme="minorEastAsia" w:cs="HG丸ｺﾞｼｯｸM-PRO" w:hint="eastAsia"/>
          <w:kern w:val="0"/>
          <w:szCs w:val="24"/>
        </w:rPr>
        <w:t>二次下請企業は60日、三次以下の下請企業は90日まで期日を延長することができ</w:t>
      </w:r>
      <w:r w:rsidR="00CF2592">
        <w:rPr>
          <w:rFonts w:asciiTheme="minorEastAsia" w:eastAsiaTheme="minorEastAsia" w:hAnsiTheme="minorEastAsia" w:cs="HG丸ｺﾞｼｯｸM-PRO" w:hint="eastAsia"/>
          <w:kern w:val="0"/>
          <w:szCs w:val="24"/>
        </w:rPr>
        <w:t>ます</w:t>
      </w:r>
      <w:r w:rsidR="00414595" w:rsidRPr="00B12DE5">
        <w:rPr>
          <w:rFonts w:asciiTheme="minorEastAsia" w:eastAsiaTheme="minorEastAsia" w:hAnsiTheme="minorEastAsia" w:cs="HG丸ｺﾞｼｯｸM-PRO" w:hint="eastAsia"/>
          <w:kern w:val="0"/>
          <w:szCs w:val="24"/>
        </w:rPr>
        <w:t>。</w:t>
      </w:r>
    </w:p>
    <w:p w:rsidR="00DD0470" w:rsidRPr="00B12DE5" w:rsidRDefault="00DD0470" w:rsidP="00DD0470">
      <w:pPr>
        <w:autoSpaceDE w:val="0"/>
        <w:autoSpaceDN w:val="0"/>
        <w:adjustRightInd w:val="0"/>
        <w:spacing w:line="240" w:lineRule="auto"/>
        <w:ind w:leftChars="100" w:left="719" w:hangingChars="200" w:hanging="479"/>
        <w:jc w:val="left"/>
        <w:rPr>
          <w:rFonts w:asciiTheme="minorEastAsia" w:eastAsiaTheme="minorEastAsia" w:hAnsiTheme="minorEastAsia" w:cs="HG丸ｺﾞｼｯｸM-PRO"/>
          <w:kern w:val="0"/>
          <w:szCs w:val="24"/>
        </w:rPr>
      </w:pPr>
      <w:r w:rsidRPr="00B12DE5">
        <w:rPr>
          <w:rFonts w:asciiTheme="minorEastAsia" w:eastAsiaTheme="minorEastAsia" w:hAnsiTheme="minorEastAsia" w:cs="HG丸ｺﾞｼｯｸM-PRO" w:hint="eastAsia"/>
          <w:kern w:val="0"/>
          <w:szCs w:val="24"/>
        </w:rPr>
        <w:t xml:space="preserve">　　　なお、受注者から指定した期日までに保険加入を確認できる書類が提出されない場合は、埼玉県建設工事標準請負契約約款第７条の３第１項の規定に違反することとなる旨を併せて通知</w:t>
      </w:r>
      <w:r>
        <w:rPr>
          <w:rFonts w:asciiTheme="minorEastAsia" w:eastAsiaTheme="minorEastAsia" w:hAnsiTheme="minorEastAsia" w:cs="HG丸ｺﾞｼｯｸM-PRO" w:hint="eastAsia"/>
          <w:kern w:val="0"/>
          <w:szCs w:val="24"/>
        </w:rPr>
        <w:t>します</w:t>
      </w:r>
      <w:r w:rsidRPr="00B12DE5">
        <w:rPr>
          <w:rFonts w:asciiTheme="minorEastAsia" w:eastAsiaTheme="minorEastAsia" w:hAnsiTheme="minorEastAsia" w:cs="HG丸ｺﾞｼｯｸM-PRO" w:hint="eastAsia"/>
          <w:kern w:val="0"/>
          <w:szCs w:val="24"/>
        </w:rPr>
        <w:t>。</w:t>
      </w:r>
    </w:p>
    <w:p w:rsidR="00707D43" w:rsidRPr="00DD0470" w:rsidRDefault="00707D43" w:rsidP="00B23E0D">
      <w:pPr>
        <w:autoSpaceDE w:val="0"/>
        <w:autoSpaceDN w:val="0"/>
        <w:adjustRightInd w:val="0"/>
        <w:spacing w:line="240" w:lineRule="auto"/>
        <w:ind w:left="240" w:hangingChars="100" w:hanging="240"/>
        <w:jc w:val="left"/>
        <w:rPr>
          <w:rFonts w:asciiTheme="majorEastAsia" w:eastAsiaTheme="majorEastAsia" w:hAnsiTheme="majorEastAsia" w:cs="HG丸ｺﾞｼｯｸM-PRO"/>
          <w:b/>
          <w:kern w:val="0"/>
          <w:szCs w:val="24"/>
        </w:rPr>
      </w:pPr>
    </w:p>
    <w:p w:rsidR="009B6520" w:rsidRPr="00B12DE5" w:rsidRDefault="00B04A92" w:rsidP="00B23E0D">
      <w:pPr>
        <w:autoSpaceDE w:val="0"/>
        <w:autoSpaceDN w:val="0"/>
        <w:adjustRightInd w:val="0"/>
        <w:spacing w:line="240" w:lineRule="auto"/>
        <w:ind w:left="240" w:hangingChars="100" w:hanging="240"/>
        <w:jc w:val="left"/>
        <w:rPr>
          <w:rFonts w:asciiTheme="majorEastAsia" w:eastAsiaTheme="majorEastAsia" w:hAnsiTheme="majorEastAsia" w:cs="HG丸ｺﾞｼｯｸM-PRO"/>
          <w:b/>
          <w:kern w:val="0"/>
          <w:szCs w:val="24"/>
        </w:rPr>
      </w:pPr>
      <w:r w:rsidRPr="00B12DE5">
        <w:rPr>
          <w:rFonts w:asciiTheme="majorEastAsia" w:eastAsiaTheme="majorEastAsia" w:hAnsiTheme="majorEastAsia" w:cs="HG丸ｺﾞｼｯｸM-PRO" w:hint="eastAsia"/>
          <w:b/>
          <w:kern w:val="0"/>
          <w:szCs w:val="24"/>
        </w:rPr>
        <w:t>５</w:t>
      </w:r>
      <w:r w:rsidR="00494190" w:rsidRPr="00B12DE5">
        <w:rPr>
          <w:rFonts w:asciiTheme="majorEastAsia" w:eastAsiaTheme="majorEastAsia" w:hAnsiTheme="majorEastAsia" w:cs="HG丸ｺﾞｼｯｸM-PRO" w:hint="eastAsia"/>
          <w:b/>
          <w:kern w:val="0"/>
          <w:szCs w:val="24"/>
        </w:rPr>
        <w:t xml:space="preserve">　</w:t>
      </w:r>
      <w:r w:rsidR="00CF2592">
        <w:rPr>
          <w:rFonts w:asciiTheme="majorEastAsia" w:eastAsiaTheme="majorEastAsia" w:hAnsiTheme="majorEastAsia" w:cs="HG丸ｺﾞｼｯｸM-PRO" w:hint="eastAsia"/>
          <w:b/>
          <w:kern w:val="0"/>
          <w:szCs w:val="24"/>
        </w:rPr>
        <w:t>その他</w:t>
      </w:r>
    </w:p>
    <w:p w:rsidR="00657751" w:rsidRDefault="00494190" w:rsidP="00B23E0D">
      <w:pPr>
        <w:autoSpaceDE w:val="0"/>
        <w:autoSpaceDN w:val="0"/>
        <w:adjustRightInd w:val="0"/>
        <w:spacing w:line="240" w:lineRule="auto"/>
        <w:ind w:leftChars="100" w:left="240"/>
        <w:jc w:val="left"/>
        <w:rPr>
          <w:rFonts w:asciiTheme="minorEastAsia" w:eastAsiaTheme="minorEastAsia" w:hAnsiTheme="minorEastAsia" w:cs="HG丸ｺﾞｼｯｸM-PRO"/>
          <w:kern w:val="0"/>
          <w:szCs w:val="24"/>
        </w:rPr>
      </w:pPr>
      <w:r w:rsidRPr="00B12DE5">
        <w:rPr>
          <w:rFonts w:asciiTheme="minorEastAsia" w:eastAsiaTheme="minorEastAsia" w:hAnsiTheme="minorEastAsia" w:cs="HG丸ｺﾞｼｯｸM-PRO" w:hint="eastAsia"/>
          <w:kern w:val="0"/>
          <w:szCs w:val="24"/>
        </w:rPr>
        <w:t xml:space="preserve">　</w:t>
      </w:r>
      <w:r w:rsidR="00657751">
        <w:rPr>
          <w:rFonts w:asciiTheme="minorEastAsia" w:eastAsiaTheme="minorEastAsia" w:hAnsiTheme="minorEastAsia" w:cs="HG丸ｺﾞｼｯｸM-PRO" w:hint="eastAsia"/>
          <w:kern w:val="0"/>
          <w:szCs w:val="24"/>
        </w:rPr>
        <w:t>下請企業の適切な保険加入範囲や、保険加入の適用除外などについては、以下の国土交通省のホームページ、相談ダイヤル及び資料を参考にして確認してください。</w:t>
      </w:r>
    </w:p>
    <w:p w:rsidR="00657751" w:rsidRDefault="00657751" w:rsidP="00B23E0D">
      <w:pPr>
        <w:autoSpaceDE w:val="0"/>
        <w:autoSpaceDN w:val="0"/>
        <w:adjustRightInd w:val="0"/>
        <w:spacing w:line="240" w:lineRule="auto"/>
        <w:ind w:leftChars="100" w:left="240"/>
        <w:jc w:val="left"/>
        <w:rPr>
          <w:rFonts w:asciiTheme="minorEastAsia" w:eastAsiaTheme="minorEastAsia" w:hAnsiTheme="minorEastAsia" w:cs="HG丸ｺﾞｼｯｸM-PRO"/>
          <w:kern w:val="0"/>
          <w:szCs w:val="24"/>
        </w:rPr>
      </w:pPr>
    </w:p>
    <w:p w:rsidR="00657751" w:rsidRDefault="00657751" w:rsidP="00B23E0D">
      <w:pPr>
        <w:autoSpaceDE w:val="0"/>
        <w:autoSpaceDN w:val="0"/>
        <w:adjustRightInd w:val="0"/>
        <w:spacing w:line="240" w:lineRule="auto"/>
        <w:ind w:leftChars="100" w:left="240"/>
        <w:jc w:val="left"/>
        <w:rPr>
          <w:rFonts w:asciiTheme="minorEastAsia" w:eastAsiaTheme="minorEastAsia" w:hAnsiTheme="minorEastAsia" w:cs="HG丸ｺﾞｼｯｸM-PRO"/>
          <w:kern w:val="0"/>
          <w:szCs w:val="24"/>
        </w:rPr>
      </w:pPr>
      <w:r>
        <w:rPr>
          <w:rFonts w:asciiTheme="minorEastAsia" w:eastAsiaTheme="minorEastAsia" w:hAnsiTheme="minorEastAsia" w:cs="HG丸ｺﾞｼｯｸM-PRO" w:hint="eastAsia"/>
          <w:kern w:val="0"/>
          <w:szCs w:val="24"/>
        </w:rPr>
        <w:t>・国土交通省ホームページ　「建設業の社会保険未加入対策について」</w:t>
      </w:r>
    </w:p>
    <w:p w:rsidR="00657751" w:rsidRDefault="00034284" w:rsidP="00B23E0D">
      <w:pPr>
        <w:autoSpaceDE w:val="0"/>
        <w:autoSpaceDN w:val="0"/>
        <w:adjustRightInd w:val="0"/>
        <w:spacing w:line="240" w:lineRule="auto"/>
        <w:ind w:leftChars="100" w:left="240"/>
        <w:jc w:val="left"/>
        <w:rPr>
          <w:rFonts w:asciiTheme="minorEastAsia" w:eastAsiaTheme="minorEastAsia" w:hAnsiTheme="minorEastAsia" w:cs="HG丸ｺﾞｼｯｸM-PRO"/>
          <w:kern w:val="0"/>
          <w:szCs w:val="24"/>
        </w:rPr>
      </w:pPr>
      <w:hyperlink w:history="1">
        <w:r w:rsidR="00657751" w:rsidRPr="00183D95">
          <w:rPr>
            <w:rStyle w:val="ab"/>
            <w:rFonts w:asciiTheme="minorEastAsia" w:eastAsiaTheme="minorEastAsia" w:hAnsiTheme="minorEastAsia" w:cs="HG丸ｺﾞｼｯｸM-PRO"/>
            <w:kern w:val="0"/>
            <w:szCs w:val="24"/>
          </w:rPr>
          <w:t>http://www.mlit.go.jp/totikensangyo/const/totikensangyo_const_tk2_000080.html</w:t>
        </w:r>
      </w:hyperlink>
    </w:p>
    <w:p w:rsidR="00657751" w:rsidRDefault="00657751" w:rsidP="00B23E0D">
      <w:pPr>
        <w:autoSpaceDE w:val="0"/>
        <w:autoSpaceDN w:val="0"/>
        <w:adjustRightInd w:val="0"/>
        <w:spacing w:line="240" w:lineRule="auto"/>
        <w:ind w:leftChars="100" w:left="240"/>
        <w:jc w:val="left"/>
        <w:rPr>
          <w:rFonts w:asciiTheme="minorEastAsia" w:eastAsiaTheme="minorEastAsia" w:hAnsiTheme="minorEastAsia" w:cs="HG丸ｺﾞｼｯｸM-PRO"/>
          <w:kern w:val="0"/>
          <w:szCs w:val="24"/>
        </w:rPr>
      </w:pPr>
      <w:r>
        <w:rPr>
          <w:rFonts w:asciiTheme="minorEastAsia" w:eastAsiaTheme="minorEastAsia" w:hAnsiTheme="minorEastAsia" w:cs="HG丸ｺﾞｼｯｸM-PRO" w:hint="eastAsia"/>
          <w:kern w:val="0"/>
          <w:szCs w:val="24"/>
        </w:rPr>
        <w:t>・</w:t>
      </w:r>
      <w:r w:rsidR="007C6815">
        <w:rPr>
          <w:rFonts w:asciiTheme="minorEastAsia" w:eastAsiaTheme="minorEastAsia" w:hAnsiTheme="minorEastAsia" w:cs="HG丸ｺﾞｼｯｸM-PRO" w:hint="eastAsia"/>
          <w:kern w:val="0"/>
          <w:szCs w:val="24"/>
        </w:rPr>
        <w:t>国土交通省</w:t>
      </w:r>
      <w:hyperlink w:history="1">
        <w:r w:rsidRPr="007C6815">
          <w:rPr>
            <w:rStyle w:val="ab"/>
            <w:rFonts w:asciiTheme="minorEastAsia" w:eastAsiaTheme="minorEastAsia" w:hAnsiTheme="minorEastAsia" w:cs="HG丸ｺﾞｼｯｸM-PRO" w:hint="eastAsia"/>
            <w:kern w:val="0"/>
            <w:szCs w:val="24"/>
          </w:rPr>
          <w:t>「建設業フォローアップ相談ダイヤル」</w:t>
        </w:r>
      </w:hyperlink>
    </w:p>
    <w:p w:rsidR="00657751" w:rsidRDefault="00657751" w:rsidP="00B23E0D">
      <w:pPr>
        <w:autoSpaceDE w:val="0"/>
        <w:autoSpaceDN w:val="0"/>
        <w:adjustRightInd w:val="0"/>
        <w:spacing w:line="240" w:lineRule="auto"/>
        <w:ind w:leftChars="100" w:left="240"/>
        <w:jc w:val="left"/>
        <w:rPr>
          <w:rFonts w:asciiTheme="minorEastAsia" w:eastAsiaTheme="minorEastAsia" w:hAnsiTheme="minorEastAsia" w:cs="HG丸ｺﾞｼｯｸM-PRO"/>
          <w:kern w:val="0"/>
          <w:szCs w:val="24"/>
        </w:rPr>
      </w:pPr>
      <w:r>
        <w:rPr>
          <w:rFonts w:asciiTheme="minorEastAsia" w:eastAsiaTheme="minorEastAsia" w:hAnsiTheme="minorEastAsia" w:cs="HG丸ｺﾞｼｯｸM-PRO" w:hint="eastAsia"/>
          <w:kern w:val="0"/>
          <w:szCs w:val="24"/>
        </w:rPr>
        <w:t xml:space="preserve">　　　　　　　０５７０－００４９７６</w:t>
      </w:r>
    </w:p>
    <w:p w:rsidR="007C6815" w:rsidRDefault="00657751" w:rsidP="00B23E0D">
      <w:pPr>
        <w:autoSpaceDE w:val="0"/>
        <w:autoSpaceDN w:val="0"/>
        <w:adjustRightInd w:val="0"/>
        <w:spacing w:line="240" w:lineRule="auto"/>
        <w:ind w:leftChars="100" w:left="240"/>
        <w:jc w:val="left"/>
        <w:rPr>
          <w:rFonts w:asciiTheme="minorEastAsia" w:eastAsiaTheme="minorEastAsia" w:hAnsiTheme="minorEastAsia" w:cs="HG丸ｺﾞｼｯｸM-PRO"/>
          <w:kern w:val="0"/>
          <w:szCs w:val="24"/>
        </w:rPr>
      </w:pPr>
      <w:r>
        <w:rPr>
          <w:rFonts w:asciiTheme="minorEastAsia" w:eastAsiaTheme="minorEastAsia" w:hAnsiTheme="minorEastAsia" w:cs="HG丸ｺﾞｼｯｸM-PRO" w:hint="eastAsia"/>
          <w:kern w:val="0"/>
          <w:szCs w:val="24"/>
        </w:rPr>
        <w:t xml:space="preserve">　　　　　　　受付時間 10:00～12:00、13:30～17:00</w:t>
      </w:r>
      <w:r w:rsidR="007C6815">
        <w:rPr>
          <w:rFonts w:asciiTheme="minorEastAsia" w:eastAsiaTheme="minorEastAsia" w:hAnsiTheme="minorEastAsia" w:cs="HG丸ｺﾞｼｯｸM-PRO" w:hint="eastAsia"/>
          <w:kern w:val="0"/>
          <w:szCs w:val="24"/>
        </w:rPr>
        <w:t>（土日・祝祭日・閉庁日を除く）</w:t>
      </w:r>
    </w:p>
    <w:p w:rsidR="007C6815" w:rsidRDefault="007C6815" w:rsidP="00B23E0D">
      <w:pPr>
        <w:autoSpaceDE w:val="0"/>
        <w:autoSpaceDN w:val="0"/>
        <w:adjustRightInd w:val="0"/>
        <w:spacing w:line="240" w:lineRule="auto"/>
        <w:ind w:leftChars="100" w:left="240"/>
        <w:jc w:val="left"/>
        <w:rPr>
          <w:rFonts w:asciiTheme="minorEastAsia" w:eastAsiaTheme="minorEastAsia" w:hAnsiTheme="minorEastAsia" w:cs="HG丸ｺﾞｼｯｸM-PRO"/>
          <w:kern w:val="0"/>
          <w:szCs w:val="24"/>
        </w:rPr>
      </w:pPr>
      <w:r>
        <w:rPr>
          <w:rFonts w:asciiTheme="minorEastAsia" w:eastAsiaTheme="minorEastAsia" w:hAnsiTheme="minorEastAsia" w:cs="HG丸ｺﾞｼｯｸM-PRO" w:hint="eastAsia"/>
          <w:kern w:val="0"/>
          <w:szCs w:val="24"/>
        </w:rPr>
        <w:t>・国土交通省 お知らせ</w:t>
      </w:r>
      <w:hyperlink w:history="1">
        <w:r w:rsidRPr="007C6815">
          <w:rPr>
            <w:rStyle w:val="ab"/>
            <w:rFonts w:asciiTheme="minorEastAsia" w:eastAsiaTheme="minorEastAsia" w:hAnsiTheme="minorEastAsia" w:cs="HG丸ｺﾞｼｯｸM-PRO" w:hint="eastAsia"/>
            <w:kern w:val="0"/>
            <w:szCs w:val="24"/>
          </w:rPr>
          <w:t>「社会保険労務士に相談しやすくなりました！」</w:t>
        </w:r>
      </w:hyperlink>
    </w:p>
    <w:p w:rsidR="007C6815" w:rsidRDefault="007C6815" w:rsidP="007C6815">
      <w:pPr>
        <w:autoSpaceDE w:val="0"/>
        <w:autoSpaceDN w:val="0"/>
        <w:adjustRightInd w:val="0"/>
        <w:spacing w:line="240" w:lineRule="auto"/>
        <w:ind w:leftChars="100" w:left="240"/>
        <w:jc w:val="left"/>
        <w:rPr>
          <w:rFonts w:asciiTheme="minorEastAsia" w:eastAsiaTheme="minorEastAsia" w:hAnsiTheme="minorEastAsia" w:cs="HG丸ｺﾞｼｯｸM-PRO"/>
          <w:kern w:val="0"/>
          <w:szCs w:val="24"/>
        </w:rPr>
      </w:pPr>
      <w:r>
        <w:rPr>
          <w:rFonts w:asciiTheme="minorEastAsia" w:eastAsiaTheme="minorEastAsia" w:hAnsiTheme="minorEastAsia" w:cs="HG丸ｺﾞｼｯｸM-PRO" w:hint="eastAsia"/>
          <w:kern w:val="0"/>
          <w:szCs w:val="24"/>
        </w:rPr>
        <w:t xml:space="preserve">　　　　　　 ４７都道府県社会保険労務士会が窓口となり、社会保険加入等に関する</w:t>
      </w:r>
    </w:p>
    <w:p w:rsidR="007512C4" w:rsidRPr="00B12DE5" w:rsidRDefault="007C6815" w:rsidP="007C6815">
      <w:pPr>
        <w:autoSpaceDE w:val="0"/>
        <w:autoSpaceDN w:val="0"/>
        <w:adjustRightInd w:val="0"/>
        <w:spacing w:line="240" w:lineRule="auto"/>
        <w:ind w:leftChars="100" w:left="240"/>
        <w:jc w:val="left"/>
        <w:rPr>
          <w:rFonts w:asciiTheme="minorEastAsia" w:eastAsiaTheme="minorEastAsia" w:hAnsiTheme="minorEastAsia" w:cs="HG丸ｺﾞｼｯｸM-PRO"/>
          <w:kern w:val="0"/>
          <w:szCs w:val="24"/>
        </w:rPr>
      </w:pPr>
      <w:r>
        <w:rPr>
          <w:rFonts w:asciiTheme="minorEastAsia" w:eastAsiaTheme="minorEastAsia" w:hAnsiTheme="minorEastAsia" w:cs="HG丸ｺﾞｼｯｸM-PRO" w:hint="eastAsia"/>
          <w:kern w:val="0"/>
          <w:szCs w:val="24"/>
        </w:rPr>
        <w:t xml:space="preserve">　　　　　 　相談に応じています。</w:t>
      </w:r>
    </w:p>
    <w:p w:rsidR="005F315F" w:rsidRPr="00B12DE5" w:rsidRDefault="005F315F" w:rsidP="00B23E0D">
      <w:pPr>
        <w:autoSpaceDE w:val="0"/>
        <w:autoSpaceDN w:val="0"/>
        <w:adjustRightInd w:val="0"/>
        <w:spacing w:line="240" w:lineRule="auto"/>
        <w:ind w:left="240" w:hangingChars="100" w:hanging="240"/>
        <w:jc w:val="left"/>
        <w:rPr>
          <w:rFonts w:asciiTheme="majorEastAsia" w:eastAsiaTheme="majorEastAsia" w:hAnsiTheme="majorEastAsia" w:cs="HG丸ｺﾞｼｯｸM-PRO"/>
          <w:b/>
          <w:kern w:val="0"/>
          <w:szCs w:val="24"/>
        </w:rPr>
      </w:pPr>
    </w:p>
    <w:p w:rsidR="00F51BB6" w:rsidRPr="00B12DE5" w:rsidRDefault="00BD4618" w:rsidP="00B23E0D">
      <w:pPr>
        <w:autoSpaceDE w:val="0"/>
        <w:autoSpaceDN w:val="0"/>
        <w:adjustRightInd w:val="0"/>
        <w:spacing w:line="240" w:lineRule="auto"/>
        <w:ind w:left="240" w:hangingChars="100" w:hanging="240"/>
        <w:jc w:val="left"/>
        <w:rPr>
          <w:rFonts w:asciiTheme="majorEastAsia" w:eastAsiaTheme="majorEastAsia" w:hAnsiTheme="majorEastAsia" w:cs="HG丸ｺﾞｼｯｸM-PRO"/>
          <w:b/>
          <w:kern w:val="0"/>
          <w:szCs w:val="24"/>
        </w:rPr>
      </w:pPr>
      <w:r w:rsidRPr="00B12DE5">
        <w:rPr>
          <w:rFonts w:asciiTheme="majorEastAsia" w:eastAsiaTheme="majorEastAsia" w:hAnsiTheme="majorEastAsia" w:cs="HG丸ｺﾞｼｯｸM-PRO" w:hint="eastAsia"/>
          <w:b/>
          <w:kern w:val="0"/>
          <w:szCs w:val="24"/>
        </w:rPr>
        <w:t>７</w:t>
      </w:r>
      <w:r w:rsidR="00F51BB6" w:rsidRPr="00B12DE5">
        <w:rPr>
          <w:rFonts w:asciiTheme="majorEastAsia" w:eastAsiaTheme="majorEastAsia" w:hAnsiTheme="majorEastAsia" w:cs="HG丸ｺﾞｼｯｸM-PRO" w:hint="eastAsia"/>
          <w:b/>
          <w:kern w:val="0"/>
          <w:szCs w:val="24"/>
        </w:rPr>
        <w:t xml:space="preserve">　</w:t>
      </w:r>
      <w:r w:rsidR="00D878A2" w:rsidRPr="00B12DE5">
        <w:rPr>
          <w:rFonts w:asciiTheme="majorEastAsia" w:eastAsiaTheme="majorEastAsia" w:hAnsiTheme="majorEastAsia" w:cs="HG丸ｺﾞｼｯｸM-PRO" w:hint="eastAsia"/>
          <w:b/>
          <w:kern w:val="0"/>
          <w:szCs w:val="24"/>
        </w:rPr>
        <w:t>適用日</w:t>
      </w:r>
    </w:p>
    <w:p w:rsidR="00F51BB6" w:rsidRDefault="00F51BB6"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r w:rsidRPr="00B12DE5">
        <w:rPr>
          <w:rFonts w:asciiTheme="minorEastAsia" w:eastAsiaTheme="minorEastAsia" w:hAnsiTheme="minorEastAsia" w:cs="HG丸ｺﾞｼｯｸM-PRO" w:hint="eastAsia"/>
          <w:kern w:val="0"/>
          <w:szCs w:val="24"/>
        </w:rPr>
        <w:t xml:space="preserve">　　この取扱いは、平成</w:t>
      </w:r>
      <w:r w:rsidR="00BE7FB9" w:rsidRPr="00B12DE5">
        <w:rPr>
          <w:rFonts w:asciiTheme="minorEastAsia" w:eastAsiaTheme="minorEastAsia" w:hAnsiTheme="minorEastAsia" w:cs="HG丸ｺﾞｼｯｸM-PRO" w:hint="eastAsia"/>
          <w:kern w:val="0"/>
          <w:szCs w:val="24"/>
        </w:rPr>
        <w:t>３０</w:t>
      </w:r>
      <w:r w:rsidRPr="00B12DE5">
        <w:rPr>
          <w:rFonts w:asciiTheme="minorEastAsia" w:eastAsiaTheme="minorEastAsia" w:hAnsiTheme="minorEastAsia" w:cs="HG丸ｺﾞｼｯｸM-PRO" w:hint="eastAsia"/>
          <w:kern w:val="0"/>
          <w:szCs w:val="24"/>
        </w:rPr>
        <w:t>年４月１日以降</w:t>
      </w:r>
      <w:r w:rsidR="005C7E1C" w:rsidRPr="00B12DE5">
        <w:rPr>
          <w:rFonts w:asciiTheme="minorEastAsia" w:eastAsiaTheme="minorEastAsia" w:hAnsiTheme="minorEastAsia" w:cs="HG丸ｺﾞｼｯｸM-PRO" w:hint="eastAsia"/>
          <w:kern w:val="0"/>
          <w:szCs w:val="24"/>
        </w:rPr>
        <w:t>に</w:t>
      </w:r>
      <w:r w:rsidR="0075016F" w:rsidRPr="00B12DE5">
        <w:rPr>
          <w:rFonts w:asciiTheme="minorEastAsia" w:eastAsiaTheme="minorEastAsia" w:hAnsiTheme="minorEastAsia" w:cs="HG丸ｺﾞｼｯｸM-PRO" w:hint="eastAsia"/>
          <w:kern w:val="0"/>
          <w:szCs w:val="24"/>
        </w:rPr>
        <w:t>当初契約する</w:t>
      </w:r>
      <w:r w:rsidR="00BE7FB9" w:rsidRPr="00B12DE5">
        <w:rPr>
          <w:rFonts w:asciiTheme="minorEastAsia" w:eastAsiaTheme="minorEastAsia" w:hAnsiTheme="minorEastAsia" w:cs="HG丸ｺﾞｼｯｸM-PRO" w:hint="eastAsia"/>
          <w:kern w:val="0"/>
          <w:szCs w:val="24"/>
        </w:rPr>
        <w:t>建設工事</w:t>
      </w:r>
      <w:r w:rsidRPr="00B12DE5">
        <w:rPr>
          <w:rFonts w:asciiTheme="minorEastAsia" w:eastAsiaTheme="minorEastAsia" w:hAnsiTheme="minorEastAsia" w:cs="HG丸ｺﾞｼｯｸM-PRO" w:hint="eastAsia"/>
          <w:kern w:val="0"/>
          <w:szCs w:val="24"/>
        </w:rPr>
        <w:t>から適用</w:t>
      </w:r>
      <w:r w:rsidR="007C6815">
        <w:rPr>
          <w:rFonts w:asciiTheme="minorEastAsia" w:eastAsiaTheme="minorEastAsia" w:hAnsiTheme="minorEastAsia" w:cs="HG丸ｺﾞｼｯｸM-PRO" w:hint="eastAsia"/>
          <w:kern w:val="0"/>
          <w:szCs w:val="24"/>
        </w:rPr>
        <w:t>します</w:t>
      </w:r>
      <w:r w:rsidRPr="00B12DE5">
        <w:rPr>
          <w:rFonts w:asciiTheme="minorEastAsia" w:eastAsiaTheme="minorEastAsia" w:hAnsiTheme="minorEastAsia" w:cs="HG丸ｺﾞｼｯｸM-PRO" w:hint="eastAsia"/>
          <w:kern w:val="0"/>
          <w:szCs w:val="24"/>
        </w:rPr>
        <w:t>。</w:t>
      </w: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DD0470" w:rsidRDefault="00DD0470" w:rsidP="00B23E0D">
      <w:pPr>
        <w:autoSpaceDE w:val="0"/>
        <w:autoSpaceDN w:val="0"/>
        <w:adjustRightInd w:val="0"/>
        <w:spacing w:line="240" w:lineRule="auto"/>
        <w:ind w:left="240" w:hangingChars="100" w:hanging="240"/>
        <w:jc w:val="left"/>
        <w:rPr>
          <w:rFonts w:asciiTheme="minorEastAsia" w:eastAsiaTheme="minorEastAsia" w:hAnsiTheme="minorEastAsia" w:cs="HG丸ｺﾞｼｯｸM-PRO"/>
          <w:kern w:val="0"/>
          <w:szCs w:val="24"/>
        </w:rPr>
      </w:pPr>
    </w:p>
    <w:p w:rsidR="003C2453" w:rsidRPr="00B12DE5" w:rsidRDefault="00867639" w:rsidP="00A659E9">
      <w:pPr>
        <w:autoSpaceDE w:val="0"/>
        <w:autoSpaceDN w:val="0"/>
        <w:adjustRightInd w:val="0"/>
        <w:spacing w:line="240" w:lineRule="auto"/>
        <w:jc w:val="center"/>
        <w:rPr>
          <w:rFonts w:ascii="ＭＳ ゴシック" w:eastAsia="ＭＳ ゴシック" w:cs="ＭＳ ゴシック"/>
          <w:b/>
          <w:kern w:val="0"/>
          <w:sz w:val="28"/>
          <w:szCs w:val="28"/>
        </w:rPr>
      </w:pPr>
      <w:r w:rsidRPr="00B12DE5">
        <w:rPr>
          <w:rFonts w:ascii="ＭＳ ゴシック" w:eastAsia="ＭＳ ゴシック" w:cs="ＭＳ ゴシック" w:hint="eastAsia"/>
          <w:b/>
          <w:kern w:val="0"/>
          <w:sz w:val="28"/>
          <w:szCs w:val="28"/>
        </w:rPr>
        <w:lastRenderedPageBreak/>
        <w:t>一次</w:t>
      </w:r>
      <w:r w:rsidR="00D4334A" w:rsidRPr="00B12DE5">
        <w:rPr>
          <w:rFonts w:ascii="ＭＳ ゴシック" w:eastAsia="ＭＳ ゴシック" w:cs="ＭＳ ゴシック" w:hint="eastAsia"/>
          <w:b/>
          <w:kern w:val="0"/>
          <w:sz w:val="28"/>
          <w:szCs w:val="28"/>
        </w:rPr>
        <w:t>下請</w:t>
      </w:r>
      <w:r w:rsidR="00B04A92" w:rsidRPr="00B12DE5">
        <w:rPr>
          <w:rFonts w:ascii="ＭＳ ゴシック" w:eastAsia="ＭＳ ゴシック" w:cs="ＭＳ ゴシック" w:hint="eastAsia"/>
          <w:b/>
          <w:kern w:val="0"/>
          <w:sz w:val="28"/>
          <w:szCs w:val="28"/>
        </w:rPr>
        <w:t>企業</w:t>
      </w:r>
      <w:r w:rsidR="00D4334A" w:rsidRPr="00B12DE5">
        <w:rPr>
          <w:rFonts w:ascii="ＭＳ ゴシック" w:eastAsia="ＭＳ ゴシック" w:cs="ＭＳ ゴシック" w:hint="eastAsia"/>
          <w:b/>
          <w:kern w:val="0"/>
          <w:sz w:val="28"/>
          <w:szCs w:val="28"/>
        </w:rPr>
        <w:t>の</w:t>
      </w:r>
      <w:r w:rsidR="00FC0775" w:rsidRPr="00B12DE5">
        <w:rPr>
          <w:rFonts w:ascii="ＭＳ ゴシック" w:eastAsia="ＭＳ ゴシック" w:cs="ＭＳ ゴシック" w:hint="eastAsia"/>
          <w:b/>
          <w:kern w:val="0"/>
          <w:sz w:val="28"/>
          <w:szCs w:val="28"/>
        </w:rPr>
        <w:t>社会保険等加入</w:t>
      </w:r>
      <w:r w:rsidR="00D4334A" w:rsidRPr="00B12DE5">
        <w:rPr>
          <w:rFonts w:ascii="ＭＳ ゴシック" w:eastAsia="ＭＳ ゴシック" w:cs="ＭＳ ゴシック" w:hint="eastAsia"/>
          <w:b/>
          <w:kern w:val="0"/>
          <w:sz w:val="28"/>
          <w:szCs w:val="28"/>
        </w:rPr>
        <w:t>状況</w:t>
      </w:r>
      <w:r w:rsidR="00FC0775" w:rsidRPr="00B12DE5">
        <w:rPr>
          <w:rFonts w:ascii="ＭＳ ゴシック" w:eastAsia="ＭＳ ゴシック" w:cs="ＭＳ ゴシック" w:hint="eastAsia"/>
          <w:b/>
          <w:kern w:val="0"/>
          <w:sz w:val="28"/>
          <w:szCs w:val="28"/>
        </w:rPr>
        <w:t>の確認</w:t>
      </w:r>
    </w:p>
    <w:p w:rsidR="003C2453" w:rsidRPr="00B12DE5" w:rsidRDefault="003C2453" w:rsidP="00FC0775">
      <w:pPr>
        <w:autoSpaceDE w:val="0"/>
        <w:autoSpaceDN w:val="0"/>
        <w:adjustRightInd w:val="0"/>
        <w:spacing w:line="240" w:lineRule="auto"/>
        <w:jc w:val="left"/>
        <w:rPr>
          <w:noProof/>
        </w:rPr>
      </w:pPr>
    </w:p>
    <w:p w:rsidR="007631B9" w:rsidRPr="00B12DE5" w:rsidRDefault="00DD0470" w:rsidP="00FC0775">
      <w:pPr>
        <w:autoSpaceDE w:val="0"/>
        <w:autoSpaceDN w:val="0"/>
        <w:adjustRightInd w:val="0"/>
        <w:spacing w:line="240" w:lineRule="auto"/>
        <w:jc w:val="left"/>
        <w:rPr>
          <w:noProof/>
        </w:rPr>
      </w:pPr>
      <w:r>
        <w:rPr>
          <w:noProof/>
        </w:rPr>
        <w:drawing>
          <wp:anchor distT="0" distB="0" distL="114300" distR="114300" simplePos="0" relativeHeight="251661312" behindDoc="0" locked="0" layoutInCell="1" allowOverlap="1">
            <wp:simplePos x="0" y="0"/>
            <wp:positionH relativeFrom="column">
              <wp:posOffset>634</wp:posOffset>
            </wp:positionH>
            <wp:positionV relativeFrom="paragraph">
              <wp:posOffset>69850</wp:posOffset>
            </wp:positionV>
            <wp:extent cx="6079271" cy="7286625"/>
            <wp:effectExtent l="0" t="0" r="0" b="0"/>
            <wp:wrapNone/>
            <wp:docPr id="37"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図 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5121" cy="7293637"/>
                    </a:xfrm>
                    <a:prstGeom prst="rect">
                      <a:avLst/>
                    </a:prstGeom>
                    <a:noFill/>
                    <a:extLst/>
                  </pic:spPr>
                </pic:pic>
              </a:graphicData>
            </a:graphic>
            <wp14:sizeRelH relativeFrom="margin">
              <wp14:pctWidth>0</wp14:pctWidth>
            </wp14:sizeRelH>
            <wp14:sizeRelV relativeFrom="margin">
              <wp14:pctHeight>0</wp14:pctHeight>
            </wp14:sizeRelV>
          </wp:anchor>
        </w:drawing>
      </w:r>
    </w:p>
    <w:p w:rsidR="00B23E0D" w:rsidRPr="00B12DE5" w:rsidRDefault="00B23E0D"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6F5354" w:rsidRPr="00B12DE5" w:rsidRDefault="006F5354" w:rsidP="00FC0775">
      <w:pPr>
        <w:autoSpaceDE w:val="0"/>
        <w:autoSpaceDN w:val="0"/>
        <w:adjustRightInd w:val="0"/>
        <w:spacing w:line="240" w:lineRule="auto"/>
        <w:jc w:val="left"/>
        <w:rPr>
          <w:rFonts w:cs="ＭＳ 明朝"/>
          <w:kern w:val="0"/>
          <w:szCs w:val="24"/>
        </w:rPr>
      </w:pPr>
    </w:p>
    <w:p w:rsidR="003943A0" w:rsidRPr="00B12DE5" w:rsidRDefault="008A0982" w:rsidP="003943A0">
      <w:pPr>
        <w:autoSpaceDE w:val="0"/>
        <w:autoSpaceDN w:val="0"/>
        <w:adjustRightInd w:val="0"/>
        <w:spacing w:line="240" w:lineRule="auto"/>
        <w:jc w:val="center"/>
        <w:rPr>
          <w:rFonts w:ascii="ＭＳ ゴシック" w:eastAsia="ＭＳ ゴシック" w:cs="ＭＳ ゴシック"/>
          <w:b/>
          <w:kern w:val="0"/>
          <w:sz w:val="28"/>
          <w:szCs w:val="28"/>
        </w:rPr>
      </w:pPr>
      <w:r w:rsidRPr="00B12DE5">
        <w:rPr>
          <w:rFonts w:ascii="ＭＳ ゴシック" w:eastAsia="ＭＳ ゴシック" w:cs="ＭＳ ゴシック" w:hint="eastAsia"/>
          <w:b/>
          <w:kern w:val="0"/>
          <w:sz w:val="28"/>
          <w:szCs w:val="28"/>
        </w:rPr>
        <w:lastRenderedPageBreak/>
        <w:t>二次以下の</w:t>
      </w:r>
      <w:r w:rsidR="003943A0" w:rsidRPr="00B12DE5">
        <w:rPr>
          <w:rFonts w:ascii="ＭＳ ゴシック" w:eastAsia="ＭＳ ゴシック" w:cs="ＭＳ ゴシック" w:hint="eastAsia"/>
          <w:b/>
          <w:kern w:val="0"/>
          <w:sz w:val="28"/>
          <w:szCs w:val="28"/>
        </w:rPr>
        <w:t>下請企業の社会保険等加入状況の確認</w:t>
      </w:r>
    </w:p>
    <w:p w:rsidR="00D77010" w:rsidRPr="00B12DE5" w:rsidRDefault="00D55E97" w:rsidP="00FC0775">
      <w:pPr>
        <w:autoSpaceDE w:val="0"/>
        <w:autoSpaceDN w:val="0"/>
        <w:adjustRightInd w:val="0"/>
        <w:spacing w:line="240" w:lineRule="auto"/>
        <w:jc w:val="left"/>
        <w:rPr>
          <w:rFonts w:cs="ＭＳ 明朝"/>
          <w:kern w:val="0"/>
          <w:szCs w:val="24"/>
        </w:rPr>
      </w:pPr>
      <w:r>
        <w:rPr>
          <w:noProof/>
        </w:rPr>
        <w:drawing>
          <wp:anchor distT="0" distB="0" distL="114300" distR="114300" simplePos="0" relativeHeight="251662336" behindDoc="0" locked="0" layoutInCell="1" allowOverlap="1" wp14:anchorId="090F8B24" wp14:editId="3459ABDC">
            <wp:simplePos x="0" y="0"/>
            <wp:positionH relativeFrom="column">
              <wp:posOffset>67310</wp:posOffset>
            </wp:positionH>
            <wp:positionV relativeFrom="paragraph">
              <wp:posOffset>201930</wp:posOffset>
            </wp:positionV>
            <wp:extent cx="5943600" cy="8495665"/>
            <wp:effectExtent l="0" t="0" r="0" b="635"/>
            <wp:wrapNone/>
            <wp:docPr id="52"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図 5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8495665"/>
                    </a:xfrm>
                    <a:prstGeom prst="rect">
                      <a:avLst/>
                    </a:prstGeom>
                    <a:noFill/>
                    <a:extLst/>
                  </pic:spPr>
                </pic:pic>
              </a:graphicData>
            </a:graphic>
            <wp14:sizeRelH relativeFrom="margin">
              <wp14:pctWidth>0</wp14:pctWidth>
            </wp14:sizeRelH>
            <wp14:sizeRelV relativeFrom="margin">
              <wp14:pctHeight>0</wp14:pctHeight>
            </wp14:sizeRelV>
          </wp:anchor>
        </w:drawing>
      </w: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3943A0" w:rsidRPr="00B12DE5" w:rsidRDefault="003943A0" w:rsidP="00FC0775">
      <w:pPr>
        <w:autoSpaceDE w:val="0"/>
        <w:autoSpaceDN w:val="0"/>
        <w:adjustRightInd w:val="0"/>
        <w:spacing w:line="240" w:lineRule="auto"/>
        <w:jc w:val="left"/>
        <w:rPr>
          <w:rFonts w:cs="ＭＳ 明朝"/>
          <w:kern w:val="0"/>
          <w:szCs w:val="24"/>
        </w:rPr>
      </w:pPr>
    </w:p>
    <w:p w:rsidR="003943A0" w:rsidRPr="00B12DE5" w:rsidRDefault="003943A0" w:rsidP="00FC0775">
      <w:pPr>
        <w:autoSpaceDE w:val="0"/>
        <w:autoSpaceDN w:val="0"/>
        <w:adjustRightInd w:val="0"/>
        <w:spacing w:line="240" w:lineRule="auto"/>
        <w:jc w:val="left"/>
        <w:rPr>
          <w:rFonts w:cs="ＭＳ 明朝"/>
          <w:kern w:val="0"/>
          <w:szCs w:val="24"/>
        </w:rPr>
      </w:pPr>
    </w:p>
    <w:p w:rsidR="003943A0" w:rsidRPr="00B12DE5" w:rsidRDefault="003943A0" w:rsidP="00FC0775">
      <w:pPr>
        <w:autoSpaceDE w:val="0"/>
        <w:autoSpaceDN w:val="0"/>
        <w:adjustRightInd w:val="0"/>
        <w:spacing w:line="240" w:lineRule="auto"/>
        <w:jc w:val="left"/>
        <w:rPr>
          <w:rFonts w:cs="ＭＳ 明朝"/>
          <w:kern w:val="0"/>
          <w:szCs w:val="24"/>
        </w:rPr>
      </w:pPr>
    </w:p>
    <w:p w:rsidR="003943A0" w:rsidRPr="00B12DE5" w:rsidRDefault="003943A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D77010" w:rsidRPr="00B12DE5" w:rsidRDefault="00D77010" w:rsidP="00FC0775">
      <w:pPr>
        <w:autoSpaceDE w:val="0"/>
        <w:autoSpaceDN w:val="0"/>
        <w:adjustRightInd w:val="0"/>
        <w:spacing w:line="240" w:lineRule="auto"/>
        <w:jc w:val="left"/>
        <w:rPr>
          <w:rFonts w:cs="ＭＳ 明朝"/>
          <w:kern w:val="0"/>
          <w:szCs w:val="24"/>
        </w:rPr>
      </w:pPr>
    </w:p>
    <w:p w:rsidR="005B6798" w:rsidRPr="00B12DE5" w:rsidRDefault="005B6798" w:rsidP="006C72AC">
      <w:pPr>
        <w:autoSpaceDE w:val="0"/>
        <w:autoSpaceDN w:val="0"/>
        <w:adjustRightInd w:val="0"/>
        <w:spacing w:line="240" w:lineRule="auto"/>
        <w:jc w:val="left"/>
        <w:rPr>
          <w:rFonts w:cs="ＭＳ 明朝"/>
          <w:kern w:val="0"/>
          <w:szCs w:val="24"/>
        </w:rPr>
      </w:pPr>
      <w:bookmarkStart w:id="0" w:name="_GoBack"/>
      <w:bookmarkEnd w:id="0"/>
    </w:p>
    <w:sectPr w:rsidR="005B6798" w:rsidRPr="00B12DE5" w:rsidSect="00B12DE5">
      <w:pgSz w:w="11906" w:h="16838" w:code="9"/>
      <w:pgMar w:top="1304" w:right="1021" w:bottom="1304" w:left="1304" w:header="851" w:footer="992" w:gutter="0"/>
      <w:cols w:space="425"/>
      <w:docGrid w:type="linesAndChars" w:linePitch="373" w:charSpace="-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4A2" w:rsidRDefault="007F74A2" w:rsidP="00E77EE8">
      <w:pPr>
        <w:spacing w:line="240" w:lineRule="auto"/>
      </w:pPr>
      <w:r>
        <w:separator/>
      </w:r>
    </w:p>
  </w:endnote>
  <w:endnote w:type="continuationSeparator" w:id="0">
    <w:p w:rsidR="007F74A2" w:rsidRDefault="007F74A2" w:rsidP="00E77E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4A2" w:rsidRDefault="007F74A2" w:rsidP="00E77EE8">
      <w:pPr>
        <w:spacing w:line="240" w:lineRule="auto"/>
      </w:pPr>
      <w:r>
        <w:separator/>
      </w:r>
    </w:p>
  </w:footnote>
  <w:footnote w:type="continuationSeparator" w:id="0">
    <w:p w:rsidR="007F74A2" w:rsidRDefault="007F74A2" w:rsidP="00E77EE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dirty"/>
  <w:defaultTabStop w:val="840"/>
  <w:drawingGridHorizontalSpacing w:val="120"/>
  <w:drawingGridVerticalSpacing w:val="373"/>
  <w:displayHorizontalDrawingGridEvery w:val="0"/>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37E"/>
    <w:rsid w:val="00013FF7"/>
    <w:rsid w:val="00016D89"/>
    <w:rsid w:val="00021070"/>
    <w:rsid w:val="00031E39"/>
    <w:rsid w:val="00033AC6"/>
    <w:rsid w:val="00034284"/>
    <w:rsid w:val="00042402"/>
    <w:rsid w:val="00051620"/>
    <w:rsid w:val="00054CC7"/>
    <w:rsid w:val="00061D22"/>
    <w:rsid w:val="0006348D"/>
    <w:rsid w:val="0007039A"/>
    <w:rsid w:val="00077D6C"/>
    <w:rsid w:val="00083492"/>
    <w:rsid w:val="0008455E"/>
    <w:rsid w:val="000864BC"/>
    <w:rsid w:val="00097BA7"/>
    <w:rsid w:val="000A1E54"/>
    <w:rsid w:val="000C376B"/>
    <w:rsid w:val="000E0719"/>
    <w:rsid w:val="000F3569"/>
    <w:rsid w:val="000F4884"/>
    <w:rsid w:val="000F5EAF"/>
    <w:rsid w:val="00102D12"/>
    <w:rsid w:val="001168AB"/>
    <w:rsid w:val="0012468C"/>
    <w:rsid w:val="001264C9"/>
    <w:rsid w:val="00126D0A"/>
    <w:rsid w:val="0013469F"/>
    <w:rsid w:val="001419C6"/>
    <w:rsid w:val="00150EA3"/>
    <w:rsid w:val="00170CDE"/>
    <w:rsid w:val="001750F2"/>
    <w:rsid w:val="001767C6"/>
    <w:rsid w:val="001943EC"/>
    <w:rsid w:val="001A557E"/>
    <w:rsid w:val="001B38EA"/>
    <w:rsid w:val="001C1B2E"/>
    <w:rsid w:val="001D535E"/>
    <w:rsid w:val="001E660F"/>
    <w:rsid w:val="002024EF"/>
    <w:rsid w:val="00202718"/>
    <w:rsid w:val="00204096"/>
    <w:rsid w:val="00217196"/>
    <w:rsid w:val="002207D7"/>
    <w:rsid w:val="00223AD9"/>
    <w:rsid w:val="00226286"/>
    <w:rsid w:val="00226EF7"/>
    <w:rsid w:val="0023148B"/>
    <w:rsid w:val="0023446A"/>
    <w:rsid w:val="00237675"/>
    <w:rsid w:val="00245194"/>
    <w:rsid w:val="0024770F"/>
    <w:rsid w:val="00251D6A"/>
    <w:rsid w:val="002566BE"/>
    <w:rsid w:val="002569B2"/>
    <w:rsid w:val="00264E0E"/>
    <w:rsid w:val="00265147"/>
    <w:rsid w:val="00275765"/>
    <w:rsid w:val="00280F6B"/>
    <w:rsid w:val="00285B11"/>
    <w:rsid w:val="00297F6F"/>
    <w:rsid w:val="002A0B16"/>
    <w:rsid w:val="002A2499"/>
    <w:rsid w:val="002B0B30"/>
    <w:rsid w:val="002B43D7"/>
    <w:rsid w:val="002C1F61"/>
    <w:rsid w:val="002C5FF5"/>
    <w:rsid w:val="002D494E"/>
    <w:rsid w:val="002D70F7"/>
    <w:rsid w:val="002D7B40"/>
    <w:rsid w:val="002E7F9C"/>
    <w:rsid w:val="002F4F6A"/>
    <w:rsid w:val="00300BD5"/>
    <w:rsid w:val="00301E59"/>
    <w:rsid w:val="0030501B"/>
    <w:rsid w:val="00305EA3"/>
    <w:rsid w:val="003074FB"/>
    <w:rsid w:val="003107A1"/>
    <w:rsid w:val="00320B57"/>
    <w:rsid w:val="00323F38"/>
    <w:rsid w:val="003250C5"/>
    <w:rsid w:val="003278D8"/>
    <w:rsid w:val="00332322"/>
    <w:rsid w:val="003379E9"/>
    <w:rsid w:val="003400BA"/>
    <w:rsid w:val="00344779"/>
    <w:rsid w:val="00345E91"/>
    <w:rsid w:val="003473CA"/>
    <w:rsid w:val="003645D1"/>
    <w:rsid w:val="003770D5"/>
    <w:rsid w:val="00382B03"/>
    <w:rsid w:val="003943A0"/>
    <w:rsid w:val="003A5BC8"/>
    <w:rsid w:val="003B0C15"/>
    <w:rsid w:val="003B70C5"/>
    <w:rsid w:val="003C2453"/>
    <w:rsid w:val="003D555F"/>
    <w:rsid w:val="003E4F48"/>
    <w:rsid w:val="003F0C14"/>
    <w:rsid w:val="00404873"/>
    <w:rsid w:val="00414595"/>
    <w:rsid w:val="00416FA2"/>
    <w:rsid w:val="00441D85"/>
    <w:rsid w:val="00443E93"/>
    <w:rsid w:val="00446C61"/>
    <w:rsid w:val="00451ED5"/>
    <w:rsid w:val="00453F36"/>
    <w:rsid w:val="00460319"/>
    <w:rsid w:val="00463811"/>
    <w:rsid w:val="00471D85"/>
    <w:rsid w:val="00474C44"/>
    <w:rsid w:val="004822D2"/>
    <w:rsid w:val="00484E2C"/>
    <w:rsid w:val="00494190"/>
    <w:rsid w:val="00494817"/>
    <w:rsid w:val="004A2B9E"/>
    <w:rsid w:val="004C59C1"/>
    <w:rsid w:val="004C7471"/>
    <w:rsid w:val="004D2F9D"/>
    <w:rsid w:val="004E3759"/>
    <w:rsid w:val="004F0145"/>
    <w:rsid w:val="0050673B"/>
    <w:rsid w:val="00524219"/>
    <w:rsid w:val="005352A0"/>
    <w:rsid w:val="0054619C"/>
    <w:rsid w:val="0055300B"/>
    <w:rsid w:val="005537B9"/>
    <w:rsid w:val="00564262"/>
    <w:rsid w:val="00564D21"/>
    <w:rsid w:val="0057496D"/>
    <w:rsid w:val="00575839"/>
    <w:rsid w:val="005760E0"/>
    <w:rsid w:val="00582A26"/>
    <w:rsid w:val="005900B1"/>
    <w:rsid w:val="005A0EB9"/>
    <w:rsid w:val="005A3821"/>
    <w:rsid w:val="005B1244"/>
    <w:rsid w:val="005B6798"/>
    <w:rsid w:val="005C7E1C"/>
    <w:rsid w:val="005D03FC"/>
    <w:rsid w:val="005F315F"/>
    <w:rsid w:val="00606214"/>
    <w:rsid w:val="0061728A"/>
    <w:rsid w:val="006220E7"/>
    <w:rsid w:val="00643D9F"/>
    <w:rsid w:val="00651399"/>
    <w:rsid w:val="00653875"/>
    <w:rsid w:val="00653A24"/>
    <w:rsid w:val="00657751"/>
    <w:rsid w:val="00663755"/>
    <w:rsid w:val="006716DD"/>
    <w:rsid w:val="006904EC"/>
    <w:rsid w:val="006C1E17"/>
    <w:rsid w:val="006C29BA"/>
    <w:rsid w:val="006C41DD"/>
    <w:rsid w:val="006C72AC"/>
    <w:rsid w:val="006D01F2"/>
    <w:rsid w:val="006D094C"/>
    <w:rsid w:val="006D3E08"/>
    <w:rsid w:val="006D49DC"/>
    <w:rsid w:val="006E1F4D"/>
    <w:rsid w:val="006F2CF6"/>
    <w:rsid w:val="006F5354"/>
    <w:rsid w:val="006F6390"/>
    <w:rsid w:val="0070244F"/>
    <w:rsid w:val="00705F8A"/>
    <w:rsid w:val="00707710"/>
    <w:rsid w:val="00707D43"/>
    <w:rsid w:val="0071025B"/>
    <w:rsid w:val="00732CAF"/>
    <w:rsid w:val="007337E3"/>
    <w:rsid w:val="007339D6"/>
    <w:rsid w:val="00746DE7"/>
    <w:rsid w:val="0075016F"/>
    <w:rsid w:val="007512C4"/>
    <w:rsid w:val="007534B5"/>
    <w:rsid w:val="00753795"/>
    <w:rsid w:val="00755377"/>
    <w:rsid w:val="007631B9"/>
    <w:rsid w:val="00767860"/>
    <w:rsid w:val="0077048C"/>
    <w:rsid w:val="007711F7"/>
    <w:rsid w:val="00780B44"/>
    <w:rsid w:val="00781C64"/>
    <w:rsid w:val="00784C0B"/>
    <w:rsid w:val="007A10DE"/>
    <w:rsid w:val="007A42A8"/>
    <w:rsid w:val="007B6524"/>
    <w:rsid w:val="007C1C4F"/>
    <w:rsid w:val="007C3C11"/>
    <w:rsid w:val="007C3F66"/>
    <w:rsid w:val="007C4DD9"/>
    <w:rsid w:val="007C6815"/>
    <w:rsid w:val="007D5797"/>
    <w:rsid w:val="007D6C1E"/>
    <w:rsid w:val="007F74A2"/>
    <w:rsid w:val="00807BA2"/>
    <w:rsid w:val="00817144"/>
    <w:rsid w:val="008235FC"/>
    <w:rsid w:val="008257D9"/>
    <w:rsid w:val="00830649"/>
    <w:rsid w:val="008316B3"/>
    <w:rsid w:val="008363AB"/>
    <w:rsid w:val="00841DFB"/>
    <w:rsid w:val="00842AE0"/>
    <w:rsid w:val="008569EB"/>
    <w:rsid w:val="0085723B"/>
    <w:rsid w:val="00867639"/>
    <w:rsid w:val="00867F98"/>
    <w:rsid w:val="0087521E"/>
    <w:rsid w:val="008762EA"/>
    <w:rsid w:val="00894AF1"/>
    <w:rsid w:val="008A0982"/>
    <w:rsid w:val="008B14D3"/>
    <w:rsid w:val="008B24BF"/>
    <w:rsid w:val="008B7FDA"/>
    <w:rsid w:val="008C18FA"/>
    <w:rsid w:val="008C289B"/>
    <w:rsid w:val="008C342E"/>
    <w:rsid w:val="008C378D"/>
    <w:rsid w:val="008D116C"/>
    <w:rsid w:val="008D277A"/>
    <w:rsid w:val="008D3755"/>
    <w:rsid w:val="008D511A"/>
    <w:rsid w:val="008D6008"/>
    <w:rsid w:val="008E21F6"/>
    <w:rsid w:val="008E2579"/>
    <w:rsid w:val="00902474"/>
    <w:rsid w:val="00923CDB"/>
    <w:rsid w:val="009272B3"/>
    <w:rsid w:val="009333C5"/>
    <w:rsid w:val="0093349F"/>
    <w:rsid w:val="00933DD5"/>
    <w:rsid w:val="00942542"/>
    <w:rsid w:val="00943760"/>
    <w:rsid w:val="00953E37"/>
    <w:rsid w:val="009550BD"/>
    <w:rsid w:val="0096233E"/>
    <w:rsid w:val="00970DDB"/>
    <w:rsid w:val="00972170"/>
    <w:rsid w:val="00992BDD"/>
    <w:rsid w:val="009932B3"/>
    <w:rsid w:val="00994549"/>
    <w:rsid w:val="009B6520"/>
    <w:rsid w:val="009D65A9"/>
    <w:rsid w:val="009E108F"/>
    <w:rsid w:val="009E3AC9"/>
    <w:rsid w:val="00A00282"/>
    <w:rsid w:val="00A033F8"/>
    <w:rsid w:val="00A04208"/>
    <w:rsid w:val="00A05A6B"/>
    <w:rsid w:val="00A21355"/>
    <w:rsid w:val="00A225CF"/>
    <w:rsid w:val="00A35E18"/>
    <w:rsid w:val="00A40540"/>
    <w:rsid w:val="00A5568B"/>
    <w:rsid w:val="00A62D9F"/>
    <w:rsid w:val="00A6436A"/>
    <w:rsid w:val="00A659E9"/>
    <w:rsid w:val="00A678F0"/>
    <w:rsid w:val="00A72F76"/>
    <w:rsid w:val="00A83D27"/>
    <w:rsid w:val="00A8728A"/>
    <w:rsid w:val="00A904E7"/>
    <w:rsid w:val="00A9059A"/>
    <w:rsid w:val="00A91B89"/>
    <w:rsid w:val="00AB619E"/>
    <w:rsid w:val="00AB7817"/>
    <w:rsid w:val="00AD1E1D"/>
    <w:rsid w:val="00AD4E43"/>
    <w:rsid w:val="00AE567C"/>
    <w:rsid w:val="00AF26B0"/>
    <w:rsid w:val="00B00E22"/>
    <w:rsid w:val="00B04A92"/>
    <w:rsid w:val="00B0724D"/>
    <w:rsid w:val="00B12DE5"/>
    <w:rsid w:val="00B20407"/>
    <w:rsid w:val="00B23E0D"/>
    <w:rsid w:val="00B27E59"/>
    <w:rsid w:val="00B3763D"/>
    <w:rsid w:val="00B41DA7"/>
    <w:rsid w:val="00B4240B"/>
    <w:rsid w:val="00B56904"/>
    <w:rsid w:val="00B57743"/>
    <w:rsid w:val="00B72E65"/>
    <w:rsid w:val="00B733FE"/>
    <w:rsid w:val="00B75FD8"/>
    <w:rsid w:val="00B77875"/>
    <w:rsid w:val="00B8689C"/>
    <w:rsid w:val="00B8737E"/>
    <w:rsid w:val="00B87444"/>
    <w:rsid w:val="00BA545C"/>
    <w:rsid w:val="00BA7870"/>
    <w:rsid w:val="00BB3F6A"/>
    <w:rsid w:val="00BD0ABB"/>
    <w:rsid w:val="00BD4618"/>
    <w:rsid w:val="00BE5A4A"/>
    <w:rsid w:val="00BE7FB9"/>
    <w:rsid w:val="00BF48FA"/>
    <w:rsid w:val="00BF5215"/>
    <w:rsid w:val="00BF57ED"/>
    <w:rsid w:val="00C01D80"/>
    <w:rsid w:val="00C05DDB"/>
    <w:rsid w:val="00C1584A"/>
    <w:rsid w:val="00C24132"/>
    <w:rsid w:val="00C30C7D"/>
    <w:rsid w:val="00C53EAF"/>
    <w:rsid w:val="00C613E0"/>
    <w:rsid w:val="00C656E1"/>
    <w:rsid w:val="00C66A71"/>
    <w:rsid w:val="00C66C7F"/>
    <w:rsid w:val="00C74BBF"/>
    <w:rsid w:val="00C82537"/>
    <w:rsid w:val="00C93F8F"/>
    <w:rsid w:val="00C95963"/>
    <w:rsid w:val="00CA0A43"/>
    <w:rsid w:val="00CB1432"/>
    <w:rsid w:val="00CB290B"/>
    <w:rsid w:val="00CB537A"/>
    <w:rsid w:val="00CB6B1E"/>
    <w:rsid w:val="00CB76A7"/>
    <w:rsid w:val="00CC4474"/>
    <w:rsid w:val="00CC4794"/>
    <w:rsid w:val="00CC7009"/>
    <w:rsid w:val="00CE14C8"/>
    <w:rsid w:val="00CE4280"/>
    <w:rsid w:val="00CF2592"/>
    <w:rsid w:val="00CF39E5"/>
    <w:rsid w:val="00CF491D"/>
    <w:rsid w:val="00D040B7"/>
    <w:rsid w:val="00D12EE9"/>
    <w:rsid w:val="00D2240D"/>
    <w:rsid w:val="00D41262"/>
    <w:rsid w:val="00D4334A"/>
    <w:rsid w:val="00D44D29"/>
    <w:rsid w:val="00D46332"/>
    <w:rsid w:val="00D46B74"/>
    <w:rsid w:val="00D53F2E"/>
    <w:rsid w:val="00D55231"/>
    <w:rsid w:val="00D55E97"/>
    <w:rsid w:val="00D57285"/>
    <w:rsid w:val="00D602E8"/>
    <w:rsid w:val="00D63181"/>
    <w:rsid w:val="00D644B2"/>
    <w:rsid w:val="00D77010"/>
    <w:rsid w:val="00D7778F"/>
    <w:rsid w:val="00D85357"/>
    <w:rsid w:val="00D8619B"/>
    <w:rsid w:val="00D878A2"/>
    <w:rsid w:val="00D905F9"/>
    <w:rsid w:val="00DA3458"/>
    <w:rsid w:val="00DB037B"/>
    <w:rsid w:val="00DB4FAE"/>
    <w:rsid w:val="00DC40FC"/>
    <w:rsid w:val="00DD0470"/>
    <w:rsid w:val="00DD2FD8"/>
    <w:rsid w:val="00DE0893"/>
    <w:rsid w:val="00DE33AA"/>
    <w:rsid w:val="00DE3C10"/>
    <w:rsid w:val="00DF30C1"/>
    <w:rsid w:val="00E02408"/>
    <w:rsid w:val="00E10CC8"/>
    <w:rsid w:val="00E1317F"/>
    <w:rsid w:val="00E17970"/>
    <w:rsid w:val="00E33A35"/>
    <w:rsid w:val="00E47E4B"/>
    <w:rsid w:val="00E51672"/>
    <w:rsid w:val="00E633A6"/>
    <w:rsid w:val="00E64905"/>
    <w:rsid w:val="00E77EE8"/>
    <w:rsid w:val="00E80FB8"/>
    <w:rsid w:val="00E8539E"/>
    <w:rsid w:val="00EA0902"/>
    <w:rsid w:val="00EA1973"/>
    <w:rsid w:val="00EA50E9"/>
    <w:rsid w:val="00ED7929"/>
    <w:rsid w:val="00EE11FE"/>
    <w:rsid w:val="00EE70CE"/>
    <w:rsid w:val="00EE7DBE"/>
    <w:rsid w:val="00F00739"/>
    <w:rsid w:val="00F01172"/>
    <w:rsid w:val="00F021CD"/>
    <w:rsid w:val="00F03062"/>
    <w:rsid w:val="00F10811"/>
    <w:rsid w:val="00F157C9"/>
    <w:rsid w:val="00F24DF3"/>
    <w:rsid w:val="00F36803"/>
    <w:rsid w:val="00F445BD"/>
    <w:rsid w:val="00F51BB6"/>
    <w:rsid w:val="00F52505"/>
    <w:rsid w:val="00F65414"/>
    <w:rsid w:val="00F676D4"/>
    <w:rsid w:val="00F67922"/>
    <w:rsid w:val="00F72584"/>
    <w:rsid w:val="00F728F1"/>
    <w:rsid w:val="00F80F05"/>
    <w:rsid w:val="00F8178E"/>
    <w:rsid w:val="00F91C42"/>
    <w:rsid w:val="00F969B4"/>
    <w:rsid w:val="00FA221B"/>
    <w:rsid w:val="00FC0775"/>
    <w:rsid w:val="00FD0C50"/>
    <w:rsid w:val="00FE01F7"/>
    <w:rsid w:val="00FF137E"/>
    <w:rsid w:val="00FF3534"/>
    <w:rsid w:val="00FF76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pPr>
        <w:spacing w:line="292"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E18"/>
    <w:pPr>
      <w:widowControl w:val="0"/>
      <w:jc w:val="both"/>
    </w:pPr>
    <w:rPr>
      <w:rFonts w:ascii="ＭＳ 明朝" w:eastAsia="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FF137E"/>
    <w:pPr>
      <w:jc w:val="center"/>
    </w:pPr>
  </w:style>
  <w:style w:type="character" w:customStyle="1" w:styleId="a4">
    <w:name w:val="記 (文字)"/>
    <w:basedOn w:val="a0"/>
    <w:link w:val="a3"/>
    <w:uiPriority w:val="99"/>
    <w:rsid w:val="00FF137E"/>
  </w:style>
  <w:style w:type="paragraph" w:styleId="a5">
    <w:name w:val="Closing"/>
    <w:basedOn w:val="a"/>
    <w:link w:val="a6"/>
    <w:uiPriority w:val="99"/>
    <w:unhideWhenUsed/>
    <w:rsid w:val="00FF137E"/>
    <w:pPr>
      <w:jc w:val="right"/>
    </w:pPr>
  </w:style>
  <w:style w:type="character" w:customStyle="1" w:styleId="a6">
    <w:name w:val="結語 (文字)"/>
    <w:basedOn w:val="a0"/>
    <w:link w:val="a5"/>
    <w:uiPriority w:val="99"/>
    <w:rsid w:val="00FF137E"/>
  </w:style>
  <w:style w:type="paragraph" w:styleId="a7">
    <w:name w:val="header"/>
    <w:basedOn w:val="a"/>
    <w:link w:val="a8"/>
    <w:uiPriority w:val="99"/>
    <w:unhideWhenUsed/>
    <w:rsid w:val="00E77EE8"/>
    <w:pPr>
      <w:tabs>
        <w:tab w:val="center" w:pos="4252"/>
        <w:tab w:val="right" w:pos="8504"/>
      </w:tabs>
      <w:snapToGrid w:val="0"/>
    </w:pPr>
  </w:style>
  <w:style w:type="character" w:customStyle="1" w:styleId="a8">
    <w:name w:val="ヘッダー (文字)"/>
    <w:basedOn w:val="a0"/>
    <w:link w:val="a7"/>
    <w:uiPriority w:val="99"/>
    <w:rsid w:val="00E77EE8"/>
  </w:style>
  <w:style w:type="paragraph" w:styleId="a9">
    <w:name w:val="footer"/>
    <w:basedOn w:val="a"/>
    <w:link w:val="aa"/>
    <w:uiPriority w:val="99"/>
    <w:unhideWhenUsed/>
    <w:rsid w:val="00E77EE8"/>
    <w:pPr>
      <w:tabs>
        <w:tab w:val="center" w:pos="4252"/>
        <w:tab w:val="right" w:pos="8504"/>
      </w:tabs>
      <w:snapToGrid w:val="0"/>
    </w:pPr>
  </w:style>
  <w:style w:type="character" w:customStyle="1" w:styleId="aa">
    <w:name w:val="フッター (文字)"/>
    <w:basedOn w:val="a0"/>
    <w:link w:val="a9"/>
    <w:uiPriority w:val="99"/>
    <w:rsid w:val="00E77EE8"/>
  </w:style>
  <w:style w:type="character" w:styleId="ab">
    <w:name w:val="Hyperlink"/>
    <w:basedOn w:val="a0"/>
    <w:uiPriority w:val="99"/>
    <w:unhideWhenUsed/>
    <w:rsid w:val="00B00E22"/>
    <w:rPr>
      <w:color w:val="0000FF" w:themeColor="hyperlink"/>
      <w:u w:val="single"/>
    </w:rPr>
  </w:style>
  <w:style w:type="character" w:styleId="ac">
    <w:name w:val="FollowedHyperlink"/>
    <w:basedOn w:val="a0"/>
    <w:uiPriority w:val="99"/>
    <w:semiHidden/>
    <w:unhideWhenUsed/>
    <w:rsid w:val="00D7778F"/>
    <w:rPr>
      <w:color w:val="800080" w:themeColor="followedHyperlink"/>
      <w:u w:val="single"/>
    </w:rPr>
  </w:style>
  <w:style w:type="table" w:styleId="ad">
    <w:name w:val="Table Grid"/>
    <w:basedOn w:val="a1"/>
    <w:uiPriority w:val="59"/>
    <w:rsid w:val="00471D8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EA50E9"/>
    <w:pPr>
      <w:spacing w:line="240" w:lineRule="auto"/>
    </w:pPr>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EA50E9"/>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pPr>
        <w:spacing w:line="292"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E18"/>
    <w:pPr>
      <w:widowControl w:val="0"/>
      <w:jc w:val="both"/>
    </w:pPr>
    <w:rPr>
      <w:rFonts w:ascii="ＭＳ 明朝" w:eastAsia="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FF137E"/>
    <w:pPr>
      <w:jc w:val="center"/>
    </w:pPr>
  </w:style>
  <w:style w:type="character" w:customStyle="1" w:styleId="a4">
    <w:name w:val="記 (文字)"/>
    <w:basedOn w:val="a0"/>
    <w:link w:val="a3"/>
    <w:uiPriority w:val="99"/>
    <w:rsid w:val="00FF137E"/>
  </w:style>
  <w:style w:type="paragraph" w:styleId="a5">
    <w:name w:val="Closing"/>
    <w:basedOn w:val="a"/>
    <w:link w:val="a6"/>
    <w:uiPriority w:val="99"/>
    <w:unhideWhenUsed/>
    <w:rsid w:val="00FF137E"/>
    <w:pPr>
      <w:jc w:val="right"/>
    </w:pPr>
  </w:style>
  <w:style w:type="character" w:customStyle="1" w:styleId="a6">
    <w:name w:val="結語 (文字)"/>
    <w:basedOn w:val="a0"/>
    <w:link w:val="a5"/>
    <w:uiPriority w:val="99"/>
    <w:rsid w:val="00FF137E"/>
  </w:style>
  <w:style w:type="paragraph" w:styleId="a7">
    <w:name w:val="header"/>
    <w:basedOn w:val="a"/>
    <w:link w:val="a8"/>
    <w:uiPriority w:val="99"/>
    <w:unhideWhenUsed/>
    <w:rsid w:val="00E77EE8"/>
    <w:pPr>
      <w:tabs>
        <w:tab w:val="center" w:pos="4252"/>
        <w:tab w:val="right" w:pos="8504"/>
      </w:tabs>
      <w:snapToGrid w:val="0"/>
    </w:pPr>
  </w:style>
  <w:style w:type="character" w:customStyle="1" w:styleId="a8">
    <w:name w:val="ヘッダー (文字)"/>
    <w:basedOn w:val="a0"/>
    <w:link w:val="a7"/>
    <w:uiPriority w:val="99"/>
    <w:rsid w:val="00E77EE8"/>
  </w:style>
  <w:style w:type="paragraph" w:styleId="a9">
    <w:name w:val="footer"/>
    <w:basedOn w:val="a"/>
    <w:link w:val="aa"/>
    <w:uiPriority w:val="99"/>
    <w:unhideWhenUsed/>
    <w:rsid w:val="00E77EE8"/>
    <w:pPr>
      <w:tabs>
        <w:tab w:val="center" w:pos="4252"/>
        <w:tab w:val="right" w:pos="8504"/>
      </w:tabs>
      <w:snapToGrid w:val="0"/>
    </w:pPr>
  </w:style>
  <w:style w:type="character" w:customStyle="1" w:styleId="aa">
    <w:name w:val="フッター (文字)"/>
    <w:basedOn w:val="a0"/>
    <w:link w:val="a9"/>
    <w:uiPriority w:val="99"/>
    <w:rsid w:val="00E77EE8"/>
  </w:style>
  <w:style w:type="character" w:styleId="ab">
    <w:name w:val="Hyperlink"/>
    <w:basedOn w:val="a0"/>
    <w:uiPriority w:val="99"/>
    <w:unhideWhenUsed/>
    <w:rsid w:val="00B00E22"/>
    <w:rPr>
      <w:color w:val="0000FF" w:themeColor="hyperlink"/>
      <w:u w:val="single"/>
    </w:rPr>
  </w:style>
  <w:style w:type="character" w:styleId="ac">
    <w:name w:val="FollowedHyperlink"/>
    <w:basedOn w:val="a0"/>
    <w:uiPriority w:val="99"/>
    <w:semiHidden/>
    <w:unhideWhenUsed/>
    <w:rsid w:val="00D7778F"/>
    <w:rPr>
      <w:color w:val="800080" w:themeColor="followedHyperlink"/>
      <w:u w:val="single"/>
    </w:rPr>
  </w:style>
  <w:style w:type="table" w:styleId="ad">
    <w:name w:val="Table Grid"/>
    <w:basedOn w:val="a1"/>
    <w:uiPriority w:val="59"/>
    <w:rsid w:val="00471D8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EA50E9"/>
    <w:pPr>
      <w:spacing w:line="240" w:lineRule="auto"/>
    </w:pPr>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EA50E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652608">
      <w:bodyDiv w:val="1"/>
      <w:marLeft w:val="0"/>
      <w:marRight w:val="0"/>
      <w:marTop w:val="0"/>
      <w:marBottom w:val="0"/>
      <w:divBdr>
        <w:top w:val="none" w:sz="0" w:space="0" w:color="auto"/>
        <w:left w:val="none" w:sz="0" w:space="0" w:color="auto"/>
        <w:bottom w:val="none" w:sz="0" w:space="0" w:color="auto"/>
        <w:right w:val="none" w:sz="0" w:space="0" w:color="auto"/>
      </w:divBdr>
    </w:div>
    <w:div w:id="956647194">
      <w:bodyDiv w:val="1"/>
      <w:marLeft w:val="0"/>
      <w:marRight w:val="0"/>
      <w:marTop w:val="0"/>
      <w:marBottom w:val="0"/>
      <w:divBdr>
        <w:top w:val="none" w:sz="0" w:space="0" w:color="auto"/>
        <w:left w:val="none" w:sz="0" w:space="0" w:color="auto"/>
        <w:bottom w:val="none" w:sz="0" w:space="0" w:color="auto"/>
        <w:right w:val="none" w:sz="0" w:space="0" w:color="auto"/>
      </w:divBdr>
    </w:div>
    <w:div w:id="149772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 TargetMode="External" /><Relationship Id="rId13" Type="http://schemas.openxmlformats.org/officeDocument/2006/relationships/image" Target="media/image2.emf" /><Relationship Id="rId3" Type="http://schemas.microsoft.com/office/2007/relationships/stylesWithEffects" Target="stylesWithEffects.xml" /><Relationship Id="rId7" Type="http://schemas.openxmlformats.org/officeDocument/2006/relationships/endnotes" Target="endnotes.xml" /><Relationship Id="rId12" Type="http://schemas.openxmlformats.org/officeDocument/2006/relationships/image" Target="media/image1.emf" /><Relationship Id="rId2" Type="http://schemas.openxmlformats.org/officeDocument/2006/relationships/styles" Target="styles.xml" /><Relationship Id="rId6" Type="http://schemas.openxmlformats.org/officeDocument/2006/relationships/footnotes" Target="footnotes.xml" /><Relationship Id="rId11" Type="http://schemas.openxmlformats.org/officeDocument/2006/relationships/hyperlink" Target="#" TargetMode="External" /><Relationship Id="rId5" Type="http://schemas.openxmlformats.org/officeDocument/2006/relationships/webSettings" Target="webSettings.xml" /><Relationship Id="rId15" Type="http://schemas.openxmlformats.org/officeDocument/2006/relationships/theme" Target="theme/theme1.xml" /><Relationship Id="rId10" Type="http://schemas.openxmlformats.org/officeDocument/2006/relationships/hyperlink" Target="#" TargetMode="External" /><Relationship Id="rId4" Type="http://schemas.openxmlformats.org/officeDocument/2006/relationships/settings" Target="settings.xml" /><Relationship Id="rId9" Type="http://schemas.openxmlformats.org/officeDocument/2006/relationships/hyperlink" Target="#" TargetMode="External" /><Relationship Id="rId14"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1413</TotalTime>
  <Pages>5</Pages>
  <Words>380</Words>
  <Characters>2167</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2542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108094</dc:creator>
  <cp:lastModifiedBy>埼玉県</cp:lastModifiedBy>
  <cp:revision>27</cp:revision>
  <cp:lastPrinted>2018-02-28T01:15:00Z</cp:lastPrinted>
  <dcterms:created xsi:type="dcterms:W3CDTF">2017-12-18T02:02:00Z</dcterms:created>
  <dcterms:modified xsi:type="dcterms:W3CDTF">2018-03-01T23:58:00Z</dcterms:modified>
</cp:coreProperties>
</file>