
<file path=[Content_Types].xml><?xml version="1.0" encoding="utf-8"?>
<Types xmlns="http://schemas.openxmlformats.org/package/2006/content-types">
  <Default Extension="bin" ContentType="application/vnd.ms-office.vbaProject"/>
  <Default Extension="rels" ContentType="application/vnd.openxmlformats-package.relationships+xml"/>
  <Default Extension="xml" ContentType="application/xml"/>
  <Override PartName="/word/document.xml" ContentType="application/vnd.ms-word.document.macroEnabled.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6b916f8020e04de8" Type="http://schemas.microsoft.com/office/2006/relationships/ui/extensibility" Target="customUI/customUI.xml"/><Relationship Id="rId3" Type="http://schemas.openxmlformats.org/officeDocument/2006/relationships/extended-properties" Target="docProps/app.xml"/><Relationship Id="R11142c53ac1045ce" Type="http://schemas.microsoft.com/office/2007/relationships/ui/extensibility" Target="customUI/customUI14.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72F1F" w14:textId="77777777" w:rsidR="00143F96" w:rsidRPr="00C02EC9" w:rsidRDefault="00143F96" w:rsidP="00143F96">
      <w:pPr>
        <w:pStyle w:val="a6"/>
        <w:autoSpaceDE w:val="0"/>
        <w:autoSpaceDN w:val="0"/>
      </w:pPr>
      <w:bookmarkStart w:id="0" w:name="_GoBack"/>
      <w:bookmarkEnd w:id="0"/>
      <w:r w:rsidRPr="00126FC6">
        <w:rPr>
          <w:rFonts w:hint="eastAsia"/>
          <w:spacing w:val="300"/>
          <w:kern w:val="0"/>
          <w:fitText w:val="1240" w:id="-1552711168"/>
        </w:rPr>
        <w:t>告</w:t>
      </w:r>
      <w:r w:rsidRPr="00126FC6">
        <w:rPr>
          <w:rFonts w:hint="eastAsia"/>
          <w:kern w:val="0"/>
          <w:fitText w:val="1240" w:id="-1552711168"/>
        </w:rPr>
        <w:t>示</w:t>
      </w:r>
    </w:p>
    <w:p w14:paraId="7BB77852" w14:textId="77777777" w:rsidR="00143F96" w:rsidRPr="00C02EC9" w:rsidRDefault="00143F96" w:rsidP="00143F96">
      <w:pPr>
        <w:pStyle w:val="a9"/>
        <w:overflowPunct w:val="0"/>
        <w:autoSpaceDE w:val="0"/>
        <w:autoSpaceDN w:val="0"/>
        <w:rPr>
          <w:rFonts w:eastAsia="SimSun"/>
          <w:vanish w:val="0"/>
          <w:kern w:val="0"/>
          <w:lang w:eastAsia="zh-CN"/>
        </w:rPr>
      </w:pPr>
      <w:r w:rsidRPr="00C02EC9">
        <w:rPr>
          <w:rFonts w:hint="eastAsia"/>
          <w:kern w:val="0"/>
        </w:rPr>
        <w:t>&lt;法令番号&gt;：</w:t>
      </w:r>
      <w:r w:rsidRPr="00C02EC9">
        <w:rPr>
          <w:rFonts w:hint="eastAsia"/>
          <w:vanish w:val="0"/>
          <w:kern w:val="0"/>
          <w:lang w:eastAsia="zh-CN"/>
        </w:rPr>
        <w:t>ここに「法令番号」が入ります。</w:t>
      </w:r>
    </w:p>
    <w:p w14:paraId="488FED9B" w14:textId="2274F286" w:rsidR="00143F96" w:rsidRPr="00C02EC9" w:rsidRDefault="00143F96" w:rsidP="00143F96">
      <w:pPr>
        <w:pStyle w:val="a8"/>
        <w:autoSpaceDE w:val="0"/>
        <w:autoSpaceDN w:val="0"/>
        <w:ind w:firstLineChars="0" w:firstLine="0"/>
      </w:pPr>
      <w:r w:rsidRPr="00C02EC9">
        <w:rPr>
          <w:rFonts w:hint="eastAsia"/>
        </w:rPr>
        <w:t xml:space="preserve">　ＷＴＯに基づく政府調達に関する協定の適用を受ける調達について、次のとおり一般競争入札に付する。</w:t>
      </w:r>
    </w:p>
    <w:p w14:paraId="549B2B0C" w14:textId="4A1D4086" w:rsidR="00143F96" w:rsidRPr="00C02EC9" w:rsidRDefault="00143F96" w:rsidP="00143F96">
      <w:pPr>
        <w:pStyle w:val="ab"/>
        <w:autoSpaceDE w:val="0"/>
        <w:autoSpaceDN w:val="0"/>
        <w:ind w:left="460"/>
        <w:rPr>
          <w:szCs w:val="21"/>
        </w:rPr>
      </w:pPr>
      <w:r w:rsidRPr="00C02EC9">
        <w:rPr>
          <w:rFonts w:hint="eastAsia"/>
          <w:szCs w:val="21"/>
        </w:rPr>
        <w:t>令和</w:t>
      </w:r>
      <w:r w:rsidR="004837F3">
        <w:rPr>
          <w:rFonts w:hint="eastAsia"/>
          <w:szCs w:val="21"/>
        </w:rPr>
        <w:t>八</w:t>
      </w:r>
      <w:r w:rsidRPr="00C02EC9">
        <w:rPr>
          <w:rFonts w:hint="eastAsia"/>
          <w:szCs w:val="21"/>
        </w:rPr>
        <w:t>年</w:t>
      </w:r>
      <w:r w:rsidR="00D51964">
        <w:rPr>
          <w:rFonts w:hint="eastAsia"/>
          <w:szCs w:val="21"/>
        </w:rPr>
        <w:t>八</w:t>
      </w:r>
      <w:r w:rsidRPr="00C02EC9">
        <w:rPr>
          <w:rFonts w:hint="eastAsia"/>
          <w:szCs w:val="21"/>
        </w:rPr>
        <w:t>月</w:t>
      </w:r>
      <w:r w:rsidR="00B14DDB">
        <w:rPr>
          <w:rFonts w:hint="eastAsia"/>
          <w:szCs w:val="21"/>
        </w:rPr>
        <w:t>二十八</w:t>
      </w:r>
      <w:r w:rsidRPr="00C02EC9">
        <w:rPr>
          <w:rFonts w:hint="eastAsia"/>
          <w:szCs w:val="21"/>
        </w:rPr>
        <w:t>日</w:t>
      </w:r>
    </w:p>
    <w:p w14:paraId="5FCF6019" w14:textId="4018B95E" w:rsidR="00143F96" w:rsidRPr="00C02EC9" w:rsidRDefault="00143F96" w:rsidP="00143F96">
      <w:pPr>
        <w:pStyle w:val="ac"/>
        <w:autoSpaceDE w:val="0"/>
        <w:autoSpaceDN w:val="0"/>
      </w:pPr>
      <w:r w:rsidRPr="00C02EC9">
        <w:rPr>
          <w:rFonts w:hint="eastAsia"/>
        </w:rPr>
        <w:t>埼玉県知事　大　野　元　裕</w:t>
      </w:r>
    </w:p>
    <w:p w14:paraId="31A678C6" w14:textId="77777777" w:rsidR="00143F96" w:rsidRPr="00C02EC9" w:rsidRDefault="00143F96" w:rsidP="00143F96">
      <w:pPr>
        <w:pStyle w:val="a7"/>
        <w:overflowPunct w:val="0"/>
        <w:autoSpaceDE w:val="0"/>
        <w:autoSpaceDN w:val="0"/>
        <w:rPr>
          <w:rFonts w:asciiTheme="minorEastAsia" w:eastAsiaTheme="minorEastAsia" w:hAnsiTheme="minorEastAsia"/>
        </w:rPr>
        <w:sectPr w:rsidR="00143F96" w:rsidRPr="00C02EC9" w:rsidSect="00573CB8">
          <w:footerReference w:type="first" r:id="rId9"/>
          <w:pgSz w:w="16839" w:h="11907" w:orient="landscape" w:code="9"/>
          <w:pgMar w:top="1701" w:right="1134" w:bottom="1701" w:left="1134" w:header="851" w:footer="992" w:gutter="0"/>
          <w:cols w:space="425"/>
          <w:textDirection w:val="tbRl"/>
          <w:docGrid w:type="linesAndChars" w:linePitch="428" w:charSpace="4068"/>
        </w:sectPr>
      </w:pPr>
    </w:p>
    <w:p w14:paraId="5A7407AA"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lastRenderedPageBreak/>
        <w:t>１　調達内容</w:t>
      </w:r>
    </w:p>
    <w:p w14:paraId="3056E664" w14:textId="5982EADA" w:rsidR="00143F96" w:rsidRPr="00AF449C" w:rsidRDefault="00991338" w:rsidP="00AF449C">
      <w:pPr>
        <w:pStyle w:val="afffff2"/>
        <w:numPr>
          <w:ilvl w:val="0"/>
          <w:numId w:val="43"/>
        </w:numPr>
        <w:overflowPunct w:val="0"/>
        <w:autoSpaceDE w:val="0"/>
        <w:autoSpaceDN w:val="0"/>
        <w:ind w:leftChars="0"/>
        <w:rPr>
          <w:kern w:val="0"/>
        </w:rPr>
      </w:pPr>
      <w:r>
        <w:rPr>
          <w:rFonts w:hint="eastAsia"/>
          <w:kern w:val="0"/>
        </w:rPr>
        <w:t xml:space="preserve"> </w:t>
      </w:r>
      <w:r w:rsidR="00143F96" w:rsidRPr="00AF449C">
        <w:rPr>
          <w:rFonts w:hint="eastAsia"/>
          <w:kern w:val="0"/>
        </w:rPr>
        <w:t>購入等件名及び数量</w:t>
      </w:r>
    </w:p>
    <w:p w14:paraId="10D157CF" w14:textId="0E789E0A" w:rsidR="00143F96" w:rsidRPr="00FD2E7C" w:rsidRDefault="00A873A7" w:rsidP="009364EA">
      <w:pPr>
        <w:overflowPunct w:val="0"/>
        <w:autoSpaceDE w:val="0"/>
        <w:autoSpaceDN w:val="0"/>
        <w:ind w:left="460" w:hangingChars="200" w:hanging="460"/>
        <w:rPr>
          <w:kern w:val="0"/>
        </w:rPr>
      </w:pPr>
      <w:r>
        <w:rPr>
          <w:rFonts w:hint="eastAsia"/>
          <w:kern w:val="0"/>
        </w:rPr>
        <w:t xml:space="preserve">　　　</w:t>
      </w:r>
      <w:r w:rsidR="00D51964" w:rsidRPr="00AC0E53">
        <w:rPr>
          <w:rFonts w:hint="eastAsia"/>
          <w:noProof/>
          <w:szCs w:val="21"/>
        </w:rPr>
        <w:t>新設警察署の初度調弁に係る</w:t>
      </w:r>
      <w:r w:rsidR="00D51964">
        <w:rPr>
          <w:rFonts w:hint="eastAsia"/>
          <w:noProof/>
          <w:szCs w:val="21"/>
        </w:rPr>
        <w:t xml:space="preserve">物品　</w:t>
      </w:r>
      <w:r w:rsidR="003905C0">
        <w:rPr>
          <w:rFonts w:hint="eastAsia"/>
          <w:noProof/>
          <w:szCs w:val="21"/>
        </w:rPr>
        <w:t>一式</w:t>
      </w:r>
    </w:p>
    <w:p w14:paraId="4A224CA2"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⑵　調達案件の仕様等</w:t>
      </w:r>
    </w:p>
    <w:p w14:paraId="20E2B1AE"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入札説明書及び仕様書による。</w:t>
      </w:r>
    </w:p>
    <w:p w14:paraId="77C992EA" w14:textId="4D2ED068" w:rsidR="00143F96" w:rsidRDefault="00143F96" w:rsidP="00143F96">
      <w:pPr>
        <w:overflowPunct w:val="0"/>
        <w:autoSpaceDE w:val="0"/>
        <w:autoSpaceDN w:val="0"/>
        <w:ind w:left="460" w:hangingChars="200" w:hanging="460"/>
        <w:rPr>
          <w:kern w:val="0"/>
        </w:rPr>
      </w:pPr>
      <w:r w:rsidRPr="00FD2E7C">
        <w:rPr>
          <w:rFonts w:hint="eastAsia"/>
          <w:kern w:val="0"/>
        </w:rPr>
        <w:t xml:space="preserve">　⑶　</w:t>
      </w:r>
      <w:r w:rsidR="00D51964">
        <w:rPr>
          <w:rFonts w:hint="eastAsia"/>
          <w:kern w:val="0"/>
        </w:rPr>
        <w:t>納入期限</w:t>
      </w:r>
    </w:p>
    <w:p w14:paraId="17FDF416" w14:textId="577C6376" w:rsidR="00D51964" w:rsidRPr="00FD2E7C" w:rsidRDefault="00D51964" w:rsidP="00143F96">
      <w:pPr>
        <w:overflowPunct w:val="0"/>
        <w:autoSpaceDE w:val="0"/>
        <w:autoSpaceDN w:val="0"/>
        <w:ind w:left="460" w:hangingChars="200" w:hanging="460"/>
        <w:rPr>
          <w:kern w:val="0"/>
        </w:rPr>
      </w:pPr>
      <w:r>
        <w:rPr>
          <w:rFonts w:hint="eastAsia"/>
          <w:kern w:val="0"/>
        </w:rPr>
        <w:t xml:space="preserve">　　　令和９年２月19日（金）</w:t>
      </w:r>
    </w:p>
    <w:p w14:paraId="6B9FE708" w14:textId="635AF41F" w:rsidR="00143F96" w:rsidRDefault="00143F96" w:rsidP="00143F96">
      <w:pPr>
        <w:overflowPunct w:val="0"/>
        <w:autoSpaceDE w:val="0"/>
        <w:autoSpaceDN w:val="0"/>
        <w:ind w:left="460" w:hangingChars="200" w:hanging="460"/>
        <w:rPr>
          <w:kern w:val="0"/>
        </w:rPr>
      </w:pPr>
      <w:r w:rsidRPr="00FD2E7C">
        <w:rPr>
          <w:rFonts w:hint="eastAsia"/>
          <w:kern w:val="0"/>
        </w:rPr>
        <w:t xml:space="preserve">　⑷　</w:t>
      </w:r>
      <w:r w:rsidR="00D51964">
        <w:rPr>
          <w:rFonts w:hint="eastAsia"/>
          <w:kern w:val="0"/>
        </w:rPr>
        <w:t>納入場所</w:t>
      </w:r>
    </w:p>
    <w:p w14:paraId="33543ED3" w14:textId="44786336" w:rsidR="00D51964" w:rsidRPr="00FD2E7C" w:rsidRDefault="00D51964" w:rsidP="00143F96">
      <w:pPr>
        <w:overflowPunct w:val="0"/>
        <w:autoSpaceDE w:val="0"/>
        <w:autoSpaceDN w:val="0"/>
        <w:ind w:left="460" w:hangingChars="200" w:hanging="460"/>
        <w:rPr>
          <w:kern w:val="0"/>
        </w:rPr>
      </w:pPr>
      <w:r>
        <w:rPr>
          <w:rFonts w:hint="eastAsia"/>
          <w:kern w:val="0"/>
        </w:rPr>
        <w:t xml:space="preserve">　　　</w:t>
      </w:r>
      <w:r w:rsidR="00B14DDB">
        <w:rPr>
          <w:rFonts w:hint="eastAsia"/>
          <w:kern w:val="0"/>
        </w:rPr>
        <w:t>埼玉県警察本部警務部警務</w:t>
      </w:r>
      <w:r w:rsidR="002B7875">
        <w:rPr>
          <w:rFonts w:hint="eastAsia"/>
          <w:kern w:val="0"/>
        </w:rPr>
        <w:t>課長が指定する場所</w:t>
      </w:r>
    </w:p>
    <w:p w14:paraId="706F157D"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⑸　入札方法</w:t>
      </w:r>
    </w:p>
    <w:p w14:paraId="07B27CD5" w14:textId="77777777" w:rsidR="00CF6CE2" w:rsidRDefault="00143F96" w:rsidP="00143F96">
      <w:pPr>
        <w:overflowPunct w:val="0"/>
        <w:autoSpaceDE w:val="0"/>
        <w:autoSpaceDN w:val="0"/>
        <w:ind w:left="460" w:hangingChars="200" w:hanging="460"/>
        <w:rPr>
          <w:kern w:val="0"/>
        </w:rPr>
      </w:pPr>
      <w:r w:rsidRPr="00FD2E7C">
        <w:rPr>
          <w:rFonts w:hint="eastAsia"/>
          <w:kern w:val="0"/>
        </w:rPr>
        <w:t xml:space="preserve">　　　本件入札は、「埼玉県電子入札共同システム」により行う。ただし、同システムの利用者登録をしていない者については、紙媒体による入札書の郵送又は持参による入札も認める。</w:t>
      </w:r>
    </w:p>
    <w:p w14:paraId="7DAD8AC5" w14:textId="29DBD0C4" w:rsidR="00143F96" w:rsidRPr="00FD2E7C" w:rsidRDefault="00E76979" w:rsidP="00143F96">
      <w:pPr>
        <w:overflowPunct w:val="0"/>
        <w:autoSpaceDE w:val="0"/>
        <w:autoSpaceDN w:val="0"/>
        <w:ind w:left="460" w:hangingChars="200" w:hanging="460"/>
        <w:rPr>
          <w:kern w:val="0"/>
        </w:rPr>
      </w:pPr>
      <w:r>
        <w:rPr>
          <w:rFonts w:hint="eastAsia"/>
          <w:kern w:val="0"/>
        </w:rPr>
        <w:t xml:space="preserve">　　　</w:t>
      </w:r>
      <w:r w:rsidR="002B7875">
        <w:rPr>
          <w:rFonts w:hint="eastAsia"/>
          <w:kern w:val="0"/>
        </w:rPr>
        <w:t>なお、</w:t>
      </w:r>
      <w:r w:rsidR="00143F96" w:rsidRPr="00FD2E7C">
        <w:rPr>
          <w:rFonts w:hint="eastAsia"/>
          <w:kern w:val="0"/>
        </w:rPr>
        <w:t>落札決定に当たっては、入札書に入力され、又は記載された金額に当該金額の10パーセントに相当する額を加算した金額（当該金額に１円未満の端数があるときは、その端数金額を切り捨てるものとする。）をもって落札金額とするので、入札者は、消費税及び地方消費税に係る課税事業者であるか免税事業者であるかを問わず、見積もった契約金額の110分の100に相当する金額を入札書に入力し、又は記載すること。</w:t>
      </w:r>
    </w:p>
    <w:p w14:paraId="05B1B1E3"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２　競争入札参加資格</w:t>
      </w:r>
    </w:p>
    <w:p w14:paraId="0D0210EF" w14:textId="7F4D5AB3" w:rsidR="00143F96" w:rsidRPr="00FD2E7C" w:rsidRDefault="009E6829" w:rsidP="00476110">
      <w:pPr>
        <w:overflowPunct w:val="0"/>
        <w:autoSpaceDE w:val="0"/>
        <w:autoSpaceDN w:val="0"/>
        <w:ind w:leftChars="100" w:left="460" w:hangingChars="100" w:hanging="230"/>
        <w:rPr>
          <w:kern w:val="0"/>
        </w:rPr>
      </w:pPr>
      <w:r w:rsidRPr="00FD2E7C">
        <w:rPr>
          <w:rFonts w:hint="eastAsia"/>
          <w:kern w:val="0"/>
        </w:rPr>
        <w:t>⑴</w:t>
      </w:r>
      <w:r w:rsidR="00143F96" w:rsidRPr="00FD2E7C">
        <w:rPr>
          <w:rFonts w:hint="eastAsia"/>
          <w:kern w:val="0"/>
        </w:rPr>
        <w:t xml:space="preserve">　地方自治法施行令（昭和22年政令第16号）第167条の４の規定に該当しない者であること。</w:t>
      </w:r>
    </w:p>
    <w:p w14:paraId="23504E88" w14:textId="34819BB3" w:rsidR="00143F96" w:rsidRPr="00FD2E7C" w:rsidRDefault="009E6829" w:rsidP="009E6829">
      <w:pPr>
        <w:overflowPunct w:val="0"/>
        <w:autoSpaceDE w:val="0"/>
        <w:autoSpaceDN w:val="0"/>
        <w:ind w:leftChars="100" w:left="460" w:hangingChars="100" w:hanging="230"/>
        <w:rPr>
          <w:kern w:val="0"/>
        </w:rPr>
      </w:pPr>
      <w:r>
        <w:rPr>
          <w:rFonts w:hint="eastAsia"/>
          <w:kern w:val="0"/>
        </w:rPr>
        <w:t>⑵</w:t>
      </w:r>
      <w:r w:rsidR="00143F96" w:rsidRPr="00FD2E7C">
        <w:rPr>
          <w:rFonts w:hint="eastAsia"/>
          <w:kern w:val="0"/>
        </w:rPr>
        <w:t xml:space="preserve">　物品の買入れ等に係る入札参加資格に関する告示（令</w:t>
      </w:r>
      <w:r w:rsidR="00143F96" w:rsidRPr="00FD2E7C">
        <w:rPr>
          <w:kern w:val="0"/>
        </w:rPr>
        <w:t>和</w:t>
      </w:r>
      <w:r w:rsidR="002F2524">
        <w:rPr>
          <w:rFonts w:hint="eastAsia"/>
          <w:kern w:val="0"/>
        </w:rPr>
        <w:t>６</w:t>
      </w:r>
      <w:r w:rsidR="00143F96" w:rsidRPr="00FD2E7C">
        <w:rPr>
          <w:rFonts w:hint="eastAsia"/>
          <w:kern w:val="0"/>
        </w:rPr>
        <w:t>年埼玉県告示第</w:t>
      </w:r>
      <w:r w:rsidR="002F2524">
        <w:rPr>
          <w:rFonts w:hint="eastAsia"/>
          <w:kern w:val="0"/>
        </w:rPr>
        <w:t>833</w:t>
      </w:r>
      <w:r w:rsidR="00143F96" w:rsidRPr="00FD2E7C">
        <w:rPr>
          <w:rFonts w:hint="eastAsia"/>
          <w:kern w:val="0"/>
        </w:rPr>
        <w:t>号）に基づき、業</w:t>
      </w:r>
      <w:r w:rsidR="002F2524">
        <w:rPr>
          <w:rFonts w:hint="eastAsia"/>
          <w:kern w:val="0"/>
        </w:rPr>
        <w:t>種</w:t>
      </w:r>
      <w:r w:rsidR="00143F96" w:rsidRPr="00FD2E7C">
        <w:rPr>
          <w:rFonts w:hint="eastAsia"/>
          <w:kern w:val="0"/>
        </w:rPr>
        <w:t>区分「物品の販売」のＡ等級に格付けされた者であること。</w:t>
      </w:r>
    </w:p>
    <w:p w14:paraId="1968BCC1" w14:textId="5523FB1F" w:rsidR="00143F96" w:rsidRPr="00FD2E7C" w:rsidRDefault="00D51964" w:rsidP="009E6829">
      <w:pPr>
        <w:overflowPunct w:val="0"/>
        <w:autoSpaceDE w:val="0"/>
        <w:autoSpaceDN w:val="0"/>
        <w:ind w:leftChars="100" w:left="460" w:hangingChars="100" w:hanging="230"/>
        <w:rPr>
          <w:kern w:val="0"/>
        </w:rPr>
      </w:pPr>
      <w:r>
        <w:rPr>
          <w:rFonts w:hint="eastAsia"/>
          <w:kern w:val="0"/>
        </w:rPr>
        <w:t>⑶</w:t>
      </w:r>
      <w:r w:rsidR="00143F96" w:rsidRPr="00FD2E7C">
        <w:rPr>
          <w:rFonts w:hint="eastAsia"/>
          <w:kern w:val="0"/>
        </w:rPr>
        <w:t xml:space="preserve">　本件入札の公告日から落札決定までの期間に、埼玉県の契約に係る入札参加停止等の措置要綱（平成21年３月31日付け入審第513号）に基づく入札参加停止措置を受けていない者であること。</w:t>
      </w:r>
    </w:p>
    <w:p w14:paraId="1F366C7F" w14:textId="7EA31C46" w:rsidR="00143F96" w:rsidRPr="00FD2E7C" w:rsidRDefault="00D51964" w:rsidP="009E6829">
      <w:pPr>
        <w:overflowPunct w:val="0"/>
        <w:autoSpaceDE w:val="0"/>
        <w:autoSpaceDN w:val="0"/>
        <w:ind w:leftChars="100" w:left="460" w:hangingChars="100" w:hanging="230"/>
        <w:rPr>
          <w:kern w:val="0"/>
        </w:rPr>
      </w:pPr>
      <w:r>
        <w:rPr>
          <w:rFonts w:hint="eastAsia"/>
          <w:kern w:val="0"/>
        </w:rPr>
        <w:t>⑷</w:t>
      </w:r>
      <w:r w:rsidR="00143F96" w:rsidRPr="00FD2E7C">
        <w:rPr>
          <w:rFonts w:hint="eastAsia"/>
          <w:kern w:val="0"/>
        </w:rPr>
        <w:t xml:space="preserve">　本件入札の公告日から落札決定までの期間に、埼玉県の契約に係る暴力団排除措置要綱（平成21年４月１日付け入審第97号）に基づく入札参加除外措置を受けていない者であること。</w:t>
      </w:r>
    </w:p>
    <w:p w14:paraId="05ED07E0"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３　入札書の提出場所等</w:t>
      </w:r>
    </w:p>
    <w:p w14:paraId="7153D7A4" w14:textId="114E3F43" w:rsidR="00143F96" w:rsidRPr="000A6B7E" w:rsidRDefault="000A6B7E" w:rsidP="000A6B7E">
      <w:pPr>
        <w:pStyle w:val="afffff2"/>
        <w:numPr>
          <w:ilvl w:val="0"/>
          <w:numId w:val="41"/>
        </w:numPr>
        <w:overflowPunct w:val="0"/>
        <w:autoSpaceDE w:val="0"/>
        <w:autoSpaceDN w:val="0"/>
        <w:ind w:leftChars="0" w:left="476" w:hanging="239"/>
        <w:rPr>
          <w:kern w:val="0"/>
        </w:rPr>
      </w:pPr>
      <w:r w:rsidRPr="000A6B7E">
        <w:rPr>
          <w:rFonts w:hint="eastAsia"/>
          <w:kern w:val="0"/>
        </w:rPr>
        <w:t xml:space="preserve">　</w:t>
      </w:r>
      <w:r w:rsidR="00ED0403">
        <w:rPr>
          <w:rFonts w:hint="eastAsia"/>
          <w:kern w:val="0"/>
        </w:rPr>
        <w:t>紙</w:t>
      </w:r>
      <w:r w:rsidR="00143F96" w:rsidRPr="000A6B7E">
        <w:rPr>
          <w:rFonts w:hint="eastAsia"/>
          <w:kern w:val="0"/>
        </w:rPr>
        <w:t>媒体の入札書を郵送し、又は持参する場合の提出場所、契約条項を示す場所、入札説明書及び仕様書の交付場所並びに問合せ先</w:t>
      </w:r>
    </w:p>
    <w:p w14:paraId="3884A26B" w14:textId="36A5A55A"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〒330-8533　埼玉県さいたま市浦和区高砂３丁目15番１号　埼玉県警察本部</w:t>
      </w:r>
      <w:r w:rsidR="00D51964">
        <w:rPr>
          <w:rFonts w:hint="eastAsia"/>
          <w:kern w:val="0"/>
        </w:rPr>
        <w:t xml:space="preserve">  </w:t>
      </w:r>
      <w:r w:rsidRPr="00FD2E7C">
        <w:rPr>
          <w:rFonts w:hint="eastAsia"/>
          <w:kern w:val="0"/>
        </w:rPr>
        <w:lastRenderedPageBreak/>
        <w:t>総務部財務局会計課調度</w:t>
      </w:r>
      <w:r w:rsidR="00C3041B" w:rsidRPr="00FD2E7C">
        <w:rPr>
          <w:rFonts w:hint="eastAsia"/>
          <w:kern w:val="0"/>
        </w:rPr>
        <w:t xml:space="preserve">係　</w:t>
      </w:r>
      <w:r w:rsidR="00875765">
        <w:rPr>
          <w:rFonts w:hint="eastAsia"/>
          <w:kern w:val="0"/>
        </w:rPr>
        <w:t>香</w:t>
      </w:r>
      <w:r w:rsidR="002F2524">
        <w:rPr>
          <w:rFonts w:hint="eastAsia"/>
          <w:kern w:val="0"/>
        </w:rPr>
        <w:t>崎</w:t>
      </w:r>
      <w:r w:rsidRPr="00FD2E7C">
        <w:rPr>
          <w:rFonts w:hint="eastAsia"/>
          <w:kern w:val="0"/>
        </w:rPr>
        <w:t xml:space="preserve">　電話048-832-0110　内線</w:t>
      </w:r>
      <w:r w:rsidR="00B70FB5">
        <w:rPr>
          <w:rFonts w:hint="eastAsia"/>
          <w:kern w:val="0"/>
        </w:rPr>
        <w:t>2244</w:t>
      </w:r>
    </w:p>
    <w:p w14:paraId="5357B5D1" w14:textId="322F763D" w:rsidR="00143F96" w:rsidRPr="000A6B7E" w:rsidRDefault="000A6B7E" w:rsidP="000A6B7E">
      <w:pPr>
        <w:pStyle w:val="afffff2"/>
        <w:numPr>
          <w:ilvl w:val="0"/>
          <w:numId w:val="41"/>
        </w:numPr>
        <w:overflowPunct w:val="0"/>
        <w:autoSpaceDE w:val="0"/>
        <w:autoSpaceDN w:val="0"/>
        <w:ind w:leftChars="0"/>
        <w:rPr>
          <w:kern w:val="0"/>
        </w:rPr>
      </w:pPr>
      <w:r>
        <w:rPr>
          <w:rFonts w:hint="eastAsia"/>
          <w:kern w:val="0"/>
        </w:rPr>
        <w:t xml:space="preserve"> </w:t>
      </w:r>
      <w:r w:rsidR="00143F96" w:rsidRPr="000A6B7E">
        <w:rPr>
          <w:rFonts w:hint="eastAsia"/>
          <w:kern w:val="0"/>
        </w:rPr>
        <w:t>入札説明書及び仕様書の交付方法</w:t>
      </w:r>
    </w:p>
    <w:p w14:paraId="66E6EFAF"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ア　「埼玉県電子入札共同システム」による場合</w:t>
      </w:r>
    </w:p>
    <w:p w14:paraId="448607D5" w14:textId="77777777" w:rsidR="00143F96" w:rsidRPr="00FD2E7C" w:rsidRDefault="00143F96" w:rsidP="00143F96">
      <w:pPr>
        <w:overflowPunct w:val="0"/>
        <w:autoSpaceDE w:val="0"/>
        <w:autoSpaceDN w:val="0"/>
        <w:ind w:left="690" w:hangingChars="300" w:hanging="690"/>
        <w:rPr>
          <w:kern w:val="0"/>
        </w:rPr>
      </w:pPr>
      <w:r w:rsidRPr="00FD2E7C">
        <w:rPr>
          <w:rFonts w:hint="eastAsia"/>
          <w:kern w:val="0"/>
        </w:rPr>
        <w:t xml:space="preserve">　　　　埼玉県ホームページを開き、「電子入札総合案内」を選択して、「入札情報公開システム」からダウンロードすること。</w:t>
      </w:r>
    </w:p>
    <w:p w14:paraId="64E74880"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イ　紙媒体による場合</w:t>
      </w:r>
    </w:p>
    <w:p w14:paraId="17D53357" w14:textId="1FBC763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w:t>
      </w:r>
      <w:r w:rsidR="002B7875">
        <w:rPr>
          <w:rFonts w:hint="eastAsia"/>
          <w:kern w:val="0"/>
        </w:rPr>
        <w:t>上</w:t>
      </w:r>
      <w:r w:rsidRPr="00FD2E7C">
        <w:rPr>
          <w:rFonts w:hint="eastAsia"/>
          <w:kern w:val="0"/>
        </w:rPr>
        <w:t>記</w:t>
      </w:r>
      <w:r w:rsidR="0007340D">
        <w:rPr>
          <w:rFonts w:hint="eastAsia"/>
          <w:kern w:val="0"/>
        </w:rPr>
        <w:t>(</w:t>
      </w:r>
      <w:r w:rsidR="0007340D">
        <w:rPr>
          <w:kern w:val="0"/>
        </w:rPr>
        <w:t>1)</w:t>
      </w:r>
      <w:r w:rsidRPr="00FD2E7C">
        <w:rPr>
          <w:rFonts w:hint="eastAsia"/>
          <w:kern w:val="0"/>
        </w:rPr>
        <w:t>の交付場所において交付する（事前に電話により連絡すること。）。</w:t>
      </w:r>
    </w:p>
    <w:p w14:paraId="691F461A" w14:textId="0A575918" w:rsidR="00143F96" w:rsidRPr="00FD2E7C" w:rsidRDefault="000A6B7E" w:rsidP="000A6B7E">
      <w:pPr>
        <w:overflowPunct w:val="0"/>
        <w:autoSpaceDE w:val="0"/>
        <w:autoSpaceDN w:val="0"/>
        <w:ind w:leftChars="100" w:left="460" w:hangingChars="100" w:hanging="230"/>
        <w:rPr>
          <w:kern w:val="0"/>
        </w:rPr>
      </w:pPr>
      <w:r>
        <w:rPr>
          <w:rFonts w:hint="eastAsia"/>
          <w:kern w:val="0"/>
        </w:rPr>
        <w:t>⑶</w:t>
      </w:r>
      <w:r w:rsidR="00143F96" w:rsidRPr="00FD2E7C">
        <w:rPr>
          <w:rFonts w:hint="eastAsia"/>
          <w:kern w:val="0"/>
        </w:rPr>
        <w:t xml:space="preserve">　入札書受付期間</w:t>
      </w:r>
    </w:p>
    <w:p w14:paraId="6FD147CE"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ア　「埼玉県電子入札共同システム」を使用する場合</w:t>
      </w:r>
    </w:p>
    <w:p w14:paraId="4ABCAD69" w14:textId="1BC718CD" w:rsidR="00143F96" w:rsidRPr="00FD2E7C" w:rsidRDefault="00143F96" w:rsidP="00143F96">
      <w:pPr>
        <w:overflowPunct w:val="0"/>
        <w:autoSpaceDE w:val="0"/>
        <w:autoSpaceDN w:val="0"/>
        <w:ind w:left="690" w:hangingChars="300" w:hanging="690"/>
        <w:rPr>
          <w:kern w:val="0"/>
        </w:rPr>
      </w:pPr>
      <w:r w:rsidRPr="00FD2E7C">
        <w:rPr>
          <w:rFonts w:hint="eastAsia"/>
          <w:kern w:val="0"/>
        </w:rPr>
        <w:t xml:space="preserve">　　　　競争入札参加資格の確認を得た日</w:t>
      </w:r>
      <w:r w:rsidRPr="0007340D">
        <w:rPr>
          <w:rFonts w:hint="eastAsia"/>
          <w:kern w:val="0"/>
        </w:rPr>
        <w:t>から</w:t>
      </w:r>
      <w:r w:rsidR="004837F3">
        <w:rPr>
          <w:rFonts w:hint="eastAsia"/>
          <w:kern w:val="0"/>
        </w:rPr>
        <w:t>令和８</w:t>
      </w:r>
      <w:r w:rsidRPr="0007340D">
        <w:rPr>
          <w:rFonts w:hint="eastAsia"/>
          <w:kern w:val="0"/>
        </w:rPr>
        <w:t>年</w:t>
      </w:r>
      <w:r w:rsidR="00F93013">
        <w:rPr>
          <w:rFonts w:hint="eastAsia"/>
          <w:kern w:val="0"/>
        </w:rPr>
        <w:t>10月５日（月）</w:t>
      </w:r>
      <w:r w:rsidRPr="0007340D">
        <w:rPr>
          <w:rFonts w:hint="eastAsia"/>
          <w:kern w:val="0"/>
        </w:rPr>
        <w:t>午前９時50分</w:t>
      </w:r>
      <w:r w:rsidRPr="00FD2E7C">
        <w:rPr>
          <w:rFonts w:hint="eastAsia"/>
          <w:kern w:val="0"/>
        </w:rPr>
        <w:t>まで</w:t>
      </w:r>
    </w:p>
    <w:p w14:paraId="43556D7C"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イ　紙媒体の入札書を郵送し、又は持参する場合</w:t>
      </w:r>
    </w:p>
    <w:p w14:paraId="3F560DCE"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(ｱ) 郵送の場合</w:t>
      </w:r>
    </w:p>
    <w:p w14:paraId="635C76EB" w14:textId="400F223A" w:rsidR="00143F96" w:rsidRPr="0007340D" w:rsidRDefault="00143F96" w:rsidP="00143F96">
      <w:pPr>
        <w:overflowPunct w:val="0"/>
        <w:autoSpaceDE w:val="0"/>
        <w:autoSpaceDN w:val="0"/>
        <w:ind w:left="919" w:hangingChars="400" w:hanging="919"/>
        <w:rPr>
          <w:kern w:val="0"/>
        </w:rPr>
      </w:pPr>
      <w:r w:rsidRPr="00FD2E7C">
        <w:rPr>
          <w:rFonts w:hint="eastAsia"/>
          <w:kern w:val="0"/>
        </w:rPr>
        <w:t xml:space="preserve">　　　　　競争入札参加資格の確認を得た日</w:t>
      </w:r>
      <w:r w:rsidRPr="0007340D">
        <w:rPr>
          <w:rFonts w:hint="eastAsia"/>
          <w:kern w:val="0"/>
        </w:rPr>
        <w:t>から</w:t>
      </w:r>
      <w:r w:rsidR="004837F3">
        <w:rPr>
          <w:rFonts w:hint="eastAsia"/>
          <w:kern w:val="0"/>
        </w:rPr>
        <w:t>令和８</w:t>
      </w:r>
      <w:r w:rsidRPr="0007340D">
        <w:rPr>
          <w:rFonts w:hint="eastAsia"/>
          <w:kern w:val="0"/>
        </w:rPr>
        <w:t>年</w:t>
      </w:r>
      <w:r w:rsidR="00F93013">
        <w:rPr>
          <w:rFonts w:hint="eastAsia"/>
          <w:kern w:val="0"/>
        </w:rPr>
        <w:t>10月２日（金）</w:t>
      </w:r>
      <w:r w:rsidRPr="0007340D">
        <w:rPr>
          <w:rFonts w:hint="eastAsia"/>
          <w:kern w:val="0"/>
        </w:rPr>
        <w:t>午後５時まで</w:t>
      </w:r>
      <w:r w:rsidR="00CC18D0">
        <w:rPr>
          <w:rFonts w:hint="eastAsia"/>
          <w:kern w:val="0"/>
        </w:rPr>
        <w:t>（必着）</w:t>
      </w:r>
    </w:p>
    <w:p w14:paraId="6D4B0277"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なお、書留郵便によること。</w:t>
      </w:r>
    </w:p>
    <w:p w14:paraId="71AA7B0D"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(ｲ) 持参の場合</w:t>
      </w:r>
    </w:p>
    <w:p w14:paraId="343F8A40" w14:textId="4BA1E892" w:rsidR="00143F96" w:rsidRPr="00FD2E7C" w:rsidRDefault="00143F96" w:rsidP="00143F96">
      <w:pPr>
        <w:overflowPunct w:val="0"/>
        <w:autoSpaceDE w:val="0"/>
        <w:autoSpaceDN w:val="0"/>
        <w:ind w:left="919" w:hangingChars="400" w:hanging="919"/>
        <w:rPr>
          <w:kern w:val="0"/>
        </w:rPr>
      </w:pPr>
      <w:r w:rsidRPr="00FD2E7C">
        <w:rPr>
          <w:rFonts w:hint="eastAsia"/>
          <w:kern w:val="0"/>
        </w:rPr>
        <w:t xml:space="preserve">　　　　　競争入札参加資格の確認を得た日から</w:t>
      </w:r>
      <w:r w:rsidR="004837F3">
        <w:rPr>
          <w:rFonts w:hint="eastAsia"/>
          <w:kern w:val="0"/>
        </w:rPr>
        <w:t>令和８</w:t>
      </w:r>
      <w:r w:rsidRPr="0007340D">
        <w:rPr>
          <w:rFonts w:hint="eastAsia"/>
          <w:kern w:val="0"/>
        </w:rPr>
        <w:t>年</w:t>
      </w:r>
      <w:r w:rsidR="00F93013">
        <w:rPr>
          <w:rFonts w:hint="eastAsia"/>
          <w:kern w:val="0"/>
        </w:rPr>
        <w:t>10月５日（月）</w:t>
      </w:r>
      <w:r w:rsidRPr="0007340D">
        <w:rPr>
          <w:rFonts w:hint="eastAsia"/>
          <w:kern w:val="0"/>
        </w:rPr>
        <w:t>午前９時</w:t>
      </w:r>
      <w:r w:rsidRPr="00FD2E7C">
        <w:rPr>
          <w:rFonts w:hint="eastAsia"/>
          <w:kern w:val="0"/>
        </w:rPr>
        <w:t>50分まで</w:t>
      </w:r>
    </w:p>
    <w:p w14:paraId="04A77BB7"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なお、代理人が入札書を持参する場合は、委任状を提出すること。</w:t>
      </w:r>
    </w:p>
    <w:p w14:paraId="2841D361" w14:textId="539790A6" w:rsidR="00143F96" w:rsidRPr="00FD2E7C" w:rsidRDefault="000A6B7E" w:rsidP="000A6B7E">
      <w:pPr>
        <w:overflowPunct w:val="0"/>
        <w:autoSpaceDE w:val="0"/>
        <w:autoSpaceDN w:val="0"/>
        <w:ind w:leftChars="100" w:left="460" w:hangingChars="100" w:hanging="230"/>
        <w:rPr>
          <w:kern w:val="0"/>
        </w:rPr>
      </w:pPr>
      <w:r>
        <w:rPr>
          <w:rFonts w:hint="eastAsia"/>
          <w:kern w:val="0"/>
        </w:rPr>
        <w:t>⑷</w:t>
      </w:r>
      <w:r w:rsidR="00143F96" w:rsidRPr="00FD2E7C">
        <w:rPr>
          <w:rFonts w:hint="eastAsia"/>
          <w:kern w:val="0"/>
        </w:rPr>
        <w:t xml:space="preserve">　開札の場所及び日時</w:t>
      </w:r>
    </w:p>
    <w:p w14:paraId="0056F70D" w14:textId="21987A5C"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埼玉県警察本部総務部</w:t>
      </w:r>
      <w:r w:rsidRPr="0007340D">
        <w:rPr>
          <w:rFonts w:hint="eastAsia"/>
          <w:kern w:val="0"/>
        </w:rPr>
        <w:t xml:space="preserve">財務局会計課　</w:t>
      </w:r>
      <w:r w:rsidR="004837F3">
        <w:rPr>
          <w:rFonts w:hint="eastAsia"/>
          <w:kern w:val="0"/>
        </w:rPr>
        <w:t>令和８</w:t>
      </w:r>
      <w:r w:rsidRPr="0007340D">
        <w:rPr>
          <w:rFonts w:hint="eastAsia"/>
          <w:kern w:val="0"/>
        </w:rPr>
        <w:t>年</w:t>
      </w:r>
      <w:r w:rsidR="00F93013">
        <w:rPr>
          <w:rFonts w:hint="eastAsia"/>
          <w:kern w:val="0"/>
        </w:rPr>
        <w:t>10月５日（月）</w:t>
      </w:r>
      <w:r w:rsidR="00875765">
        <w:rPr>
          <w:rFonts w:hint="eastAsia"/>
          <w:kern w:val="0"/>
        </w:rPr>
        <w:t>午前10</w:t>
      </w:r>
      <w:r w:rsidR="00875765" w:rsidRPr="0007340D">
        <w:rPr>
          <w:rFonts w:hint="eastAsia"/>
          <w:kern w:val="0"/>
        </w:rPr>
        <w:t>時</w:t>
      </w:r>
    </w:p>
    <w:p w14:paraId="235053CA"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４　その他</w:t>
      </w:r>
    </w:p>
    <w:p w14:paraId="5BAB2A59" w14:textId="0CD1DC66" w:rsidR="00143F96" w:rsidRPr="000A6B7E" w:rsidRDefault="000A6B7E" w:rsidP="000A6B7E">
      <w:pPr>
        <w:pStyle w:val="afffff2"/>
        <w:numPr>
          <w:ilvl w:val="0"/>
          <w:numId w:val="42"/>
        </w:numPr>
        <w:overflowPunct w:val="0"/>
        <w:autoSpaceDE w:val="0"/>
        <w:autoSpaceDN w:val="0"/>
        <w:ind w:leftChars="0"/>
        <w:rPr>
          <w:kern w:val="0"/>
        </w:rPr>
      </w:pPr>
      <w:r>
        <w:rPr>
          <w:rFonts w:hint="eastAsia"/>
          <w:kern w:val="0"/>
        </w:rPr>
        <w:t xml:space="preserve"> </w:t>
      </w:r>
      <w:r w:rsidR="00143F96" w:rsidRPr="000A6B7E">
        <w:rPr>
          <w:rFonts w:hint="eastAsia"/>
          <w:kern w:val="0"/>
        </w:rPr>
        <w:t>契約手続において使用する言語及び通貨</w:t>
      </w:r>
    </w:p>
    <w:p w14:paraId="508488E0"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日本語及び日本国通貨</w:t>
      </w:r>
    </w:p>
    <w:p w14:paraId="0783CC79" w14:textId="4CD62EAD" w:rsidR="00143F96" w:rsidRPr="000A6B7E" w:rsidRDefault="000A6B7E" w:rsidP="000A6B7E">
      <w:pPr>
        <w:pStyle w:val="afffff2"/>
        <w:numPr>
          <w:ilvl w:val="0"/>
          <w:numId w:val="42"/>
        </w:numPr>
        <w:overflowPunct w:val="0"/>
        <w:autoSpaceDE w:val="0"/>
        <w:autoSpaceDN w:val="0"/>
        <w:ind w:leftChars="0"/>
        <w:rPr>
          <w:kern w:val="0"/>
        </w:rPr>
      </w:pPr>
      <w:r>
        <w:rPr>
          <w:rFonts w:hint="eastAsia"/>
          <w:kern w:val="0"/>
        </w:rPr>
        <w:t xml:space="preserve"> </w:t>
      </w:r>
      <w:r w:rsidR="00143F96" w:rsidRPr="000A6B7E">
        <w:rPr>
          <w:rFonts w:hint="eastAsia"/>
          <w:kern w:val="0"/>
        </w:rPr>
        <w:t>入札保証金及び契約保証金</w:t>
      </w:r>
    </w:p>
    <w:p w14:paraId="6648024A"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ア　入札保証金</w:t>
      </w:r>
    </w:p>
    <w:p w14:paraId="738CC3E5" w14:textId="77777777" w:rsidR="00143F96" w:rsidRPr="00FD2E7C" w:rsidRDefault="00143F96" w:rsidP="00143F96">
      <w:pPr>
        <w:overflowPunct w:val="0"/>
        <w:autoSpaceDE w:val="0"/>
        <w:autoSpaceDN w:val="0"/>
        <w:ind w:left="690" w:hangingChars="300" w:hanging="690"/>
        <w:rPr>
          <w:kern w:val="0"/>
        </w:rPr>
      </w:pPr>
      <w:r w:rsidRPr="00FD2E7C">
        <w:rPr>
          <w:rFonts w:hint="eastAsia"/>
          <w:kern w:val="0"/>
        </w:rPr>
        <w:t xml:space="preserve">　　　　入札者は、見積もった契約金額に入札保証金の率（100分の５以上）を乗じた額を納付するものとする。ただし、埼玉県財務規則（昭和39年埼玉県規則第18号。以下「財務規則」という。）第93条第２項の規定に該当する場合は、免除する。</w:t>
      </w:r>
    </w:p>
    <w:p w14:paraId="7A44216C"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イ　契約保証金</w:t>
      </w:r>
    </w:p>
    <w:p w14:paraId="22C3288B" w14:textId="783BAA2E" w:rsidR="00143F96" w:rsidRPr="00FD2E7C" w:rsidRDefault="00143F96" w:rsidP="00143F96">
      <w:pPr>
        <w:overflowPunct w:val="0"/>
        <w:autoSpaceDE w:val="0"/>
        <w:autoSpaceDN w:val="0"/>
        <w:ind w:left="690" w:hangingChars="300" w:hanging="690"/>
        <w:rPr>
          <w:kern w:val="0"/>
        </w:rPr>
      </w:pPr>
      <w:r w:rsidRPr="00FD2E7C">
        <w:rPr>
          <w:rFonts w:hint="eastAsia"/>
          <w:kern w:val="0"/>
        </w:rPr>
        <w:t xml:space="preserve">　　　　契約の相手方は、契約金額に契約保証金の率（</w:t>
      </w:r>
      <w:r w:rsidR="00D51964">
        <w:rPr>
          <w:rFonts w:hint="eastAsia"/>
          <w:kern w:val="0"/>
        </w:rPr>
        <w:t>10</w:t>
      </w:r>
      <w:r w:rsidR="00CC18D0">
        <w:rPr>
          <w:kern w:val="0"/>
        </w:rPr>
        <w:t>0</w:t>
      </w:r>
      <w:r w:rsidRPr="00FD2E7C">
        <w:rPr>
          <w:rFonts w:hint="eastAsia"/>
          <w:kern w:val="0"/>
        </w:rPr>
        <w:t>分の</w:t>
      </w:r>
      <w:r w:rsidR="00D51964">
        <w:rPr>
          <w:rFonts w:hint="eastAsia"/>
          <w:kern w:val="0"/>
        </w:rPr>
        <w:t>1</w:t>
      </w:r>
      <w:r w:rsidR="00CC18D0">
        <w:rPr>
          <w:kern w:val="0"/>
        </w:rPr>
        <w:t>0</w:t>
      </w:r>
      <w:r w:rsidRPr="00FD2E7C">
        <w:rPr>
          <w:rFonts w:hint="eastAsia"/>
          <w:kern w:val="0"/>
        </w:rPr>
        <w:t>以上）を乗じた額を納付するものとする。ただし、財務規則第81条第２項の規定に該当する場</w:t>
      </w:r>
      <w:r w:rsidRPr="00FD2E7C">
        <w:rPr>
          <w:rFonts w:hint="eastAsia"/>
          <w:kern w:val="0"/>
        </w:rPr>
        <w:lastRenderedPageBreak/>
        <w:t>合は、免除する。</w:t>
      </w:r>
    </w:p>
    <w:p w14:paraId="33F71D29" w14:textId="542221C2" w:rsidR="00143F96" w:rsidRPr="000A6B7E" w:rsidRDefault="000A6B7E" w:rsidP="000A6B7E">
      <w:pPr>
        <w:pStyle w:val="afffff2"/>
        <w:numPr>
          <w:ilvl w:val="0"/>
          <w:numId w:val="42"/>
        </w:numPr>
        <w:overflowPunct w:val="0"/>
        <w:autoSpaceDE w:val="0"/>
        <w:autoSpaceDN w:val="0"/>
        <w:ind w:leftChars="0"/>
        <w:rPr>
          <w:kern w:val="0"/>
        </w:rPr>
      </w:pPr>
      <w:r>
        <w:rPr>
          <w:rFonts w:hint="eastAsia"/>
          <w:kern w:val="0"/>
        </w:rPr>
        <w:t xml:space="preserve"> </w:t>
      </w:r>
      <w:r w:rsidR="00143F96" w:rsidRPr="000A6B7E">
        <w:rPr>
          <w:rFonts w:hint="eastAsia"/>
          <w:kern w:val="0"/>
        </w:rPr>
        <w:t>入札者に要求される事項</w:t>
      </w:r>
    </w:p>
    <w:p w14:paraId="2A267E5F" w14:textId="11583B52" w:rsidR="00143F96" w:rsidRPr="00FD2E7C" w:rsidRDefault="00143F96" w:rsidP="002B7875">
      <w:pPr>
        <w:overflowPunct w:val="0"/>
        <w:autoSpaceDE w:val="0"/>
        <w:autoSpaceDN w:val="0"/>
        <w:ind w:left="460" w:hangingChars="200" w:hanging="460"/>
        <w:rPr>
          <w:kern w:val="0"/>
        </w:rPr>
      </w:pPr>
      <w:r w:rsidRPr="00FD2E7C">
        <w:rPr>
          <w:rFonts w:hint="eastAsia"/>
          <w:kern w:val="0"/>
        </w:rPr>
        <w:t xml:space="preserve">　　　この一般競争入札への参加を希望する者は、入札説明書に示す必要な書類を次のいずれかの方法</w:t>
      </w:r>
      <w:r w:rsidRPr="0007340D">
        <w:rPr>
          <w:rFonts w:hint="eastAsia"/>
          <w:kern w:val="0"/>
        </w:rPr>
        <w:t>で</w:t>
      </w:r>
      <w:r w:rsidR="004837F3">
        <w:rPr>
          <w:rFonts w:hint="eastAsia"/>
          <w:kern w:val="0"/>
        </w:rPr>
        <w:t>令和８</w:t>
      </w:r>
      <w:r w:rsidRPr="0007340D">
        <w:rPr>
          <w:rFonts w:hint="eastAsia"/>
          <w:kern w:val="0"/>
        </w:rPr>
        <w:t>年</w:t>
      </w:r>
      <w:r w:rsidR="00F93013">
        <w:rPr>
          <w:rFonts w:hint="eastAsia"/>
          <w:kern w:val="0"/>
        </w:rPr>
        <w:t>９</w:t>
      </w:r>
      <w:r w:rsidRPr="0007340D">
        <w:rPr>
          <w:rFonts w:hint="eastAsia"/>
          <w:kern w:val="0"/>
        </w:rPr>
        <w:t>月</w:t>
      </w:r>
      <w:r w:rsidR="00F93013">
        <w:rPr>
          <w:rFonts w:hint="eastAsia"/>
          <w:kern w:val="0"/>
        </w:rPr>
        <w:t>29日（火</w:t>
      </w:r>
      <w:r w:rsidR="00B70FB5">
        <w:rPr>
          <w:rFonts w:hint="eastAsia"/>
          <w:kern w:val="0"/>
        </w:rPr>
        <w:t>）</w:t>
      </w:r>
      <w:r w:rsidRPr="0007340D">
        <w:rPr>
          <w:rFonts w:hint="eastAsia"/>
          <w:kern w:val="0"/>
        </w:rPr>
        <w:t>午後３時までに提出し、競争入札参加資格の確認を得なければならない。また、入札事務の</w:t>
      </w:r>
      <w:r w:rsidRPr="00FD2E7C">
        <w:rPr>
          <w:rFonts w:hint="eastAsia"/>
          <w:kern w:val="0"/>
        </w:rPr>
        <w:t>担当者から、提出した書類に関し説明を求められた場合は、それに応じなければならない。</w:t>
      </w:r>
    </w:p>
    <w:p w14:paraId="21CAB923"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ア　「埼玉県電子入札共同システム」により確認申請する。</w:t>
      </w:r>
    </w:p>
    <w:p w14:paraId="792D3726" w14:textId="62631909"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イ　紙媒体の書類を</w:t>
      </w:r>
      <w:r w:rsidR="002B7875">
        <w:rPr>
          <w:rFonts w:hint="eastAsia"/>
          <w:kern w:val="0"/>
        </w:rPr>
        <w:t>上</w:t>
      </w:r>
      <w:r w:rsidRPr="00FD2E7C">
        <w:rPr>
          <w:rFonts w:hint="eastAsia"/>
          <w:kern w:val="0"/>
        </w:rPr>
        <w:t>記３</w:t>
      </w:r>
      <w:r w:rsidR="00ED0403">
        <w:rPr>
          <w:rFonts w:hint="eastAsia"/>
          <w:kern w:val="0"/>
        </w:rPr>
        <w:t>⑴</w:t>
      </w:r>
      <w:r w:rsidRPr="00FD2E7C">
        <w:rPr>
          <w:rFonts w:hint="eastAsia"/>
          <w:kern w:val="0"/>
        </w:rPr>
        <w:t>の提出場所に郵送し、又は持参する。</w:t>
      </w:r>
    </w:p>
    <w:p w14:paraId="56A998ED" w14:textId="75679DC8" w:rsidR="00143F96" w:rsidRPr="00FD2E7C" w:rsidRDefault="000A6B7E" w:rsidP="000A6B7E">
      <w:pPr>
        <w:overflowPunct w:val="0"/>
        <w:autoSpaceDE w:val="0"/>
        <w:autoSpaceDN w:val="0"/>
        <w:ind w:leftChars="100" w:left="460" w:hangingChars="100" w:hanging="230"/>
        <w:rPr>
          <w:kern w:val="0"/>
        </w:rPr>
      </w:pPr>
      <w:r>
        <w:rPr>
          <w:rFonts w:hint="eastAsia"/>
          <w:kern w:val="0"/>
        </w:rPr>
        <w:t>⑷</w:t>
      </w:r>
      <w:r w:rsidR="00143F96" w:rsidRPr="00FD2E7C">
        <w:rPr>
          <w:rFonts w:hint="eastAsia"/>
          <w:kern w:val="0"/>
        </w:rPr>
        <w:t xml:space="preserve">　入札の無効</w:t>
      </w:r>
    </w:p>
    <w:p w14:paraId="435C9A22"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次に掲げる入札書は、無効とする。</w:t>
      </w:r>
    </w:p>
    <w:p w14:paraId="5291E29E"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ア　この公告に示した競争入札参加資格のない者の提出した入札書</w:t>
      </w:r>
    </w:p>
    <w:p w14:paraId="41AFA030"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イ　入札者に求められる義務を履行しなかった者の提出した入札書</w:t>
      </w:r>
    </w:p>
    <w:p w14:paraId="09A134A5" w14:textId="77777777" w:rsidR="00143F96" w:rsidRPr="00FD2E7C" w:rsidRDefault="00143F96" w:rsidP="00143F96">
      <w:pPr>
        <w:overflowPunct w:val="0"/>
        <w:autoSpaceDE w:val="0"/>
        <w:autoSpaceDN w:val="0"/>
        <w:ind w:left="690" w:hangingChars="300" w:hanging="690"/>
        <w:rPr>
          <w:kern w:val="0"/>
        </w:rPr>
      </w:pPr>
      <w:r w:rsidRPr="00FD2E7C">
        <w:rPr>
          <w:rFonts w:hint="eastAsia"/>
          <w:kern w:val="0"/>
        </w:rPr>
        <w:t xml:space="preserve">　　ウ　財務規則第97条又は埼玉県の物品等又は特定役務の調達手続の特例を定める規則（平成７年埼玉県規則第106号）第９条の規定に該当する入札書</w:t>
      </w:r>
    </w:p>
    <w:p w14:paraId="086D644E" w14:textId="5A80CC6C" w:rsidR="00143F96" w:rsidRPr="00FD2E7C" w:rsidRDefault="000A6B7E" w:rsidP="000A6B7E">
      <w:pPr>
        <w:overflowPunct w:val="0"/>
        <w:autoSpaceDE w:val="0"/>
        <w:autoSpaceDN w:val="0"/>
        <w:ind w:firstLineChars="100" w:firstLine="230"/>
        <w:rPr>
          <w:kern w:val="0"/>
        </w:rPr>
      </w:pPr>
      <w:r>
        <w:rPr>
          <w:rFonts w:hint="eastAsia"/>
          <w:kern w:val="0"/>
        </w:rPr>
        <w:t>⑸</w:t>
      </w:r>
      <w:r w:rsidR="00143F96" w:rsidRPr="00FD2E7C">
        <w:rPr>
          <w:rFonts w:hint="eastAsia"/>
          <w:kern w:val="0"/>
        </w:rPr>
        <w:t xml:space="preserve">　契約書作成の要否</w:t>
      </w:r>
    </w:p>
    <w:p w14:paraId="67ADA6F3"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要</w:t>
      </w:r>
    </w:p>
    <w:p w14:paraId="0BEAB556" w14:textId="79D4C63E" w:rsidR="00143F96" w:rsidRPr="00FD2E7C" w:rsidRDefault="000A6B7E" w:rsidP="000A6B7E">
      <w:pPr>
        <w:overflowPunct w:val="0"/>
        <w:autoSpaceDE w:val="0"/>
        <w:autoSpaceDN w:val="0"/>
        <w:ind w:firstLineChars="100" w:firstLine="230"/>
        <w:rPr>
          <w:kern w:val="0"/>
        </w:rPr>
      </w:pPr>
      <w:r>
        <w:rPr>
          <w:rFonts w:hint="eastAsia"/>
          <w:kern w:val="0"/>
        </w:rPr>
        <w:t>⑹</w:t>
      </w:r>
      <w:r w:rsidR="00143F96" w:rsidRPr="00FD2E7C">
        <w:rPr>
          <w:rFonts w:hint="eastAsia"/>
          <w:kern w:val="0"/>
        </w:rPr>
        <w:t xml:space="preserve">　落札者の決定方法</w:t>
      </w:r>
    </w:p>
    <w:p w14:paraId="7FFBC7E2" w14:textId="77777777" w:rsidR="000A6B7E" w:rsidRDefault="00143F96" w:rsidP="000A6B7E">
      <w:pPr>
        <w:overflowPunct w:val="0"/>
        <w:autoSpaceDE w:val="0"/>
        <w:autoSpaceDN w:val="0"/>
        <w:ind w:left="460" w:hangingChars="200" w:hanging="460"/>
        <w:rPr>
          <w:kern w:val="0"/>
        </w:rPr>
      </w:pPr>
      <w:r w:rsidRPr="00FD2E7C">
        <w:rPr>
          <w:rFonts w:hint="eastAsia"/>
          <w:kern w:val="0"/>
        </w:rPr>
        <w:t xml:space="preserve">　　　財務規則第94条の規定に基づいて定められた予定価格の制限の範囲内で最低の価格をもって有効な入札を行った者を落札者とする。</w:t>
      </w:r>
    </w:p>
    <w:p w14:paraId="6E89D50A" w14:textId="56D07879" w:rsidR="00143F96" w:rsidRPr="00FD2E7C" w:rsidRDefault="000A6B7E" w:rsidP="000A6B7E">
      <w:pPr>
        <w:overflowPunct w:val="0"/>
        <w:autoSpaceDE w:val="0"/>
        <w:autoSpaceDN w:val="0"/>
        <w:ind w:leftChars="100" w:left="460" w:hangingChars="100" w:hanging="230"/>
        <w:rPr>
          <w:kern w:val="0"/>
        </w:rPr>
      </w:pPr>
      <w:r>
        <w:rPr>
          <w:rFonts w:hint="eastAsia"/>
          <w:kern w:val="0"/>
        </w:rPr>
        <w:t>⑺</w:t>
      </w:r>
      <w:r w:rsidR="00143F96" w:rsidRPr="00FD2E7C">
        <w:rPr>
          <w:rFonts w:hint="eastAsia"/>
          <w:kern w:val="0"/>
        </w:rPr>
        <w:t xml:space="preserve">　手続における交渉の有無</w:t>
      </w:r>
    </w:p>
    <w:p w14:paraId="38BEC57D" w14:textId="77777777"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無</w:t>
      </w:r>
    </w:p>
    <w:p w14:paraId="09AB12C5" w14:textId="57CB8324" w:rsidR="00143F96" w:rsidRPr="00FD2E7C" w:rsidRDefault="000A6B7E" w:rsidP="000A6B7E">
      <w:pPr>
        <w:overflowPunct w:val="0"/>
        <w:autoSpaceDE w:val="0"/>
        <w:autoSpaceDN w:val="0"/>
        <w:ind w:leftChars="100" w:left="460" w:hangingChars="100" w:hanging="230"/>
        <w:rPr>
          <w:kern w:val="0"/>
        </w:rPr>
      </w:pPr>
      <w:r>
        <w:rPr>
          <w:rFonts w:hint="eastAsia"/>
          <w:kern w:val="0"/>
        </w:rPr>
        <w:t>⑻</w:t>
      </w:r>
      <w:r w:rsidR="00143F96" w:rsidRPr="00FD2E7C">
        <w:rPr>
          <w:rFonts w:hint="eastAsia"/>
          <w:kern w:val="0"/>
        </w:rPr>
        <w:t xml:space="preserve">　競争入札参加資格の付与</w:t>
      </w:r>
    </w:p>
    <w:p w14:paraId="12AF498E" w14:textId="5AD99F2A"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w:t>
      </w:r>
      <w:r w:rsidR="002B7875">
        <w:rPr>
          <w:rFonts w:hint="eastAsia"/>
          <w:kern w:val="0"/>
        </w:rPr>
        <w:t>上</w:t>
      </w:r>
      <w:r w:rsidRPr="00FD2E7C">
        <w:rPr>
          <w:rFonts w:hint="eastAsia"/>
          <w:kern w:val="0"/>
        </w:rPr>
        <w:t>記２⑵に定める競争入札参加資格のない者で入札を希望するものは、</w:t>
      </w:r>
      <w:r w:rsidR="00E76979">
        <w:rPr>
          <w:rFonts w:hint="eastAsia"/>
          <w:kern w:val="0"/>
        </w:rPr>
        <w:t>競争入札参加資格審査申請書及び特定調達契約に係る競争入札参加予定連絡票（別記様式</w:t>
      </w:r>
      <w:r w:rsidR="006053DB">
        <w:rPr>
          <w:rFonts w:hint="eastAsia"/>
          <w:kern w:val="0"/>
        </w:rPr>
        <w:t>３</w:t>
      </w:r>
      <w:r w:rsidR="00E76979">
        <w:rPr>
          <w:rFonts w:hint="eastAsia"/>
          <w:kern w:val="0"/>
        </w:rPr>
        <w:t>）を</w:t>
      </w:r>
      <w:r w:rsidR="004837F3">
        <w:rPr>
          <w:rFonts w:hint="eastAsia"/>
          <w:kern w:val="0"/>
        </w:rPr>
        <w:t>令和８</w:t>
      </w:r>
      <w:r w:rsidRPr="0007340D">
        <w:rPr>
          <w:rFonts w:hint="eastAsia"/>
          <w:kern w:val="0"/>
        </w:rPr>
        <w:t>年</w:t>
      </w:r>
      <w:r w:rsidR="00D51964">
        <w:rPr>
          <w:rFonts w:hint="eastAsia"/>
          <w:kern w:val="0"/>
        </w:rPr>
        <w:t>９</w:t>
      </w:r>
      <w:r w:rsidRPr="0007340D">
        <w:rPr>
          <w:rFonts w:hint="eastAsia"/>
          <w:kern w:val="0"/>
        </w:rPr>
        <w:t>月</w:t>
      </w:r>
      <w:r w:rsidR="00D51964">
        <w:rPr>
          <w:rFonts w:hint="eastAsia"/>
          <w:kern w:val="0"/>
        </w:rPr>
        <w:t>４</w:t>
      </w:r>
      <w:r w:rsidRPr="0007340D">
        <w:rPr>
          <w:rFonts w:hint="eastAsia"/>
          <w:kern w:val="0"/>
        </w:rPr>
        <w:t>日（</w:t>
      </w:r>
      <w:r w:rsidR="00D44B9D">
        <w:rPr>
          <w:rFonts w:hint="eastAsia"/>
          <w:kern w:val="0"/>
        </w:rPr>
        <w:t>金</w:t>
      </w:r>
      <w:r w:rsidRPr="0007340D">
        <w:rPr>
          <w:rFonts w:hint="eastAsia"/>
          <w:kern w:val="0"/>
        </w:rPr>
        <w:t>）</w:t>
      </w:r>
      <w:r w:rsidR="00E76979">
        <w:rPr>
          <w:rFonts w:hint="eastAsia"/>
          <w:kern w:val="0"/>
        </w:rPr>
        <w:t>午後５時</w:t>
      </w:r>
      <w:r w:rsidRPr="0007340D">
        <w:rPr>
          <w:rFonts w:hint="eastAsia"/>
          <w:kern w:val="0"/>
        </w:rPr>
        <w:t>まで</w:t>
      </w:r>
      <w:r w:rsidRPr="00FD2E7C">
        <w:rPr>
          <w:rFonts w:hint="eastAsia"/>
          <w:kern w:val="0"/>
        </w:rPr>
        <w:t>に埼玉県総務部入札審査課審査担当（〒330-9301</w:t>
      </w:r>
      <w:r w:rsidR="00E76979">
        <w:rPr>
          <w:rFonts w:hint="eastAsia"/>
          <w:kern w:val="0"/>
        </w:rPr>
        <w:t xml:space="preserve">　</w:t>
      </w:r>
      <w:r w:rsidRPr="00FD2E7C">
        <w:rPr>
          <w:rFonts w:hint="eastAsia"/>
          <w:kern w:val="0"/>
        </w:rPr>
        <w:t>埼玉県さいたま市浦和区高砂３丁目15番１号　電話048-830-5775（直通））</w:t>
      </w:r>
      <w:r w:rsidR="00E76979">
        <w:rPr>
          <w:rFonts w:hint="eastAsia"/>
          <w:kern w:val="0"/>
        </w:rPr>
        <w:t>に提出し、資格審査を受けること</w:t>
      </w:r>
      <w:r w:rsidRPr="00FD2E7C">
        <w:rPr>
          <w:rFonts w:hint="eastAsia"/>
          <w:kern w:val="0"/>
        </w:rPr>
        <w:t>。</w:t>
      </w:r>
      <w:r w:rsidR="00E76979">
        <w:rPr>
          <w:rFonts w:hint="eastAsia"/>
          <w:kern w:val="0"/>
        </w:rPr>
        <w:t>ただし、この申請は通常の競争入札参加資格申請の例外となるため、入札参加資格を得ても参加できるのは本案件のみとなる。また、入札の方法は紙によるものとする。</w:t>
      </w:r>
    </w:p>
    <w:p w14:paraId="69A58622" w14:textId="4F7E9F9B" w:rsidR="00143F96" w:rsidRPr="00FD2E7C" w:rsidRDefault="000A6B7E" w:rsidP="000A6B7E">
      <w:pPr>
        <w:overflowPunct w:val="0"/>
        <w:autoSpaceDE w:val="0"/>
        <w:autoSpaceDN w:val="0"/>
        <w:ind w:leftChars="100" w:left="460" w:hangingChars="100" w:hanging="230"/>
        <w:rPr>
          <w:kern w:val="0"/>
        </w:rPr>
      </w:pPr>
      <w:r>
        <w:rPr>
          <w:rFonts w:hint="eastAsia"/>
          <w:kern w:val="0"/>
        </w:rPr>
        <w:t>⑼</w:t>
      </w:r>
      <w:r w:rsidR="00143F96" w:rsidRPr="00FD2E7C">
        <w:rPr>
          <w:rFonts w:hint="eastAsia"/>
          <w:kern w:val="0"/>
        </w:rPr>
        <w:t xml:space="preserve">　支払条件</w:t>
      </w:r>
    </w:p>
    <w:p w14:paraId="0E17A404" w14:textId="3A9A0D68" w:rsidR="00143F96" w:rsidRPr="00FD2E7C" w:rsidRDefault="00143F96" w:rsidP="00143F96">
      <w:pPr>
        <w:overflowPunct w:val="0"/>
        <w:autoSpaceDE w:val="0"/>
        <w:autoSpaceDN w:val="0"/>
        <w:ind w:left="460" w:hangingChars="200" w:hanging="460"/>
        <w:rPr>
          <w:kern w:val="0"/>
        </w:rPr>
      </w:pPr>
      <w:r w:rsidRPr="00FD2E7C">
        <w:rPr>
          <w:rFonts w:hint="eastAsia"/>
          <w:kern w:val="0"/>
        </w:rPr>
        <w:t xml:space="preserve">    　</w:t>
      </w:r>
      <w:r w:rsidR="002B7875">
        <w:rPr>
          <w:rFonts w:hint="eastAsia"/>
          <w:kern w:val="0"/>
        </w:rPr>
        <w:t>発注者</w:t>
      </w:r>
      <w:r w:rsidRPr="00FD2E7C">
        <w:rPr>
          <w:rFonts w:hint="eastAsia"/>
          <w:kern w:val="0"/>
        </w:rPr>
        <w:t>埼玉県は、適法な代金請求書を受理した日から30日以内に当該代金を受注者に支払うものとする。</w:t>
      </w:r>
    </w:p>
    <w:p w14:paraId="3BFBE2E1" w14:textId="49285A32" w:rsidR="00143F96" w:rsidRDefault="00277F1B" w:rsidP="008C3F30">
      <w:pPr>
        <w:tabs>
          <w:tab w:val="left" w:pos="230"/>
        </w:tabs>
        <w:overflowPunct w:val="0"/>
        <w:autoSpaceDE w:val="0"/>
        <w:autoSpaceDN w:val="0"/>
        <w:ind w:left="460" w:hangingChars="200" w:hanging="460"/>
        <w:rPr>
          <w:kern w:val="0"/>
        </w:rPr>
      </w:pPr>
      <w:r>
        <w:rPr>
          <w:rFonts w:hint="eastAsia"/>
          <w:kern w:val="0"/>
        </w:rPr>
        <w:t xml:space="preserve"> </w:t>
      </w:r>
      <w:r w:rsidR="008C3F30">
        <w:rPr>
          <w:rFonts w:hint="eastAsia"/>
          <w:kern w:val="0"/>
        </w:rPr>
        <w:t xml:space="preserve"> ⑽</w:t>
      </w:r>
      <w:r w:rsidR="002B7875">
        <w:rPr>
          <w:rFonts w:hint="eastAsia"/>
          <w:kern w:val="0"/>
        </w:rPr>
        <w:t xml:space="preserve">　</w:t>
      </w:r>
      <w:r w:rsidR="00143F96" w:rsidRPr="00FD2E7C">
        <w:rPr>
          <w:rFonts w:hint="eastAsia"/>
          <w:kern w:val="0"/>
        </w:rPr>
        <w:t>その他詳細は、入札説明書</w:t>
      </w:r>
      <w:r w:rsidR="00235D38">
        <w:rPr>
          <w:rFonts w:hint="eastAsia"/>
          <w:kern w:val="0"/>
        </w:rPr>
        <w:t>及び</w:t>
      </w:r>
      <w:r w:rsidR="00143F96" w:rsidRPr="00FD2E7C">
        <w:rPr>
          <w:rFonts w:hint="eastAsia"/>
          <w:kern w:val="0"/>
        </w:rPr>
        <w:t>仕様書による。</w:t>
      </w:r>
    </w:p>
    <w:p w14:paraId="2C18FD0B" w14:textId="77777777" w:rsidR="002B7875" w:rsidRPr="002B7875" w:rsidRDefault="002B7875" w:rsidP="008C3F30">
      <w:pPr>
        <w:tabs>
          <w:tab w:val="left" w:pos="230"/>
        </w:tabs>
        <w:overflowPunct w:val="0"/>
        <w:autoSpaceDE w:val="0"/>
        <w:autoSpaceDN w:val="0"/>
        <w:ind w:left="460" w:hangingChars="200" w:hanging="460"/>
        <w:rPr>
          <w:kern w:val="0"/>
        </w:rPr>
      </w:pPr>
    </w:p>
    <w:p w14:paraId="493B98C5" w14:textId="77777777" w:rsidR="00143F96" w:rsidRPr="00FD2E7C" w:rsidRDefault="00143F96" w:rsidP="00143F96">
      <w:pPr>
        <w:overflowPunct w:val="0"/>
        <w:autoSpaceDE w:val="0"/>
        <w:autoSpaceDN w:val="0"/>
        <w:ind w:left="460" w:hangingChars="200" w:hanging="460"/>
        <w:jc w:val="left"/>
        <w:rPr>
          <w:kern w:val="0"/>
        </w:rPr>
      </w:pPr>
      <w:r w:rsidRPr="00FD2E7C">
        <w:rPr>
          <w:rFonts w:hint="eastAsia"/>
          <w:kern w:val="0"/>
        </w:rPr>
        <w:lastRenderedPageBreak/>
        <w:t>５　Summary</w:t>
      </w:r>
    </w:p>
    <w:p w14:paraId="63057CFD" w14:textId="3B821CE7" w:rsidR="00564F07" w:rsidRPr="00C17235" w:rsidRDefault="00143F96" w:rsidP="00564F07">
      <w:pPr>
        <w:pStyle w:val="afffff2"/>
        <w:numPr>
          <w:ilvl w:val="0"/>
          <w:numId w:val="44"/>
        </w:numPr>
        <w:overflowPunct w:val="0"/>
        <w:autoSpaceDE w:val="0"/>
        <w:autoSpaceDN w:val="0"/>
        <w:ind w:leftChars="0"/>
        <w:jc w:val="left"/>
        <w:rPr>
          <w:kern w:val="0"/>
        </w:rPr>
      </w:pPr>
      <w:r w:rsidRPr="00F31E6C">
        <w:rPr>
          <w:rFonts w:hint="eastAsia"/>
          <w:kern w:val="0"/>
        </w:rPr>
        <w:t xml:space="preserve">　Nature and quantity of </w:t>
      </w:r>
      <w:r w:rsidR="003905C0">
        <w:rPr>
          <w:kern w:val="0"/>
        </w:rPr>
        <w:t>the product to be purchased</w:t>
      </w:r>
      <w:r w:rsidRPr="00F31E6C">
        <w:rPr>
          <w:rFonts w:hint="eastAsia"/>
          <w:kern w:val="0"/>
        </w:rPr>
        <w:t xml:space="preserve">:　　　　　　　　　   　</w:t>
      </w:r>
      <w:r w:rsidR="002F20CE">
        <w:rPr>
          <w:rFonts w:hint="eastAsia"/>
          <w:kern w:val="0"/>
        </w:rPr>
        <w:t>P</w:t>
      </w:r>
      <w:r w:rsidR="003905C0">
        <w:rPr>
          <w:kern w:val="0"/>
        </w:rPr>
        <w:t>urchase</w:t>
      </w:r>
      <w:r w:rsidR="002F20CE">
        <w:rPr>
          <w:kern w:val="0"/>
        </w:rPr>
        <w:t xml:space="preserve"> of Initial Equipment and Supplies for the New Police Station</w:t>
      </w:r>
      <w:r w:rsidRPr="00C17235">
        <w:rPr>
          <w:kern w:val="0"/>
        </w:rPr>
        <w:t>.</w:t>
      </w:r>
    </w:p>
    <w:p w14:paraId="2BBCB586" w14:textId="168FD944" w:rsidR="00143F96" w:rsidRPr="00564F07" w:rsidRDefault="00143F96" w:rsidP="00564F07">
      <w:pPr>
        <w:pStyle w:val="afffff2"/>
        <w:numPr>
          <w:ilvl w:val="0"/>
          <w:numId w:val="44"/>
        </w:numPr>
        <w:overflowPunct w:val="0"/>
        <w:autoSpaceDE w:val="0"/>
        <w:autoSpaceDN w:val="0"/>
        <w:ind w:leftChars="0"/>
        <w:jc w:val="left"/>
        <w:rPr>
          <w:kern w:val="0"/>
        </w:rPr>
      </w:pPr>
      <w:r w:rsidRPr="00564F07">
        <w:rPr>
          <w:rFonts w:hint="eastAsia"/>
          <w:kern w:val="0"/>
        </w:rPr>
        <w:t xml:space="preserve">　Time‐limit for tender By the electronic tender system; 9:50 a.m. </w:t>
      </w:r>
      <w:r w:rsidR="00235D38">
        <w:rPr>
          <w:kern w:val="0"/>
        </w:rPr>
        <w:t>October</w:t>
      </w:r>
      <w:r w:rsidRPr="00564F07">
        <w:rPr>
          <w:kern w:val="0"/>
        </w:rPr>
        <w:t xml:space="preserve"> </w:t>
      </w:r>
      <w:r w:rsidR="00F93013">
        <w:rPr>
          <w:kern w:val="0"/>
        </w:rPr>
        <w:t>5</w:t>
      </w:r>
      <w:r w:rsidRPr="00564F07">
        <w:rPr>
          <w:rFonts w:hint="eastAsia"/>
          <w:kern w:val="0"/>
        </w:rPr>
        <w:t>, 202</w:t>
      </w:r>
      <w:r w:rsidR="00D44B9D" w:rsidRPr="00564F07">
        <w:rPr>
          <w:rFonts w:hint="eastAsia"/>
          <w:kern w:val="0"/>
        </w:rPr>
        <w:t>6</w:t>
      </w:r>
      <w:r w:rsidRPr="00564F07">
        <w:rPr>
          <w:rFonts w:hint="eastAsia"/>
          <w:kern w:val="0"/>
        </w:rPr>
        <w:t xml:space="preserve"> B</w:t>
      </w:r>
      <w:r w:rsidRPr="00564F07">
        <w:rPr>
          <w:kern w:val="0"/>
        </w:rPr>
        <w:t>y</w:t>
      </w:r>
      <w:r w:rsidR="002F2524" w:rsidRPr="00564F07">
        <w:rPr>
          <w:rFonts w:hint="eastAsia"/>
          <w:kern w:val="0"/>
        </w:rPr>
        <w:t xml:space="preserve"> </w:t>
      </w:r>
      <w:r w:rsidR="00F31E6C" w:rsidRPr="00564F07">
        <w:rPr>
          <w:kern w:val="0"/>
        </w:rPr>
        <w:t>registered</w:t>
      </w:r>
      <w:r w:rsidRPr="00564F07">
        <w:rPr>
          <w:rFonts w:hint="eastAsia"/>
          <w:kern w:val="0"/>
        </w:rPr>
        <w:t xml:space="preserve"> mail; 5:00 p.m. </w:t>
      </w:r>
      <w:r w:rsidR="00235D38">
        <w:rPr>
          <w:kern w:val="0"/>
        </w:rPr>
        <w:t>October</w:t>
      </w:r>
      <w:r w:rsidRPr="00564F07">
        <w:rPr>
          <w:rFonts w:hint="eastAsia"/>
          <w:kern w:val="0"/>
        </w:rPr>
        <w:t xml:space="preserve"> </w:t>
      </w:r>
      <w:r w:rsidR="00F93013">
        <w:rPr>
          <w:kern w:val="0"/>
        </w:rPr>
        <w:t>2</w:t>
      </w:r>
      <w:r w:rsidRPr="00564F07">
        <w:rPr>
          <w:rFonts w:hint="eastAsia"/>
          <w:kern w:val="0"/>
        </w:rPr>
        <w:t>, 202</w:t>
      </w:r>
      <w:r w:rsidR="00D44B9D" w:rsidRPr="00564F07">
        <w:rPr>
          <w:rFonts w:hint="eastAsia"/>
          <w:kern w:val="0"/>
        </w:rPr>
        <w:t>6</w:t>
      </w:r>
      <w:r w:rsidRPr="00564F07">
        <w:rPr>
          <w:rFonts w:hint="eastAsia"/>
          <w:kern w:val="0"/>
        </w:rPr>
        <w:t xml:space="preserve"> In person; 9:50 a.m. </w:t>
      </w:r>
      <w:r w:rsidR="00235D38">
        <w:rPr>
          <w:kern w:val="0"/>
        </w:rPr>
        <w:t>October</w:t>
      </w:r>
      <w:r w:rsidR="00235D38" w:rsidRPr="00564F07">
        <w:rPr>
          <w:kern w:val="0"/>
        </w:rPr>
        <w:t xml:space="preserve"> </w:t>
      </w:r>
      <w:r w:rsidR="00F93013">
        <w:rPr>
          <w:kern w:val="0"/>
        </w:rPr>
        <w:t>5</w:t>
      </w:r>
      <w:r w:rsidRPr="00564F07">
        <w:rPr>
          <w:rFonts w:hint="eastAsia"/>
          <w:kern w:val="0"/>
        </w:rPr>
        <w:t>, 202</w:t>
      </w:r>
      <w:r w:rsidR="00D44B9D" w:rsidRPr="00564F07">
        <w:rPr>
          <w:kern w:val="0"/>
        </w:rPr>
        <w:t>6</w:t>
      </w:r>
    </w:p>
    <w:p w14:paraId="08E0C4E9" w14:textId="29859F53" w:rsidR="00143F96" w:rsidRPr="0034592C" w:rsidRDefault="0034592C" w:rsidP="0034592C">
      <w:pPr>
        <w:pStyle w:val="affffb"/>
        <w:numPr>
          <w:ilvl w:val="0"/>
          <w:numId w:val="41"/>
        </w:numPr>
        <w:wordWrap/>
        <w:overflowPunct w:val="0"/>
        <w:adjustRightInd/>
        <w:spacing w:line="240" w:lineRule="auto"/>
        <w:ind w:left="578" w:hanging="340"/>
        <w:rPr>
          <w:rFonts w:hAnsi="ＭＳ 明朝"/>
          <w:spacing w:val="0"/>
          <w:szCs w:val="21"/>
        </w:rPr>
      </w:pPr>
      <w:r>
        <w:rPr>
          <w:rFonts w:hAnsi="ＭＳ 明朝" w:hint="eastAsia"/>
          <w:spacing w:val="0"/>
          <w:szCs w:val="21"/>
        </w:rPr>
        <w:t xml:space="preserve">　</w:t>
      </w:r>
      <w:r w:rsidR="00143F96" w:rsidRPr="00860C89">
        <w:rPr>
          <w:rFonts w:hAnsi="ＭＳ 明朝" w:hint="eastAsia"/>
          <w:spacing w:val="0"/>
          <w:szCs w:val="21"/>
        </w:rPr>
        <w:t>Contact point for the notice: Property Management Group, Finance</w:t>
      </w:r>
      <w:r w:rsidR="00143F96" w:rsidRPr="00860C89">
        <w:rPr>
          <w:rFonts w:hAnsi="ＭＳ 明朝"/>
          <w:spacing w:val="0"/>
          <w:szCs w:val="21"/>
        </w:rPr>
        <w:t xml:space="preserve"> </w:t>
      </w:r>
      <w:r w:rsidR="00143F96" w:rsidRPr="0034592C">
        <w:rPr>
          <w:rFonts w:hAnsi="ＭＳ 明朝" w:hint="eastAsia"/>
          <w:spacing w:val="17"/>
          <w:szCs w:val="21"/>
          <w:fitText w:val="8050" w:id="-1552710144"/>
        </w:rPr>
        <w:t>Division,</w:t>
      </w:r>
      <w:r w:rsidR="00143F96" w:rsidRPr="0034592C">
        <w:rPr>
          <w:rFonts w:hAnsi="ＭＳ 明朝" w:hint="eastAsia"/>
          <w:spacing w:val="17"/>
          <w:fitText w:val="8050" w:id="-1552710144"/>
        </w:rPr>
        <w:t xml:space="preserve"> </w:t>
      </w:r>
      <w:r w:rsidR="00143F96" w:rsidRPr="0034592C">
        <w:rPr>
          <w:rFonts w:hAnsi="ＭＳ 明朝" w:hint="eastAsia"/>
          <w:spacing w:val="17"/>
          <w:szCs w:val="21"/>
          <w:fitText w:val="8050" w:id="-1552710144"/>
        </w:rPr>
        <w:t>Finance Bureau, General Affairs Department, Saitama Pre</w:t>
      </w:r>
      <w:r w:rsidR="00143F96" w:rsidRPr="0034592C">
        <w:rPr>
          <w:rFonts w:hAnsi="ＭＳ 明朝" w:hint="eastAsia"/>
          <w:spacing w:val="15"/>
          <w:szCs w:val="21"/>
          <w:fitText w:val="8050" w:id="-1552710144"/>
        </w:rPr>
        <w:t>-</w:t>
      </w:r>
      <w:r w:rsidR="00143F96" w:rsidRPr="0034592C">
        <w:rPr>
          <w:rFonts w:hAnsi="ＭＳ 明朝" w:hint="eastAsia"/>
          <w:spacing w:val="0"/>
          <w:szCs w:val="21"/>
        </w:rPr>
        <w:t>fectural Police Headquarters, 3-15-1 Takasago,</w:t>
      </w:r>
      <w:r w:rsidR="00143F96" w:rsidRPr="0034592C">
        <w:rPr>
          <w:rFonts w:hAnsi="ＭＳ 明朝"/>
          <w:spacing w:val="0"/>
          <w:szCs w:val="21"/>
        </w:rPr>
        <w:t xml:space="preserve"> </w:t>
      </w:r>
      <w:r w:rsidR="00143F96" w:rsidRPr="0034592C">
        <w:rPr>
          <w:rFonts w:hAnsi="ＭＳ 明朝" w:hint="eastAsia"/>
          <w:spacing w:val="0"/>
          <w:szCs w:val="21"/>
        </w:rPr>
        <w:t>Urawa-ku,</w:t>
      </w:r>
      <w:r w:rsidR="00143F96" w:rsidRPr="0034592C">
        <w:rPr>
          <w:rFonts w:hAnsi="ＭＳ 明朝"/>
          <w:spacing w:val="0"/>
          <w:szCs w:val="21"/>
        </w:rPr>
        <w:t xml:space="preserve"> </w:t>
      </w:r>
      <w:r w:rsidR="00143F96" w:rsidRPr="0034592C">
        <w:rPr>
          <w:rFonts w:hAnsi="ＭＳ 明朝" w:hint="eastAsia"/>
          <w:spacing w:val="0"/>
          <w:szCs w:val="21"/>
        </w:rPr>
        <w:t>Saitama-shi,</w:t>
      </w:r>
      <w:r w:rsidR="00143F96" w:rsidRPr="0034592C">
        <w:rPr>
          <w:rFonts w:hAnsi="ＭＳ 明朝"/>
          <w:spacing w:val="0"/>
          <w:szCs w:val="21"/>
        </w:rPr>
        <w:t xml:space="preserve"> </w:t>
      </w:r>
      <w:r w:rsidR="00143F96" w:rsidRPr="0034592C">
        <w:rPr>
          <w:rFonts w:hAnsi="ＭＳ 明朝" w:hint="eastAsia"/>
          <w:spacing w:val="0"/>
          <w:szCs w:val="21"/>
        </w:rPr>
        <w:t>Saitama-ken</w:t>
      </w:r>
      <w:r w:rsidR="00143F96" w:rsidRPr="0034592C">
        <w:rPr>
          <w:rFonts w:hAnsi="ＭＳ 明朝"/>
          <w:spacing w:val="0"/>
          <w:szCs w:val="21"/>
        </w:rPr>
        <w:t xml:space="preserve"> </w:t>
      </w:r>
      <w:r w:rsidR="00143F96" w:rsidRPr="0034592C">
        <w:rPr>
          <w:rFonts w:hAnsi="ＭＳ 明朝" w:hint="eastAsia"/>
          <w:spacing w:val="0"/>
          <w:szCs w:val="21"/>
        </w:rPr>
        <w:t>330-8533,</w:t>
      </w:r>
      <w:r w:rsidR="00143F96" w:rsidRPr="0034592C">
        <w:rPr>
          <w:rFonts w:hAnsi="ＭＳ 明朝"/>
          <w:spacing w:val="0"/>
          <w:szCs w:val="21"/>
        </w:rPr>
        <w:t xml:space="preserve"> </w:t>
      </w:r>
      <w:r w:rsidR="00D44B9D" w:rsidRPr="0034592C">
        <w:rPr>
          <w:rFonts w:hAnsi="ＭＳ 明朝" w:hint="eastAsia"/>
          <w:spacing w:val="0"/>
          <w:szCs w:val="21"/>
        </w:rPr>
        <w:t>Telephone 048-832-0110 Ext.2244</w:t>
      </w:r>
    </w:p>
    <w:p w14:paraId="31EEE382" w14:textId="77777777" w:rsidR="00143F96" w:rsidRPr="00FD2E7C" w:rsidRDefault="00143F96" w:rsidP="00143F96">
      <w:pPr>
        <w:overflowPunct w:val="0"/>
        <w:autoSpaceDE w:val="0"/>
        <w:autoSpaceDN w:val="0"/>
        <w:ind w:left="460" w:hangingChars="200" w:hanging="460"/>
        <w:rPr>
          <w:kern w:val="0"/>
        </w:rPr>
      </w:pPr>
    </w:p>
    <w:p w14:paraId="349AAE6F" w14:textId="77777777" w:rsidR="009E19EF" w:rsidRPr="00FD2E7C" w:rsidRDefault="009E19EF" w:rsidP="00143F96"/>
    <w:sectPr w:rsidR="009E19EF" w:rsidRPr="00FD2E7C" w:rsidSect="005F30F2">
      <w:headerReference w:type="even" r:id="rId10"/>
      <w:headerReference w:type="default" r:id="rId11"/>
      <w:headerReference w:type="first" r:id="rId12"/>
      <w:footerReference w:type="first" r:id="rId13"/>
      <w:pgSz w:w="11907" w:h="16839" w:code="9"/>
      <w:pgMar w:top="1134" w:right="1701" w:bottom="1134" w:left="1701" w:header="851" w:footer="992" w:gutter="0"/>
      <w:cols w:space="425"/>
      <w:docGrid w:type="linesAndChars" w:linePitch="428" w:charSpace="40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BAE99" w14:textId="77777777" w:rsidR="00825D97" w:rsidRDefault="00825D97" w:rsidP="001F1E88">
      <w:r>
        <w:separator/>
      </w:r>
    </w:p>
  </w:endnote>
  <w:endnote w:type="continuationSeparator" w:id="0">
    <w:p w14:paraId="58676946" w14:textId="77777777" w:rsidR="00825D97" w:rsidRDefault="00825D97" w:rsidP="001F1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9F682" w14:textId="77777777" w:rsidR="00143F96" w:rsidRDefault="00143F96">
    <w:pPr>
      <w:pStyle w:val="af2"/>
    </w:pPr>
    <w:r>
      <w:rPr>
        <w:noProof/>
      </w:rPr>
      <mc:AlternateContent>
        <mc:Choice Requires="wps">
          <w:drawing>
            <wp:anchor distT="0" distB="0" distL="114300" distR="114300" simplePos="0" relativeHeight="251662336" behindDoc="0" locked="0" layoutInCell="1" allowOverlap="1" wp14:anchorId="35A11109" wp14:editId="7F1760C8">
              <wp:simplePos x="0" y="0"/>
              <wp:positionH relativeFrom="column">
                <wp:posOffset>3799840</wp:posOffset>
              </wp:positionH>
              <wp:positionV relativeFrom="paragraph">
                <wp:posOffset>-13335</wp:posOffset>
              </wp:positionV>
              <wp:extent cx="2493645" cy="245745"/>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64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DADD8" w14:textId="77777777" w:rsidR="00143F96" w:rsidRPr="008912FE" w:rsidRDefault="00143F96">
                          <w:pPr>
                            <w:jc w:val="right"/>
                            <w:rPr>
                              <w:rFonts w:eastAsia="ＭＳ ゴシック"/>
                            </w:rPr>
                          </w:pPr>
                          <w:r w:rsidRPr="008912FE">
                            <w:rPr>
                              <w:rFonts w:eastAsia="ＭＳ ゴシック" w:hint="eastAsia"/>
                            </w:rPr>
                            <w:t>この公報は、再生紙を使用しております。</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A11109" id="_x0000_t202" coordsize="21600,21600" o:spt="202" path="m,l,21600r21600,l21600,xe">
              <v:stroke joinstyle="miter"/>
              <v:path gradientshapeok="t" o:connecttype="rect"/>
            </v:shapetype>
            <v:shape id="Text Box 9" o:spid="_x0000_s1026" type="#_x0000_t202" style="position:absolute;left:0;text-align:left;margin-left:299.2pt;margin-top:-1.05pt;width:196.35pt;height:1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" filled="f" stroked="f">
              <v:textbox inset="0,.7pt,0,.7pt">
                <w:txbxContent>
                  <w:p w14:paraId="397DADD8" w14:textId="77777777" w:rsidR="00143F96" w:rsidRPr="008912FE" w:rsidRDefault="00143F96">
                    <w:pPr>
                      <w:jc w:val="right"/>
                      <w:rPr>
                        <w:rFonts w:eastAsia="ＭＳ ゴシック"/>
                      </w:rPr>
                    </w:pPr>
                    <w:r w:rsidRPr="008912FE">
                      <w:rPr>
                        <w:rFonts w:eastAsia="ＭＳ ゴシック" w:hint="eastAsia"/>
                      </w:rPr>
                      <w:t>この公報は、再生紙を使用しております。</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341C" w14:textId="77777777" w:rsidR="0044500A" w:rsidRDefault="0044500A">
    <w:pPr>
      <w:pStyle w:val="af2"/>
    </w:pPr>
    <w:r>
      <w:rPr>
        <w:noProof/>
      </w:rPr>
      <mc:AlternateContent>
        <mc:Choice Requires="wps">
          <w:drawing>
            <wp:anchor distT="0" distB="0" distL="114300" distR="114300" simplePos="0" relativeHeight="251660288" behindDoc="0" locked="0" layoutInCell="1" allowOverlap="1" wp14:anchorId="3EE8C2AE" wp14:editId="028167F4">
              <wp:simplePos x="0" y="0"/>
              <wp:positionH relativeFrom="column">
                <wp:posOffset>3799840</wp:posOffset>
              </wp:positionH>
              <wp:positionV relativeFrom="paragraph">
                <wp:posOffset>-13335</wp:posOffset>
              </wp:positionV>
              <wp:extent cx="2493645" cy="245745"/>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64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1404B" w14:textId="77777777" w:rsidR="0044500A" w:rsidRPr="008912FE" w:rsidRDefault="0044500A">
                          <w:pPr>
                            <w:jc w:val="right"/>
                            <w:rPr>
                              <w:rFonts w:eastAsia="ＭＳ ゴシック"/>
                            </w:rPr>
                          </w:pPr>
                          <w:r w:rsidRPr="008912FE">
                            <w:rPr>
                              <w:rFonts w:eastAsia="ＭＳ ゴシック" w:hint="eastAsia"/>
                            </w:rPr>
                            <w:t>この公報は、再生紙を使用しております。</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E8C2AE" id="_x0000_t202" coordsize="21600,21600" o:spt="202" path="m,l,21600r21600,l21600,xe">
              <v:stroke joinstyle="miter"/>
              <v:path gradientshapeok="t" o:connecttype="rect"/>
            </v:shapetype>
            <v:shape id="_x0000_s1027" type="#_x0000_t202" style="position:absolute;left:0;text-align:left;margin-left:299.2pt;margin-top:-1.05pt;width:196.35pt;height:1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" filled="f" stroked="f">
              <v:textbox inset="0,.7pt,0,.7pt">
                <w:txbxContent>
                  <w:p w14:paraId="2E81404B" w14:textId="77777777" w:rsidR="0044500A" w:rsidRPr="008912FE" w:rsidRDefault="0044500A">
                    <w:pPr>
                      <w:jc w:val="right"/>
                      <w:rPr>
                        <w:rFonts w:eastAsia="ＭＳ ゴシック"/>
                      </w:rPr>
                    </w:pPr>
                    <w:r w:rsidRPr="008912FE">
                      <w:rPr>
                        <w:rFonts w:eastAsia="ＭＳ ゴシック" w:hint="eastAsia"/>
                      </w:rPr>
                      <w:t>この公報は、再生紙を使用しております。</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A8A728" w14:textId="77777777" w:rsidR="00825D97" w:rsidRDefault="00825D97" w:rsidP="001F1E88">
      <w:r>
        <w:separator/>
      </w:r>
    </w:p>
  </w:footnote>
  <w:footnote w:type="continuationSeparator" w:id="0">
    <w:p w14:paraId="33495EB8" w14:textId="77777777" w:rsidR="00825D97" w:rsidRDefault="00825D97" w:rsidP="001F1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2BEEA" w14:textId="2D8BE382" w:rsidR="005C3671" w:rsidRDefault="005C3671">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291A5" w14:textId="6AA3C3E5" w:rsidR="005C3671" w:rsidRDefault="005C3671">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7CEC8" w14:textId="4F37DFA7" w:rsidR="005C3671" w:rsidRDefault="005C3671">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7B673F8"/>
    <w:lvl w:ilvl="0">
      <w:start w:val="1"/>
      <w:numFmt w:val="decimal"/>
      <w:pStyle w:val="5"/>
      <w:lvlText w:val="%1."/>
      <w:lvlJc w:val="left"/>
      <w:pPr>
        <w:tabs>
          <w:tab w:val="num" w:pos="2061"/>
        </w:tabs>
        <w:ind w:left="2061" w:hanging="360"/>
      </w:pPr>
    </w:lvl>
  </w:abstractNum>
  <w:abstractNum w:abstractNumId="1" w15:restartNumberingAfterBreak="0">
    <w:nsid w:val="FFFFFF7D"/>
    <w:multiLevelType w:val="singleLevel"/>
    <w:tmpl w:val="5A20FDC0"/>
    <w:lvl w:ilvl="0">
      <w:start w:val="1"/>
      <w:numFmt w:val="decimal"/>
      <w:pStyle w:val="4"/>
      <w:lvlText w:val="%1."/>
      <w:lvlJc w:val="left"/>
      <w:pPr>
        <w:tabs>
          <w:tab w:val="num" w:pos="1636"/>
        </w:tabs>
        <w:ind w:left="1636" w:hanging="360"/>
      </w:pPr>
    </w:lvl>
  </w:abstractNum>
  <w:abstractNum w:abstractNumId="2" w15:restartNumberingAfterBreak="0">
    <w:nsid w:val="FFFFFF7E"/>
    <w:multiLevelType w:val="singleLevel"/>
    <w:tmpl w:val="08E217A4"/>
    <w:lvl w:ilvl="0">
      <w:start w:val="1"/>
      <w:numFmt w:val="decimal"/>
      <w:pStyle w:val="3"/>
      <w:lvlText w:val="%1."/>
      <w:lvlJc w:val="left"/>
      <w:pPr>
        <w:tabs>
          <w:tab w:val="num" w:pos="1211"/>
        </w:tabs>
        <w:ind w:left="1211" w:hanging="360"/>
      </w:pPr>
    </w:lvl>
  </w:abstractNum>
  <w:abstractNum w:abstractNumId="3" w15:restartNumberingAfterBreak="0">
    <w:nsid w:val="FFFFFF7F"/>
    <w:multiLevelType w:val="singleLevel"/>
    <w:tmpl w:val="99D03DE6"/>
    <w:lvl w:ilvl="0">
      <w:start w:val="1"/>
      <w:numFmt w:val="decimal"/>
      <w:pStyle w:val="2"/>
      <w:lvlText w:val="%1."/>
      <w:lvlJc w:val="left"/>
      <w:pPr>
        <w:tabs>
          <w:tab w:val="num" w:pos="785"/>
        </w:tabs>
        <w:ind w:left="785" w:hanging="360"/>
      </w:pPr>
    </w:lvl>
  </w:abstractNum>
  <w:abstractNum w:abstractNumId="4" w15:restartNumberingAfterBreak="0">
    <w:nsid w:val="FFFFFF80"/>
    <w:multiLevelType w:val="singleLevel"/>
    <w:tmpl w:val="3D040EDA"/>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BEEF302"/>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ED94CE46"/>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3CEE0494"/>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66FAEF9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2C85996"/>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41F45C4"/>
    <w:multiLevelType w:val="hybridMultilevel"/>
    <w:tmpl w:val="A6581CB8"/>
    <w:lvl w:ilvl="0" w:tplc="BCA0E20C">
      <w:start w:val="1"/>
      <w:numFmt w:val="decimalEnclosedParen"/>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11" w15:restartNumberingAfterBreak="0">
    <w:nsid w:val="0B2B33BD"/>
    <w:multiLevelType w:val="hybridMultilevel"/>
    <w:tmpl w:val="02189638"/>
    <w:lvl w:ilvl="0" w:tplc="6C1E3172">
      <w:start w:val="1"/>
      <w:numFmt w:val="decimal"/>
      <w:suff w:val="nothing"/>
      <w:lvlText w:val="%1"/>
      <w:lvlJc w:val="left"/>
      <w:pPr>
        <w:ind w:left="1212" w:hanging="360"/>
      </w:pPr>
      <w:rPr>
        <w:rFonts w:hint="default"/>
      </w:rPr>
    </w:lvl>
    <w:lvl w:ilvl="1" w:tplc="04090017" w:tentative="1">
      <w:start w:val="1"/>
      <w:numFmt w:val="aiueoFullWidth"/>
      <w:lvlText w:val="(%2)"/>
      <w:lvlJc w:val="left"/>
      <w:pPr>
        <w:ind w:left="1732" w:hanging="440"/>
      </w:pPr>
    </w:lvl>
    <w:lvl w:ilvl="2" w:tplc="04090011" w:tentative="1">
      <w:start w:val="1"/>
      <w:numFmt w:val="decimalEnclosedCircle"/>
      <w:lvlText w:val="%3"/>
      <w:lvlJc w:val="left"/>
      <w:pPr>
        <w:ind w:left="2172" w:hanging="440"/>
      </w:pPr>
    </w:lvl>
    <w:lvl w:ilvl="3" w:tplc="0409000F" w:tentative="1">
      <w:start w:val="1"/>
      <w:numFmt w:val="decimal"/>
      <w:lvlText w:val="%4."/>
      <w:lvlJc w:val="left"/>
      <w:pPr>
        <w:ind w:left="2612" w:hanging="440"/>
      </w:pPr>
    </w:lvl>
    <w:lvl w:ilvl="4" w:tplc="04090017" w:tentative="1">
      <w:start w:val="1"/>
      <w:numFmt w:val="aiueoFullWidth"/>
      <w:lvlText w:val="(%5)"/>
      <w:lvlJc w:val="left"/>
      <w:pPr>
        <w:ind w:left="3052" w:hanging="440"/>
      </w:pPr>
    </w:lvl>
    <w:lvl w:ilvl="5" w:tplc="04090011" w:tentative="1">
      <w:start w:val="1"/>
      <w:numFmt w:val="decimalEnclosedCircle"/>
      <w:lvlText w:val="%6"/>
      <w:lvlJc w:val="left"/>
      <w:pPr>
        <w:ind w:left="3492" w:hanging="440"/>
      </w:pPr>
    </w:lvl>
    <w:lvl w:ilvl="6" w:tplc="0409000F" w:tentative="1">
      <w:start w:val="1"/>
      <w:numFmt w:val="decimal"/>
      <w:lvlText w:val="%7."/>
      <w:lvlJc w:val="left"/>
      <w:pPr>
        <w:ind w:left="3932" w:hanging="440"/>
      </w:pPr>
    </w:lvl>
    <w:lvl w:ilvl="7" w:tplc="04090017" w:tentative="1">
      <w:start w:val="1"/>
      <w:numFmt w:val="aiueoFullWidth"/>
      <w:lvlText w:val="(%8)"/>
      <w:lvlJc w:val="left"/>
      <w:pPr>
        <w:ind w:left="4372" w:hanging="440"/>
      </w:pPr>
    </w:lvl>
    <w:lvl w:ilvl="8" w:tplc="04090011" w:tentative="1">
      <w:start w:val="1"/>
      <w:numFmt w:val="decimalEnclosedCircle"/>
      <w:lvlText w:val="%9"/>
      <w:lvlJc w:val="left"/>
      <w:pPr>
        <w:ind w:left="4812" w:hanging="440"/>
      </w:pPr>
    </w:lvl>
  </w:abstractNum>
  <w:abstractNum w:abstractNumId="12" w15:restartNumberingAfterBreak="0">
    <w:nsid w:val="14495D5B"/>
    <w:multiLevelType w:val="hybridMultilevel"/>
    <w:tmpl w:val="BBC06A62"/>
    <w:lvl w:ilvl="0" w:tplc="AC5CCBC0">
      <w:start w:val="1"/>
      <w:numFmt w:val="bullet"/>
      <w:pStyle w:val="21"/>
      <w:lvlText w:val="○"/>
      <w:lvlJc w:val="left"/>
      <w:pPr>
        <w:tabs>
          <w:tab w:val="num" w:pos="3599"/>
        </w:tabs>
        <w:ind w:left="3599" w:hanging="420"/>
      </w:pPr>
      <w:rPr>
        <w:rFonts w:ascii="Times New Roman" w:hAnsi="Times New Roman" w:cs="Times New Roman" w:hint="default"/>
        <w:color w:val="auto"/>
        <w:sz w:val="32"/>
        <w:szCs w:val="32"/>
      </w:rPr>
    </w:lvl>
    <w:lvl w:ilvl="1" w:tplc="0409000B" w:tentative="1">
      <w:start w:val="1"/>
      <w:numFmt w:val="bullet"/>
      <w:lvlText w:val=""/>
      <w:lvlJc w:val="left"/>
      <w:pPr>
        <w:tabs>
          <w:tab w:val="num" w:pos="2523"/>
        </w:tabs>
        <w:ind w:left="2523" w:hanging="420"/>
      </w:pPr>
      <w:rPr>
        <w:rFonts w:ascii="Wingdings" w:hAnsi="Wingdings" w:hint="default"/>
      </w:rPr>
    </w:lvl>
    <w:lvl w:ilvl="2" w:tplc="0409000D" w:tentative="1">
      <w:start w:val="1"/>
      <w:numFmt w:val="bullet"/>
      <w:lvlText w:val=""/>
      <w:lvlJc w:val="left"/>
      <w:pPr>
        <w:tabs>
          <w:tab w:val="num" w:pos="2943"/>
        </w:tabs>
        <w:ind w:left="2943" w:hanging="420"/>
      </w:pPr>
      <w:rPr>
        <w:rFonts w:ascii="Wingdings" w:hAnsi="Wingdings" w:hint="default"/>
      </w:rPr>
    </w:lvl>
    <w:lvl w:ilvl="3" w:tplc="04090001" w:tentative="1">
      <w:start w:val="1"/>
      <w:numFmt w:val="bullet"/>
      <w:lvlText w:val=""/>
      <w:lvlJc w:val="left"/>
      <w:pPr>
        <w:tabs>
          <w:tab w:val="num" w:pos="3363"/>
        </w:tabs>
        <w:ind w:left="3363" w:hanging="420"/>
      </w:pPr>
      <w:rPr>
        <w:rFonts w:ascii="Wingdings" w:hAnsi="Wingdings" w:hint="default"/>
      </w:rPr>
    </w:lvl>
    <w:lvl w:ilvl="4" w:tplc="0409000B" w:tentative="1">
      <w:start w:val="1"/>
      <w:numFmt w:val="bullet"/>
      <w:lvlText w:val=""/>
      <w:lvlJc w:val="left"/>
      <w:pPr>
        <w:tabs>
          <w:tab w:val="num" w:pos="3783"/>
        </w:tabs>
        <w:ind w:left="3783" w:hanging="420"/>
      </w:pPr>
      <w:rPr>
        <w:rFonts w:ascii="Wingdings" w:hAnsi="Wingdings" w:hint="default"/>
      </w:rPr>
    </w:lvl>
    <w:lvl w:ilvl="5" w:tplc="0409000D" w:tentative="1">
      <w:start w:val="1"/>
      <w:numFmt w:val="bullet"/>
      <w:lvlText w:val=""/>
      <w:lvlJc w:val="left"/>
      <w:pPr>
        <w:tabs>
          <w:tab w:val="num" w:pos="4203"/>
        </w:tabs>
        <w:ind w:left="4203" w:hanging="420"/>
      </w:pPr>
      <w:rPr>
        <w:rFonts w:ascii="Wingdings" w:hAnsi="Wingdings" w:hint="default"/>
      </w:rPr>
    </w:lvl>
    <w:lvl w:ilvl="6" w:tplc="04090001" w:tentative="1">
      <w:start w:val="1"/>
      <w:numFmt w:val="bullet"/>
      <w:lvlText w:val=""/>
      <w:lvlJc w:val="left"/>
      <w:pPr>
        <w:tabs>
          <w:tab w:val="num" w:pos="4623"/>
        </w:tabs>
        <w:ind w:left="4623" w:hanging="420"/>
      </w:pPr>
      <w:rPr>
        <w:rFonts w:ascii="Wingdings" w:hAnsi="Wingdings" w:hint="default"/>
      </w:rPr>
    </w:lvl>
    <w:lvl w:ilvl="7" w:tplc="0409000B" w:tentative="1">
      <w:start w:val="1"/>
      <w:numFmt w:val="bullet"/>
      <w:lvlText w:val=""/>
      <w:lvlJc w:val="left"/>
      <w:pPr>
        <w:tabs>
          <w:tab w:val="num" w:pos="5043"/>
        </w:tabs>
        <w:ind w:left="5043" w:hanging="420"/>
      </w:pPr>
      <w:rPr>
        <w:rFonts w:ascii="Wingdings" w:hAnsi="Wingdings" w:hint="default"/>
      </w:rPr>
    </w:lvl>
    <w:lvl w:ilvl="8" w:tplc="0409000D" w:tentative="1">
      <w:start w:val="1"/>
      <w:numFmt w:val="bullet"/>
      <w:lvlText w:val=""/>
      <w:lvlJc w:val="left"/>
      <w:pPr>
        <w:tabs>
          <w:tab w:val="num" w:pos="5463"/>
        </w:tabs>
        <w:ind w:left="5463" w:hanging="420"/>
      </w:pPr>
      <w:rPr>
        <w:rFonts w:ascii="Wingdings" w:hAnsi="Wingdings" w:hint="default"/>
      </w:rPr>
    </w:lvl>
  </w:abstractNum>
  <w:abstractNum w:abstractNumId="13" w15:restartNumberingAfterBreak="0">
    <w:nsid w:val="19D23C15"/>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14" w15:restartNumberingAfterBreak="0">
    <w:nsid w:val="32D718B9"/>
    <w:multiLevelType w:val="hybridMultilevel"/>
    <w:tmpl w:val="2B3260BE"/>
    <w:lvl w:ilvl="0" w:tplc="850EEF3A">
      <w:start w:val="1"/>
      <w:numFmt w:val="decimalEnclosedParen"/>
      <w:lvlText w:val="%1"/>
      <w:lvlJc w:val="left"/>
      <w:pPr>
        <w:ind w:left="588" w:hanging="36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15" w15:restartNumberingAfterBreak="0">
    <w:nsid w:val="3766701E"/>
    <w:multiLevelType w:val="hybridMultilevel"/>
    <w:tmpl w:val="A64C5FCC"/>
    <w:lvl w:ilvl="0" w:tplc="CF16F45A">
      <w:start w:val="1"/>
      <w:numFmt w:val="decimalEnclosedParen"/>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16" w15:restartNumberingAfterBreak="0">
    <w:nsid w:val="4EE91058"/>
    <w:multiLevelType w:val="hybridMultilevel"/>
    <w:tmpl w:val="AAEA763A"/>
    <w:lvl w:ilvl="0" w:tplc="53B49DD6">
      <w:start w:val="1"/>
      <w:numFmt w:val="decimalEnclosedParen"/>
      <w:lvlText w:val="%1"/>
      <w:lvlJc w:val="left"/>
      <w:pPr>
        <w:ind w:left="475" w:hanging="360"/>
      </w:pPr>
      <w:rPr>
        <w:rFonts w:hint="default"/>
      </w:rPr>
    </w:lvl>
    <w:lvl w:ilvl="1" w:tplc="04090017" w:tentative="1">
      <w:start w:val="1"/>
      <w:numFmt w:val="aiueoFullWidth"/>
      <w:lvlText w:val="(%2)"/>
      <w:lvlJc w:val="left"/>
      <w:pPr>
        <w:ind w:left="995" w:hanging="440"/>
      </w:pPr>
    </w:lvl>
    <w:lvl w:ilvl="2" w:tplc="04090011" w:tentative="1">
      <w:start w:val="1"/>
      <w:numFmt w:val="decimalEnclosedCircle"/>
      <w:lvlText w:val="%3"/>
      <w:lvlJc w:val="left"/>
      <w:pPr>
        <w:ind w:left="1435" w:hanging="440"/>
      </w:pPr>
    </w:lvl>
    <w:lvl w:ilvl="3" w:tplc="0409000F" w:tentative="1">
      <w:start w:val="1"/>
      <w:numFmt w:val="decimal"/>
      <w:lvlText w:val="%4."/>
      <w:lvlJc w:val="left"/>
      <w:pPr>
        <w:ind w:left="1875" w:hanging="440"/>
      </w:pPr>
    </w:lvl>
    <w:lvl w:ilvl="4" w:tplc="04090017" w:tentative="1">
      <w:start w:val="1"/>
      <w:numFmt w:val="aiueoFullWidth"/>
      <w:lvlText w:val="(%5)"/>
      <w:lvlJc w:val="left"/>
      <w:pPr>
        <w:ind w:left="2315" w:hanging="440"/>
      </w:pPr>
    </w:lvl>
    <w:lvl w:ilvl="5" w:tplc="04090011" w:tentative="1">
      <w:start w:val="1"/>
      <w:numFmt w:val="decimalEnclosedCircle"/>
      <w:lvlText w:val="%6"/>
      <w:lvlJc w:val="left"/>
      <w:pPr>
        <w:ind w:left="2755" w:hanging="440"/>
      </w:pPr>
    </w:lvl>
    <w:lvl w:ilvl="6" w:tplc="0409000F" w:tentative="1">
      <w:start w:val="1"/>
      <w:numFmt w:val="decimal"/>
      <w:lvlText w:val="%7."/>
      <w:lvlJc w:val="left"/>
      <w:pPr>
        <w:ind w:left="3195" w:hanging="440"/>
      </w:pPr>
    </w:lvl>
    <w:lvl w:ilvl="7" w:tplc="04090017" w:tentative="1">
      <w:start w:val="1"/>
      <w:numFmt w:val="aiueoFullWidth"/>
      <w:lvlText w:val="(%8)"/>
      <w:lvlJc w:val="left"/>
      <w:pPr>
        <w:ind w:left="3635" w:hanging="440"/>
      </w:pPr>
    </w:lvl>
    <w:lvl w:ilvl="8" w:tplc="04090011" w:tentative="1">
      <w:start w:val="1"/>
      <w:numFmt w:val="decimalEnclosedCircle"/>
      <w:lvlText w:val="%9"/>
      <w:lvlJc w:val="left"/>
      <w:pPr>
        <w:ind w:left="4075" w:hanging="440"/>
      </w:pPr>
    </w:lvl>
  </w:abstractNum>
  <w:abstractNum w:abstractNumId="17" w15:restartNumberingAfterBreak="0">
    <w:nsid w:val="4FA4166E"/>
    <w:multiLevelType w:val="hybridMultilevel"/>
    <w:tmpl w:val="CBCE2332"/>
    <w:lvl w:ilvl="0" w:tplc="C0226262">
      <w:start w:val="1"/>
      <w:numFmt w:val="decimalEnclosedParen"/>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18" w15:restartNumberingAfterBreak="0">
    <w:nsid w:val="56722622"/>
    <w:multiLevelType w:val="hybridMultilevel"/>
    <w:tmpl w:val="C6622F54"/>
    <w:lvl w:ilvl="0" w:tplc="0ACA2A66">
      <w:start w:val="1"/>
      <w:numFmt w:val="decimal"/>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19" w15:restartNumberingAfterBreak="0">
    <w:nsid w:val="58D06C28"/>
    <w:multiLevelType w:val="hybridMultilevel"/>
    <w:tmpl w:val="1C622416"/>
    <w:lvl w:ilvl="0" w:tplc="5DFE5EC4">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5B786717"/>
    <w:multiLevelType w:val="hybridMultilevel"/>
    <w:tmpl w:val="D6480FD2"/>
    <w:lvl w:ilvl="0" w:tplc="DD048842">
      <w:start w:val="1"/>
      <w:numFmt w:val="decimalEnclosedParen"/>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21" w15:restartNumberingAfterBreak="0">
    <w:nsid w:val="63AC08DE"/>
    <w:multiLevelType w:val="hybridMultilevel"/>
    <w:tmpl w:val="AF967922"/>
    <w:lvl w:ilvl="0" w:tplc="56B01046">
      <w:start w:val="1"/>
      <w:numFmt w:val="decimalEnclosedParen"/>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22" w15:restartNumberingAfterBreak="0">
    <w:nsid w:val="6AF46171"/>
    <w:multiLevelType w:val="hybridMultilevel"/>
    <w:tmpl w:val="3CA28B0A"/>
    <w:lvl w:ilvl="0" w:tplc="9502D148">
      <w:start w:val="1"/>
      <w:numFmt w:val="decimalEnclosedParen"/>
      <w:lvlText w:val="%1"/>
      <w:lvlJc w:val="left"/>
      <w:pPr>
        <w:ind w:left="597" w:hanging="360"/>
      </w:pPr>
      <w:rPr>
        <w:rFonts w:hint="default"/>
      </w:rPr>
    </w:lvl>
    <w:lvl w:ilvl="1" w:tplc="04090017" w:tentative="1">
      <w:start w:val="1"/>
      <w:numFmt w:val="aiueoFullWidth"/>
      <w:lvlText w:val="(%2)"/>
      <w:lvlJc w:val="left"/>
      <w:pPr>
        <w:ind w:left="1117" w:hanging="440"/>
      </w:pPr>
    </w:lvl>
    <w:lvl w:ilvl="2" w:tplc="04090011" w:tentative="1">
      <w:start w:val="1"/>
      <w:numFmt w:val="decimalEnclosedCircle"/>
      <w:lvlText w:val="%3"/>
      <w:lvlJc w:val="left"/>
      <w:pPr>
        <w:ind w:left="1557" w:hanging="440"/>
      </w:pPr>
    </w:lvl>
    <w:lvl w:ilvl="3" w:tplc="0409000F" w:tentative="1">
      <w:start w:val="1"/>
      <w:numFmt w:val="decimal"/>
      <w:lvlText w:val="%4."/>
      <w:lvlJc w:val="left"/>
      <w:pPr>
        <w:ind w:left="1997" w:hanging="440"/>
      </w:pPr>
    </w:lvl>
    <w:lvl w:ilvl="4" w:tplc="04090017" w:tentative="1">
      <w:start w:val="1"/>
      <w:numFmt w:val="aiueoFullWidth"/>
      <w:lvlText w:val="(%5)"/>
      <w:lvlJc w:val="left"/>
      <w:pPr>
        <w:ind w:left="2437" w:hanging="440"/>
      </w:pPr>
    </w:lvl>
    <w:lvl w:ilvl="5" w:tplc="04090011" w:tentative="1">
      <w:start w:val="1"/>
      <w:numFmt w:val="decimalEnclosedCircle"/>
      <w:lvlText w:val="%6"/>
      <w:lvlJc w:val="left"/>
      <w:pPr>
        <w:ind w:left="2877" w:hanging="440"/>
      </w:pPr>
    </w:lvl>
    <w:lvl w:ilvl="6" w:tplc="0409000F" w:tentative="1">
      <w:start w:val="1"/>
      <w:numFmt w:val="decimal"/>
      <w:lvlText w:val="%7."/>
      <w:lvlJc w:val="left"/>
      <w:pPr>
        <w:ind w:left="3317" w:hanging="440"/>
      </w:pPr>
    </w:lvl>
    <w:lvl w:ilvl="7" w:tplc="04090017" w:tentative="1">
      <w:start w:val="1"/>
      <w:numFmt w:val="aiueoFullWidth"/>
      <w:lvlText w:val="(%8)"/>
      <w:lvlJc w:val="left"/>
      <w:pPr>
        <w:ind w:left="3757" w:hanging="440"/>
      </w:pPr>
    </w:lvl>
    <w:lvl w:ilvl="8" w:tplc="04090011" w:tentative="1">
      <w:start w:val="1"/>
      <w:numFmt w:val="decimalEnclosedCircle"/>
      <w:lvlText w:val="%9"/>
      <w:lvlJc w:val="left"/>
      <w:pPr>
        <w:ind w:left="4197" w:hanging="440"/>
      </w:pPr>
    </w:lvl>
  </w:abstractNum>
  <w:abstractNum w:abstractNumId="23" w15:restartNumberingAfterBreak="0">
    <w:nsid w:val="6C0D7E48"/>
    <w:multiLevelType w:val="hybridMultilevel"/>
    <w:tmpl w:val="8B6E5CF6"/>
    <w:lvl w:ilvl="0" w:tplc="4D8E9D64">
      <w:start w:val="1"/>
      <w:numFmt w:val="decimalEnclosedParen"/>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24" w15:restartNumberingAfterBreak="0">
    <w:nsid w:val="6C247947"/>
    <w:multiLevelType w:val="multilevel"/>
    <w:tmpl w:val="CB4472A4"/>
    <w:lvl w:ilvl="0">
      <w:start w:val="1"/>
      <w:numFmt w:val="decimal"/>
      <w:pStyle w:val="1"/>
      <w:lvlText w:val="%1"/>
      <w:lvlJc w:val="left"/>
      <w:pPr>
        <w:tabs>
          <w:tab w:val="num" w:pos="567"/>
        </w:tabs>
        <w:ind w:left="667" w:hanging="567"/>
      </w:pPr>
      <w:rPr>
        <w:rFonts w:hint="eastAsia"/>
      </w:rPr>
    </w:lvl>
    <w:lvl w:ilvl="1">
      <w:start w:val="1"/>
      <w:numFmt w:val="decimal"/>
      <w:pStyle w:val="22"/>
      <w:lvlText w:val="%1.%2"/>
      <w:lvlJc w:val="left"/>
      <w:pPr>
        <w:tabs>
          <w:tab w:val="num" w:pos="680"/>
        </w:tabs>
        <w:ind w:left="1688" w:hanging="1588"/>
      </w:pPr>
      <w:rPr>
        <w:rFonts w:hint="eastAsia"/>
      </w:rPr>
    </w:lvl>
    <w:lvl w:ilvl="2">
      <w:start w:val="1"/>
      <w:numFmt w:val="decimal"/>
      <w:pStyle w:val="31"/>
      <w:suff w:val="space"/>
      <w:lvlText w:val="%1.%2.%3"/>
      <w:lvlJc w:val="left"/>
      <w:pPr>
        <w:ind w:left="2153" w:hanging="2053"/>
      </w:pPr>
      <w:rPr>
        <w:rFonts w:hint="eastAsia"/>
      </w:rPr>
    </w:lvl>
    <w:lvl w:ilvl="3">
      <w:start w:val="1"/>
      <w:numFmt w:val="decimal"/>
      <w:pStyle w:val="41"/>
      <w:suff w:val="space"/>
      <w:lvlText w:val="%1.%2.%3.%4"/>
      <w:lvlJc w:val="left"/>
      <w:pPr>
        <w:ind w:left="2719" w:hanging="2619"/>
      </w:pPr>
      <w:rPr>
        <w:rFonts w:hint="eastAsia"/>
      </w:rPr>
    </w:lvl>
    <w:lvl w:ilvl="4">
      <w:start w:val="1"/>
      <w:numFmt w:val="decimal"/>
      <w:pStyle w:val="51"/>
      <w:suff w:val="space"/>
      <w:lvlText w:val="%1.%2.%3.%4.%5"/>
      <w:lvlJc w:val="left"/>
      <w:pPr>
        <w:ind w:left="3286" w:hanging="3186"/>
      </w:pPr>
      <w:rPr>
        <w:rFonts w:hint="eastAsia"/>
      </w:rPr>
    </w:lvl>
    <w:lvl w:ilvl="5">
      <w:start w:val="1"/>
      <w:numFmt w:val="decimal"/>
      <w:pStyle w:val="6"/>
      <w:suff w:val="space"/>
      <w:lvlText w:val="%1.%2.%3.%4.%5.%6"/>
      <w:lvlJc w:val="left"/>
      <w:pPr>
        <w:ind w:left="3995" w:hanging="3895"/>
      </w:pPr>
      <w:rPr>
        <w:rFonts w:hint="eastAsia"/>
      </w:rPr>
    </w:lvl>
    <w:lvl w:ilvl="6">
      <w:start w:val="1"/>
      <w:numFmt w:val="decimal"/>
      <w:lvlText w:val="%1.%2.%3.%4.%5.%6.%7"/>
      <w:lvlJc w:val="left"/>
      <w:pPr>
        <w:tabs>
          <w:tab w:val="num" w:pos="4726"/>
        </w:tabs>
        <w:ind w:left="4562" w:hanging="1276"/>
      </w:pPr>
      <w:rPr>
        <w:rFonts w:hint="eastAsia"/>
      </w:rPr>
    </w:lvl>
    <w:lvl w:ilvl="7">
      <w:start w:val="1"/>
      <w:numFmt w:val="decimal"/>
      <w:lvlText w:val="%1.%2.%3.%4.%5.%6.%7.%8"/>
      <w:lvlJc w:val="left"/>
      <w:pPr>
        <w:tabs>
          <w:tab w:val="num" w:pos="5511"/>
        </w:tabs>
        <w:ind w:left="5129" w:hanging="1418"/>
      </w:pPr>
      <w:rPr>
        <w:rFonts w:hint="eastAsia"/>
      </w:rPr>
    </w:lvl>
    <w:lvl w:ilvl="8">
      <w:start w:val="1"/>
      <w:numFmt w:val="decimal"/>
      <w:lvlText w:val="%1.%2.%3.%4.%5.%6.%7.%8.%9"/>
      <w:lvlJc w:val="left"/>
      <w:pPr>
        <w:tabs>
          <w:tab w:val="num" w:pos="5937"/>
        </w:tabs>
        <w:ind w:left="5837" w:hanging="1700"/>
      </w:pPr>
      <w:rPr>
        <w:rFonts w:hint="eastAsia"/>
      </w:rPr>
    </w:lvl>
  </w:abstractNum>
  <w:abstractNum w:abstractNumId="25" w15:restartNumberingAfterBreak="0">
    <w:nsid w:val="6F555C67"/>
    <w:multiLevelType w:val="multilevel"/>
    <w:tmpl w:val="04090023"/>
    <w:styleLink w:val="a1"/>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abstractNum w:abstractNumId="26" w15:restartNumberingAfterBreak="0">
    <w:nsid w:val="744A7ED8"/>
    <w:multiLevelType w:val="hybridMultilevel"/>
    <w:tmpl w:val="BA9C8938"/>
    <w:lvl w:ilvl="0" w:tplc="A3AA513C">
      <w:start w:val="1"/>
      <w:numFmt w:val="decimalEnclosedParen"/>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27" w15:restartNumberingAfterBreak="0">
    <w:nsid w:val="775255EE"/>
    <w:multiLevelType w:val="hybridMultilevel"/>
    <w:tmpl w:val="97586F4E"/>
    <w:lvl w:ilvl="0" w:tplc="785832F6">
      <w:start w:val="1"/>
      <w:numFmt w:val="decimalEnclosedParen"/>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28" w15:restartNumberingAfterBreak="0">
    <w:nsid w:val="78257AB5"/>
    <w:multiLevelType w:val="hybridMultilevel"/>
    <w:tmpl w:val="E654D970"/>
    <w:lvl w:ilvl="0" w:tplc="0BD2DC66">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24"/>
  </w:num>
  <w:num w:numId="12">
    <w:abstractNumId w:val="24"/>
  </w:num>
  <w:num w:numId="13">
    <w:abstractNumId w:val="24"/>
  </w:num>
  <w:num w:numId="14">
    <w:abstractNumId w:val="24"/>
  </w:num>
  <w:num w:numId="15">
    <w:abstractNumId w:val="24"/>
  </w:num>
  <w:num w:numId="16">
    <w:abstractNumId w:val="24"/>
  </w:num>
  <w:num w:numId="17">
    <w:abstractNumId w:val="25"/>
  </w:num>
  <w:num w:numId="18">
    <w:abstractNumId w:val="13"/>
  </w:num>
  <w:num w:numId="19">
    <w:abstractNumId w:val="8"/>
  </w:num>
  <w:num w:numId="20">
    <w:abstractNumId w:val="8"/>
  </w:num>
  <w:num w:numId="21">
    <w:abstractNumId w:val="3"/>
  </w:num>
  <w:num w:numId="22">
    <w:abstractNumId w:val="3"/>
  </w:num>
  <w:num w:numId="23">
    <w:abstractNumId w:val="2"/>
  </w:num>
  <w:num w:numId="24">
    <w:abstractNumId w:val="2"/>
  </w:num>
  <w:num w:numId="25">
    <w:abstractNumId w:val="1"/>
  </w:num>
  <w:num w:numId="26">
    <w:abstractNumId w:val="1"/>
  </w:num>
  <w:num w:numId="27">
    <w:abstractNumId w:val="0"/>
  </w:num>
  <w:num w:numId="28">
    <w:abstractNumId w:val="0"/>
  </w:num>
  <w:num w:numId="29">
    <w:abstractNumId w:val="12"/>
  </w:num>
  <w:num w:numId="30">
    <w:abstractNumId w:val="15"/>
  </w:num>
  <w:num w:numId="31">
    <w:abstractNumId w:val="20"/>
  </w:num>
  <w:num w:numId="32">
    <w:abstractNumId w:val="10"/>
  </w:num>
  <w:num w:numId="33">
    <w:abstractNumId w:val="26"/>
  </w:num>
  <w:num w:numId="34">
    <w:abstractNumId w:val="16"/>
  </w:num>
  <w:num w:numId="35">
    <w:abstractNumId w:val="17"/>
  </w:num>
  <w:num w:numId="36">
    <w:abstractNumId w:val="11"/>
  </w:num>
  <w:num w:numId="37">
    <w:abstractNumId w:val="23"/>
  </w:num>
  <w:num w:numId="38">
    <w:abstractNumId w:val="18"/>
  </w:num>
  <w:num w:numId="39">
    <w:abstractNumId w:val="28"/>
  </w:num>
  <w:num w:numId="40">
    <w:abstractNumId w:val="19"/>
  </w:num>
  <w:num w:numId="41">
    <w:abstractNumId w:val="22"/>
  </w:num>
  <w:num w:numId="42">
    <w:abstractNumId w:val="27"/>
  </w:num>
  <w:num w:numId="43">
    <w:abstractNumId w:val="14"/>
  </w:num>
  <w:num w:numId="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bordersDoNotSurroundHeader/>
  <w:bordersDoNotSurroundFooter/>
  <w:defaultTabStop w:val="840"/>
  <w:evenAndOddHeaders/>
  <w:drawingGridHorizontalSpacing w:val="230"/>
  <w:drawingGridVerticalSpacing w:val="428"/>
  <w:characterSpacingControl w:val="compressPunctuationAndJapaneseKana"/>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86C"/>
    <w:rsid w:val="00021A69"/>
    <w:rsid w:val="00037A49"/>
    <w:rsid w:val="00042DA5"/>
    <w:rsid w:val="0004553E"/>
    <w:rsid w:val="00046997"/>
    <w:rsid w:val="000470A1"/>
    <w:rsid w:val="00047BA1"/>
    <w:rsid w:val="00052B9A"/>
    <w:rsid w:val="00061042"/>
    <w:rsid w:val="000614E8"/>
    <w:rsid w:val="00063D44"/>
    <w:rsid w:val="00066985"/>
    <w:rsid w:val="0007340D"/>
    <w:rsid w:val="00073423"/>
    <w:rsid w:val="0008154E"/>
    <w:rsid w:val="00091274"/>
    <w:rsid w:val="000A22E5"/>
    <w:rsid w:val="000A6B7E"/>
    <w:rsid w:val="000A74FA"/>
    <w:rsid w:val="000C3F16"/>
    <w:rsid w:val="000C4A3C"/>
    <w:rsid w:val="000C6DE6"/>
    <w:rsid w:val="000D340D"/>
    <w:rsid w:val="000E113C"/>
    <w:rsid w:val="000E691F"/>
    <w:rsid w:val="000F2AA9"/>
    <w:rsid w:val="000F4E6F"/>
    <w:rsid w:val="000F4FDE"/>
    <w:rsid w:val="00101A7A"/>
    <w:rsid w:val="00106045"/>
    <w:rsid w:val="00106350"/>
    <w:rsid w:val="00106F21"/>
    <w:rsid w:val="00111B49"/>
    <w:rsid w:val="00111DA5"/>
    <w:rsid w:val="00116351"/>
    <w:rsid w:val="00117B9A"/>
    <w:rsid w:val="001225B0"/>
    <w:rsid w:val="00123508"/>
    <w:rsid w:val="00125BAA"/>
    <w:rsid w:val="00126FC6"/>
    <w:rsid w:val="001275D6"/>
    <w:rsid w:val="00131212"/>
    <w:rsid w:val="00136BA8"/>
    <w:rsid w:val="0013786F"/>
    <w:rsid w:val="00141CA8"/>
    <w:rsid w:val="00143F96"/>
    <w:rsid w:val="00151397"/>
    <w:rsid w:val="001543F6"/>
    <w:rsid w:val="00163863"/>
    <w:rsid w:val="001671D2"/>
    <w:rsid w:val="001869BA"/>
    <w:rsid w:val="00192697"/>
    <w:rsid w:val="0019271A"/>
    <w:rsid w:val="001A3914"/>
    <w:rsid w:val="001A6984"/>
    <w:rsid w:val="001B087D"/>
    <w:rsid w:val="001B20D1"/>
    <w:rsid w:val="001B2EEA"/>
    <w:rsid w:val="001B6E24"/>
    <w:rsid w:val="001C09D7"/>
    <w:rsid w:val="001D1251"/>
    <w:rsid w:val="001D15B0"/>
    <w:rsid w:val="001D245B"/>
    <w:rsid w:val="001D42D1"/>
    <w:rsid w:val="001E24ED"/>
    <w:rsid w:val="001E26E0"/>
    <w:rsid w:val="001F1E88"/>
    <w:rsid w:val="001F22F1"/>
    <w:rsid w:val="00202971"/>
    <w:rsid w:val="00204538"/>
    <w:rsid w:val="00206EFE"/>
    <w:rsid w:val="002125A2"/>
    <w:rsid w:val="00214C5F"/>
    <w:rsid w:val="00215588"/>
    <w:rsid w:val="00222199"/>
    <w:rsid w:val="002263D9"/>
    <w:rsid w:val="00230FE6"/>
    <w:rsid w:val="00232811"/>
    <w:rsid w:val="00233036"/>
    <w:rsid w:val="00235D38"/>
    <w:rsid w:val="00236E20"/>
    <w:rsid w:val="00241D4E"/>
    <w:rsid w:val="0024579B"/>
    <w:rsid w:val="00255629"/>
    <w:rsid w:val="002670B6"/>
    <w:rsid w:val="00277F1B"/>
    <w:rsid w:val="00282126"/>
    <w:rsid w:val="00282CBD"/>
    <w:rsid w:val="00282F79"/>
    <w:rsid w:val="0028439F"/>
    <w:rsid w:val="002853A7"/>
    <w:rsid w:val="00286217"/>
    <w:rsid w:val="00290C1C"/>
    <w:rsid w:val="00296D71"/>
    <w:rsid w:val="002A5CC9"/>
    <w:rsid w:val="002B7875"/>
    <w:rsid w:val="002C1C37"/>
    <w:rsid w:val="002C2549"/>
    <w:rsid w:val="002C6569"/>
    <w:rsid w:val="002C7CC4"/>
    <w:rsid w:val="002D2BDB"/>
    <w:rsid w:val="002D3B22"/>
    <w:rsid w:val="002D484C"/>
    <w:rsid w:val="002D6039"/>
    <w:rsid w:val="002E482D"/>
    <w:rsid w:val="002E5466"/>
    <w:rsid w:val="002E78D0"/>
    <w:rsid w:val="002F1EBC"/>
    <w:rsid w:val="002F1FC7"/>
    <w:rsid w:val="002F20CE"/>
    <w:rsid w:val="002F2524"/>
    <w:rsid w:val="00310C88"/>
    <w:rsid w:val="00343756"/>
    <w:rsid w:val="0034592C"/>
    <w:rsid w:val="00347E51"/>
    <w:rsid w:val="003501EC"/>
    <w:rsid w:val="00355CBD"/>
    <w:rsid w:val="00356C9F"/>
    <w:rsid w:val="00363887"/>
    <w:rsid w:val="00366A97"/>
    <w:rsid w:val="00366C0B"/>
    <w:rsid w:val="00370D8D"/>
    <w:rsid w:val="00371B74"/>
    <w:rsid w:val="00387BB5"/>
    <w:rsid w:val="003905C0"/>
    <w:rsid w:val="00395DCB"/>
    <w:rsid w:val="00395F1F"/>
    <w:rsid w:val="003A1D23"/>
    <w:rsid w:val="003A4CFD"/>
    <w:rsid w:val="003B1CDC"/>
    <w:rsid w:val="003B207C"/>
    <w:rsid w:val="003C12D0"/>
    <w:rsid w:val="003D45D5"/>
    <w:rsid w:val="003D4C29"/>
    <w:rsid w:val="003D6C25"/>
    <w:rsid w:val="003E26F6"/>
    <w:rsid w:val="003E2C6A"/>
    <w:rsid w:val="003E5ACD"/>
    <w:rsid w:val="003E5D17"/>
    <w:rsid w:val="003F20D6"/>
    <w:rsid w:val="004033AE"/>
    <w:rsid w:val="004105E7"/>
    <w:rsid w:val="00413894"/>
    <w:rsid w:val="00414FC7"/>
    <w:rsid w:val="0042025F"/>
    <w:rsid w:val="004303EB"/>
    <w:rsid w:val="004426EA"/>
    <w:rsid w:val="00444A4F"/>
    <w:rsid w:val="0044500A"/>
    <w:rsid w:val="004450B4"/>
    <w:rsid w:val="00446847"/>
    <w:rsid w:val="0047290D"/>
    <w:rsid w:val="0047414E"/>
    <w:rsid w:val="004748FA"/>
    <w:rsid w:val="00476110"/>
    <w:rsid w:val="00477726"/>
    <w:rsid w:val="0048066E"/>
    <w:rsid w:val="004837F3"/>
    <w:rsid w:val="0048386C"/>
    <w:rsid w:val="004866CA"/>
    <w:rsid w:val="004938C2"/>
    <w:rsid w:val="004A58CC"/>
    <w:rsid w:val="004A5C83"/>
    <w:rsid w:val="004B2AF1"/>
    <w:rsid w:val="004B3B3F"/>
    <w:rsid w:val="004B49EE"/>
    <w:rsid w:val="004B6C5B"/>
    <w:rsid w:val="004B6E55"/>
    <w:rsid w:val="004B6F66"/>
    <w:rsid w:val="004C37A6"/>
    <w:rsid w:val="004C42A6"/>
    <w:rsid w:val="004D0EEA"/>
    <w:rsid w:val="004F4928"/>
    <w:rsid w:val="004F7ABA"/>
    <w:rsid w:val="00500632"/>
    <w:rsid w:val="005071C6"/>
    <w:rsid w:val="00512F57"/>
    <w:rsid w:val="00523F13"/>
    <w:rsid w:val="00542080"/>
    <w:rsid w:val="00542661"/>
    <w:rsid w:val="00545C6F"/>
    <w:rsid w:val="005464AA"/>
    <w:rsid w:val="00546C79"/>
    <w:rsid w:val="00546DDE"/>
    <w:rsid w:val="00556749"/>
    <w:rsid w:val="00557938"/>
    <w:rsid w:val="00564F07"/>
    <w:rsid w:val="00565FE2"/>
    <w:rsid w:val="00573CB8"/>
    <w:rsid w:val="005815B6"/>
    <w:rsid w:val="00595332"/>
    <w:rsid w:val="00597AF6"/>
    <w:rsid w:val="005B067D"/>
    <w:rsid w:val="005B4438"/>
    <w:rsid w:val="005B538E"/>
    <w:rsid w:val="005C3671"/>
    <w:rsid w:val="005C5888"/>
    <w:rsid w:val="005D217B"/>
    <w:rsid w:val="005D679C"/>
    <w:rsid w:val="005D6D62"/>
    <w:rsid w:val="005E271F"/>
    <w:rsid w:val="005F62B7"/>
    <w:rsid w:val="00604779"/>
    <w:rsid w:val="006053DB"/>
    <w:rsid w:val="00606D3F"/>
    <w:rsid w:val="00620D21"/>
    <w:rsid w:val="00627FDA"/>
    <w:rsid w:val="00633EA6"/>
    <w:rsid w:val="00634C3A"/>
    <w:rsid w:val="0063546E"/>
    <w:rsid w:val="00636261"/>
    <w:rsid w:val="0063728A"/>
    <w:rsid w:val="006443E6"/>
    <w:rsid w:val="00645355"/>
    <w:rsid w:val="0066452F"/>
    <w:rsid w:val="0067378E"/>
    <w:rsid w:val="00691552"/>
    <w:rsid w:val="00692285"/>
    <w:rsid w:val="00694A19"/>
    <w:rsid w:val="006A0087"/>
    <w:rsid w:val="006A161C"/>
    <w:rsid w:val="006A1F5E"/>
    <w:rsid w:val="006B3F44"/>
    <w:rsid w:val="006B6153"/>
    <w:rsid w:val="006C1402"/>
    <w:rsid w:val="006C2DC3"/>
    <w:rsid w:val="006C7B98"/>
    <w:rsid w:val="006D25A5"/>
    <w:rsid w:val="006D328D"/>
    <w:rsid w:val="006D37FA"/>
    <w:rsid w:val="006D4C7F"/>
    <w:rsid w:val="006D6D06"/>
    <w:rsid w:val="006E531A"/>
    <w:rsid w:val="006E7549"/>
    <w:rsid w:val="006E7EFF"/>
    <w:rsid w:val="006F783D"/>
    <w:rsid w:val="007054FB"/>
    <w:rsid w:val="00706B58"/>
    <w:rsid w:val="0070745A"/>
    <w:rsid w:val="0071054D"/>
    <w:rsid w:val="007131CF"/>
    <w:rsid w:val="00713A9C"/>
    <w:rsid w:val="00723A0C"/>
    <w:rsid w:val="00723EA2"/>
    <w:rsid w:val="00726E4E"/>
    <w:rsid w:val="0072732A"/>
    <w:rsid w:val="007608D3"/>
    <w:rsid w:val="00774163"/>
    <w:rsid w:val="00781A08"/>
    <w:rsid w:val="007915D0"/>
    <w:rsid w:val="007A17EE"/>
    <w:rsid w:val="007A209D"/>
    <w:rsid w:val="007A6183"/>
    <w:rsid w:val="007A6CF5"/>
    <w:rsid w:val="007A7D74"/>
    <w:rsid w:val="007B5632"/>
    <w:rsid w:val="007C0E9E"/>
    <w:rsid w:val="007C3B14"/>
    <w:rsid w:val="007D0575"/>
    <w:rsid w:val="007D5716"/>
    <w:rsid w:val="007F71A0"/>
    <w:rsid w:val="007F7704"/>
    <w:rsid w:val="007F77AF"/>
    <w:rsid w:val="00812982"/>
    <w:rsid w:val="0082035D"/>
    <w:rsid w:val="00825D97"/>
    <w:rsid w:val="0083176F"/>
    <w:rsid w:val="00836608"/>
    <w:rsid w:val="00840EA1"/>
    <w:rsid w:val="008413F1"/>
    <w:rsid w:val="008422B0"/>
    <w:rsid w:val="00842C64"/>
    <w:rsid w:val="008537E4"/>
    <w:rsid w:val="00854808"/>
    <w:rsid w:val="008565E7"/>
    <w:rsid w:val="00860A98"/>
    <w:rsid w:val="00860C89"/>
    <w:rsid w:val="00862C2A"/>
    <w:rsid w:val="00864548"/>
    <w:rsid w:val="00864D35"/>
    <w:rsid w:val="008660A8"/>
    <w:rsid w:val="008677FF"/>
    <w:rsid w:val="00875765"/>
    <w:rsid w:val="00880A37"/>
    <w:rsid w:val="00880B7D"/>
    <w:rsid w:val="008900D4"/>
    <w:rsid w:val="00890E9B"/>
    <w:rsid w:val="00895AD4"/>
    <w:rsid w:val="00896533"/>
    <w:rsid w:val="008A1DFF"/>
    <w:rsid w:val="008A7BD2"/>
    <w:rsid w:val="008B25D7"/>
    <w:rsid w:val="008B3D20"/>
    <w:rsid w:val="008B4F81"/>
    <w:rsid w:val="008C3F30"/>
    <w:rsid w:val="008E4850"/>
    <w:rsid w:val="008E4EDD"/>
    <w:rsid w:val="008E56DF"/>
    <w:rsid w:val="008E7D9B"/>
    <w:rsid w:val="008F1045"/>
    <w:rsid w:val="008F45A6"/>
    <w:rsid w:val="008F4A70"/>
    <w:rsid w:val="00902DCF"/>
    <w:rsid w:val="0090710D"/>
    <w:rsid w:val="00922993"/>
    <w:rsid w:val="009322D9"/>
    <w:rsid w:val="009364EA"/>
    <w:rsid w:val="00937402"/>
    <w:rsid w:val="0094282F"/>
    <w:rsid w:val="00951F2F"/>
    <w:rsid w:val="00954E67"/>
    <w:rsid w:val="009604E2"/>
    <w:rsid w:val="00972864"/>
    <w:rsid w:val="009861B7"/>
    <w:rsid w:val="00991338"/>
    <w:rsid w:val="00995E56"/>
    <w:rsid w:val="009A0B3A"/>
    <w:rsid w:val="009A3240"/>
    <w:rsid w:val="009B4F3F"/>
    <w:rsid w:val="009B7384"/>
    <w:rsid w:val="009C1F27"/>
    <w:rsid w:val="009D5481"/>
    <w:rsid w:val="009D7E80"/>
    <w:rsid w:val="009E19EF"/>
    <w:rsid w:val="009E3253"/>
    <w:rsid w:val="009E3C24"/>
    <w:rsid w:val="009E54F1"/>
    <w:rsid w:val="009E6829"/>
    <w:rsid w:val="009E7004"/>
    <w:rsid w:val="009F1638"/>
    <w:rsid w:val="009F1CCE"/>
    <w:rsid w:val="009F29A6"/>
    <w:rsid w:val="009F3BE0"/>
    <w:rsid w:val="009F53C0"/>
    <w:rsid w:val="00A0114A"/>
    <w:rsid w:val="00A0342E"/>
    <w:rsid w:val="00A0785E"/>
    <w:rsid w:val="00A109E2"/>
    <w:rsid w:val="00A12B9A"/>
    <w:rsid w:val="00A300E3"/>
    <w:rsid w:val="00A356F8"/>
    <w:rsid w:val="00A414CA"/>
    <w:rsid w:val="00A531DC"/>
    <w:rsid w:val="00A57B15"/>
    <w:rsid w:val="00A64143"/>
    <w:rsid w:val="00A70234"/>
    <w:rsid w:val="00A7102E"/>
    <w:rsid w:val="00A873A7"/>
    <w:rsid w:val="00A904C0"/>
    <w:rsid w:val="00A96FE0"/>
    <w:rsid w:val="00AA469D"/>
    <w:rsid w:val="00AA50E2"/>
    <w:rsid w:val="00AA618F"/>
    <w:rsid w:val="00AB2D11"/>
    <w:rsid w:val="00AB7782"/>
    <w:rsid w:val="00AC4449"/>
    <w:rsid w:val="00AC6173"/>
    <w:rsid w:val="00AD5204"/>
    <w:rsid w:val="00AD5BEB"/>
    <w:rsid w:val="00AD6118"/>
    <w:rsid w:val="00AE0D93"/>
    <w:rsid w:val="00AF0D06"/>
    <w:rsid w:val="00AF37DB"/>
    <w:rsid w:val="00AF449C"/>
    <w:rsid w:val="00AF4C22"/>
    <w:rsid w:val="00B000EE"/>
    <w:rsid w:val="00B01A06"/>
    <w:rsid w:val="00B14DDB"/>
    <w:rsid w:val="00B2037E"/>
    <w:rsid w:val="00B24D04"/>
    <w:rsid w:val="00B2522E"/>
    <w:rsid w:val="00B30E3E"/>
    <w:rsid w:val="00B310AE"/>
    <w:rsid w:val="00B3293F"/>
    <w:rsid w:val="00B41811"/>
    <w:rsid w:val="00B50E00"/>
    <w:rsid w:val="00B53374"/>
    <w:rsid w:val="00B60045"/>
    <w:rsid w:val="00B600E4"/>
    <w:rsid w:val="00B62FC6"/>
    <w:rsid w:val="00B63789"/>
    <w:rsid w:val="00B70D3D"/>
    <w:rsid w:val="00B70FB5"/>
    <w:rsid w:val="00B7224D"/>
    <w:rsid w:val="00B72296"/>
    <w:rsid w:val="00B800FF"/>
    <w:rsid w:val="00B82F34"/>
    <w:rsid w:val="00B85721"/>
    <w:rsid w:val="00B85A02"/>
    <w:rsid w:val="00B91D85"/>
    <w:rsid w:val="00B95C18"/>
    <w:rsid w:val="00B97A67"/>
    <w:rsid w:val="00BA7A10"/>
    <w:rsid w:val="00BC7CC0"/>
    <w:rsid w:val="00BD351A"/>
    <w:rsid w:val="00BE1452"/>
    <w:rsid w:val="00BE2A39"/>
    <w:rsid w:val="00BE30C4"/>
    <w:rsid w:val="00BF164F"/>
    <w:rsid w:val="00BF6158"/>
    <w:rsid w:val="00BF75BC"/>
    <w:rsid w:val="00C00C45"/>
    <w:rsid w:val="00C02EC9"/>
    <w:rsid w:val="00C17235"/>
    <w:rsid w:val="00C26124"/>
    <w:rsid w:val="00C3041B"/>
    <w:rsid w:val="00C31D3E"/>
    <w:rsid w:val="00C3445F"/>
    <w:rsid w:val="00C41384"/>
    <w:rsid w:val="00C4253D"/>
    <w:rsid w:val="00C434C8"/>
    <w:rsid w:val="00C449C4"/>
    <w:rsid w:val="00C47254"/>
    <w:rsid w:val="00C524FE"/>
    <w:rsid w:val="00C526F6"/>
    <w:rsid w:val="00C5403B"/>
    <w:rsid w:val="00C5563B"/>
    <w:rsid w:val="00C55E7A"/>
    <w:rsid w:val="00C6280E"/>
    <w:rsid w:val="00C80060"/>
    <w:rsid w:val="00C832F5"/>
    <w:rsid w:val="00C86AFE"/>
    <w:rsid w:val="00C9293E"/>
    <w:rsid w:val="00CA5033"/>
    <w:rsid w:val="00CA58F2"/>
    <w:rsid w:val="00CB1D00"/>
    <w:rsid w:val="00CB4DC1"/>
    <w:rsid w:val="00CB68C6"/>
    <w:rsid w:val="00CB78E8"/>
    <w:rsid w:val="00CC18D0"/>
    <w:rsid w:val="00CC6E3E"/>
    <w:rsid w:val="00CC7C8E"/>
    <w:rsid w:val="00CD7086"/>
    <w:rsid w:val="00CE71B4"/>
    <w:rsid w:val="00CF3F34"/>
    <w:rsid w:val="00CF6CE2"/>
    <w:rsid w:val="00D07700"/>
    <w:rsid w:val="00D1232D"/>
    <w:rsid w:val="00D16F47"/>
    <w:rsid w:val="00D174BC"/>
    <w:rsid w:val="00D30FCF"/>
    <w:rsid w:val="00D31B36"/>
    <w:rsid w:val="00D320BF"/>
    <w:rsid w:val="00D334A9"/>
    <w:rsid w:val="00D44B9D"/>
    <w:rsid w:val="00D51964"/>
    <w:rsid w:val="00D542E0"/>
    <w:rsid w:val="00D54C5B"/>
    <w:rsid w:val="00D621D5"/>
    <w:rsid w:val="00D62912"/>
    <w:rsid w:val="00D65CBB"/>
    <w:rsid w:val="00D67EB7"/>
    <w:rsid w:val="00D76BB3"/>
    <w:rsid w:val="00D8517B"/>
    <w:rsid w:val="00D9100D"/>
    <w:rsid w:val="00D94281"/>
    <w:rsid w:val="00DA3DA4"/>
    <w:rsid w:val="00DA6BD4"/>
    <w:rsid w:val="00DA6C12"/>
    <w:rsid w:val="00DB5746"/>
    <w:rsid w:val="00DC0877"/>
    <w:rsid w:val="00DC126F"/>
    <w:rsid w:val="00DC693E"/>
    <w:rsid w:val="00DC6A6B"/>
    <w:rsid w:val="00DD2E61"/>
    <w:rsid w:val="00DD4914"/>
    <w:rsid w:val="00DE7838"/>
    <w:rsid w:val="00DF03C1"/>
    <w:rsid w:val="00DF3B1D"/>
    <w:rsid w:val="00DF417F"/>
    <w:rsid w:val="00DF46CA"/>
    <w:rsid w:val="00E1178E"/>
    <w:rsid w:val="00E235C8"/>
    <w:rsid w:val="00E27EDD"/>
    <w:rsid w:val="00E33215"/>
    <w:rsid w:val="00E46E32"/>
    <w:rsid w:val="00E50FF8"/>
    <w:rsid w:val="00E60FB7"/>
    <w:rsid w:val="00E65730"/>
    <w:rsid w:val="00E7470E"/>
    <w:rsid w:val="00E756E2"/>
    <w:rsid w:val="00E76979"/>
    <w:rsid w:val="00E76F39"/>
    <w:rsid w:val="00EA6921"/>
    <w:rsid w:val="00EB7A95"/>
    <w:rsid w:val="00ED0403"/>
    <w:rsid w:val="00ED19E7"/>
    <w:rsid w:val="00ED2867"/>
    <w:rsid w:val="00ED3087"/>
    <w:rsid w:val="00ED4595"/>
    <w:rsid w:val="00ED459C"/>
    <w:rsid w:val="00ED55BB"/>
    <w:rsid w:val="00ED570B"/>
    <w:rsid w:val="00ED79E8"/>
    <w:rsid w:val="00EE2F35"/>
    <w:rsid w:val="00EE65FB"/>
    <w:rsid w:val="00EF08F3"/>
    <w:rsid w:val="00F04660"/>
    <w:rsid w:val="00F0511C"/>
    <w:rsid w:val="00F05A91"/>
    <w:rsid w:val="00F067BC"/>
    <w:rsid w:val="00F122F3"/>
    <w:rsid w:val="00F12A74"/>
    <w:rsid w:val="00F1508E"/>
    <w:rsid w:val="00F157D5"/>
    <w:rsid w:val="00F15D10"/>
    <w:rsid w:val="00F16382"/>
    <w:rsid w:val="00F253D7"/>
    <w:rsid w:val="00F264D5"/>
    <w:rsid w:val="00F310C6"/>
    <w:rsid w:val="00F31E6C"/>
    <w:rsid w:val="00F32C35"/>
    <w:rsid w:val="00F34F49"/>
    <w:rsid w:val="00F35F46"/>
    <w:rsid w:val="00F37D21"/>
    <w:rsid w:val="00F412A5"/>
    <w:rsid w:val="00F50D31"/>
    <w:rsid w:val="00F5253D"/>
    <w:rsid w:val="00F54A9D"/>
    <w:rsid w:val="00F63819"/>
    <w:rsid w:val="00F71506"/>
    <w:rsid w:val="00F846B8"/>
    <w:rsid w:val="00F859A6"/>
    <w:rsid w:val="00F87DBA"/>
    <w:rsid w:val="00F92DDB"/>
    <w:rsid w:val="00F93013"/>
    <w:rsid w:val="00F95936"/>
    <w:rsid w:val="00FA16CA"/>
    <w:rsid w:val="00FA1812"/>
    <w:rsid w:val="00FB0E8C"/>
    <w:rsid w:val="00FB336E"/>
    <w:rsid w:val="00FC0F5C"/>
    <w:rsid w:val="00FC5CA5"/>
    <w:rsid w:val="00FD228A"/>
    <w:rsid w:val="00FD2E7C"/>
    <w:rsid w:val="00FD4490"/>
    <w:rsid w:val="00FD5F92"/>
    <w:rsid w:val="00FD5FEC"/>
    <w:rsid w:val="00FE2E54"/>
    <w:rsid w:val="00FF60CC"/>
    <w:rsid w:val="00FF64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10790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0" w:defSemiHidden="0" w:defUnhideWhenUsed="0" w:defQFormat="0" w:count="371">
    <w:lsdException w:name="Normal" w:uiPriority="2"/>
    <w:lsdException w:name="heading 1" w:uiPriority="2"/>
    <w:lsdException w:name="heading 2" w:semiHidden="1" w:uiPriority="2" w:unhideWhenUsed="1"/>
    <w:lsdException w:name="heading 3" w:semiHidden="1" w:uiPriority="2" w:unhideWhenUsed="1"/>
    <w:lsdException w:name="heading 4" w:semiHidden="1" w:uiPriority="2" w:unhideWhenUsed="1"/>
    <w:lsdException w:name="heading 5" w:semiHidden="1" w:uiPriority="2" w:unhideWhenUsed="1"/>
    <w:lsdException w:name="heading 6" w:semiHidden="1" w:uiPriority="2" w:unhideWhenUsed="1"/>
    <w:lsdException w:name="heading 7" w:semiHidden="1" w:uiPriority="2" w:unhideWhenUsed="1"/>
    <w:lsdException w:name="heading 8" w:semiHidden="1" w:uiPriority="2" w:unhideWhenUsed="1"/>
    <w:lsdException w:name="heading 9" w:semiHidden="1" w:uiPriority="2"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2" w:unhideWhenUsed="1"/>
    <w:lsdException w:name="toc 2" w:semiHidden="1" w:uiPriority="2" w:unhideWhenUsed="1"/>
    <w:lsdException w:name="toc 3" w:semiHidden="1" w:uiPriority="2"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2" w:unhideWhenUsed="1"/>
    <w:lsdException w:name="footer" w:semiHidden="1" w:uiPriority="2"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2"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lsdException w:name="Emphasis" w:uiPriority="2"/>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uiPriority w:val="2"/>
    <w:rsid w:val="00AD5204"/>
    <w:pPr>
      <w:widowControl w:val="0"/>
      <w:jc w:val="both"/>
      <w:textAlignment w:val="center"/>
    </w:pPr>
    <w:rPr>
      <w:rFonts w:ascii="ＭＳ 明朝" w:eastAsia="ＭＳ 明朝" w:hAnsi="ＭＳ 明朝" w:cs="Times New Roman"/>
      <w:szCs w:val="18"/>
    </w:rPr>
  </w:style>
  <w:style w:type="paragraph" w:styleId="1">
    <w:name w:val="heading 1"/>
    <w:basedOn w:val="a2"/>
    <w:next w:val="a2"/>
    <w:link w:val="10"/>
    <w:uiPriority w:val="2"/>
    <w:rsid w:val="00C524FE"/>
    <w:pPr>
      <w:keepNext/>
      <w:numPr>
        <w:numId w:val="16"/>
      </w:numPr>
      <w:outlineLvl w:val="0"/>
    </w:pPr>
    <w:rPr>
      <w:rFonts w:ascii="Arial" w:eastAsia="ＭＳ ゴシック" w:hAnsi="Arial"/>
      <w:sz w:val="24"/>
    </w:rPr>
  </w:style>
  <w:style w:type="paragraph" w:styleId="22">
    <w:name w:val="heading 2"/>
    <w:basedOn w:val="a2"/>
    <w:next w:val="a2"/>
    <w:link w:val="23"/>
    <w:uiPriority w:val="2"/>
    <w:rsid w:val="00C524FE"/>
    <w:pPr>
      <w:keepNext/>
      <w:numPr>
        <w:ilvl w:val="1"/>
        <w:numId w:val="16"/>
      </w:numPr>
      <w:outlineLvl w:val="1"/>
    </w:pPr>
    <w:rPr>
      <w:rFonts w:ascii="Arial" w:eastAsia="ＭＳ ゴシック" w:hAnsi="Arial"/>
    </w:rPr>
  </w:style>
  <w:style w:type="paragraph" w:styleId="31">
    <w:name w:val="heading 3"/>
    <w:basedOn w:val="a2"/>
    <w:next w:val="a2"/>
    <w:link w:val="32"/>
    <w:uiPriority w:val="2"/>
    <w:rsid w:val="00C524FE"/>
    <w:pPr>
      <w:keepNext/>
      <w:numPr>
        <w:ilvl w:val="2"/>
        <w:numId w:val="16"/>
      </w:numPr>
      <w:tabs>
        <w:tab w:val="left" w:pos="900"/>
      </w:tabs>
      <w:outlineLvl w:val="2"/>
    </w:pPr>
    <w:rPr>
      <w:rFonts w:ascii="Arial" w:eastAsia="ＭＳ ゴシック" w:hAnsi="Arial"/>
    </w:rPr>
  </w:style>
  <w:style w:type="paragraph" w:styleId="41">
    <w:name w:val="heading 4"/>
    <w:basedOn w:val="a2"/>
    <w:next w:val="a2"/>
    <w:link w:val="42"/>
    <w:uiPriority w:val="2"/>
    <w:rsid w:val="00C524FE"/>
    <w:pPr>
      <w:keepNext/>
      <w:numPr>
        <w:ilvl w:val="3"/>
        <w:numId w:val="16"/>
      </w:numPr>
      <w:tabs>
        <w:tab w:val="left" w:pos="720"/>
      </w:tabs>
      <w:outlineLvl w:val="3"/>
    </w:pPr>
    <w:rPr>
      <w:rFonts w:ascii="Arial" w:eastAsia="ＭＳ ゴシック" w:hAnsi="Arial"/>
      <w:bCs/>
      <w:szCs w:val="21"/>
    </w:rPr>
  </w:style>
  <w:style w:type="paragraph" w:styleId="51">
    <w:name w:val="heading 5"/>
    <w:basedOn w:val="a2"/>
    <w:next w:val="a2"/>
    <w:link w:val="52"/>
    <w:uiPriority w:val="2"/>
    <w:rsid w:val="00C524FE"/>
    <w:pPr>
      <w:keepNext/>
      <w:numPr>
        <w:ilvl w:val="4"/>
        <w:numId w:val="16"/>
      </w:numPr>
      <w:outlineLvl w:val="4"/>
    </w:pPr>
    <w:rPr>
      <w:rFonts w:ascii="Arial" w:eastAsia="ＭＳ ゴシック" w:hAnsi="Arial"/>
    </w:rPr>
  </w:style>
  <w:style w:type="paragraph" w:styleId="6">
    <w:name w:val="heading 6"/>
    <w:basedOn w:val="a2"/>
    <w:next w:val="a2"/>
    <w:link w:val="60"/>
    <w:uiPriority w:val="2"/>
    <w:rsid w:val="00C524FE"/>
    <w:pPr>
      <w:keepNext/>
      <w:numPr>
        <w:ilvl w:val="5"/>
        <w:numId w:val="16"/>
      </w:numPr>
      <w:outlineLvl w:val="5"/>
    </w:pPr>
    <w:rPr>
      <w:b/>
      <w:bCs/>
    </w:rPr>
  </w:style>
  <w:style w:type="paragraph" w:styleId="7">
    <w:name w:val="heading 7"/>
    <w:basedOn w:val="a2"/>
    <w:next w:val="a2"/>
    <w:link w:val="70"/>
    <w:uiPriority w:val="2"/>
    <w:rsid w:val="00C524FE"/>
    <w:pPr>
      <w:keepNext/>
      <w:ind w:left="1701"/>
      <w:outlineLvl w:val="6"/>
    </w:pPr>
  </w:style>
  <w:style w:type="paragraph" w:styleId="8">
    <w:name w:val="heading 8"/>
    <w:basedOn w:val="a2"/>
    <w:next w:val="a2"/>
    <w:link w:val="80"/>
    <w:uiPriority w:val="2"/>
    <w:rsid w:val="00C524FE"/>
    <w:pPr>
      <w:keepNext/>
      <w:ind w:left="2551"/>
      <w:outlineLvl w:val="7"/>
    </w:pPr>
  </w:style>
  <w:style w:type="paragraph" w:styleId="9">
    <w:name w:val="heading 9"/>
    <w:basedOn w:val="a2"/>
    <w:next w:val="a2"/>
    <w:link w:val="90"/>
    <w:uiPriority w:val="2"/>
    <w:rsid w:val="00C524FE"/>
    <w:pPr>
      <w:keepNext/>
      <w:ind w:left="2551"/>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種別"/>
    <w:basedOn w:val="a7"/>
    <w:uiPriority w:val="2"/>
    <w:qFormat/>
    <w:rsid w:val="00163863"/>
    <w:pPr>
      <w:overflowPunct w:val="0"/>
      <w:ind w:firstLine="0"/>
      <w:jc w:val="center"/>
    </w:pPr>
    <w:rPr>
      <w:b/>
      <w:sz w:val="28"/>
      <w:szCs w:val="28"/>
    </w:rPr>
  </w:style>
  <w:style w:type="paragraph" w:customStyle="1" w:styleId="a8">
    <w:name w:val="公布文"/>
    <w:basedOn w:val="a7"/>
    <w:uiPriority w:val="1"/>
    <w:qFormat/>
    <w:rsid w:val="00BA7A10"/>
    <w:pPr>
      <w:overflowPunct w:val="0"/>
      <w:ind w:firstLineChars="100" w:firstLine="100"/>
    </w:pPr>
    <w:rPr>
      <w:rFonts w:ascii="ＭＳ 明朝"/>
      <w:kern w:val="0"/>
      <w:szCs w:val="21"/>
    </w:rPr>
  </w:style>
  <w:style w:type="paragraph" w:customStyle="1" w:styleId="a9">
    <w:name w:val="法令番号"/>
    <w:basedOn w:val="aa"/>
    <w:uiPriority w:val="2"/>
    <w:qFormat/>
    <w:rsid w:val="00C524FE"/>
    <w:rPr>
      <w:rFonts w:asciiTheme="majorEastAsia" w:eastAsiaTheme="majorEastAsia" w:hAnsiTheme="majorEastAsia"/>
      <w:sz w:val="24"/>
      <w:szCs w:val="24"/>
    </w:rPr>
  </w:style>
  <w:style w:type="paragraph" w:customStyle="1" w:styleId="ab">
    <w:name w:val="公布日"/>
    <w:basedOn w:val="a2"/>
    <w:uiPriority w:val="1"/>
    <w:rsid w:val="00DF3B1D"/>
    <w:pPr>
      <w:keepNext/>
      <w:overflowPunct w:val="0"/>
      <w:ind w:leftChars="200" w:left="200"/>
    </w:pPr>
    <w:rPr>
      <w:kern w:val="0"/>
    </w:rPr>
  </w:style>
  <w:style w:type="paragraph" w:customStyle="1" w:styleId="ac">
    <w:name w:val="公布者"/>
    <w:basedOn w:val="a2"/>
    <w:next w:val="a7"/>
    <w:uiPriority w:val="1"/>
    <w:rsid w:val="001B2EEA"/>
    <w:pPr>
      <w:overflowPunct w:val="0"/>
      <w:ind w:right="697"/>
      <w:jc w:val="right"/>
    </w:pPr>
    <w:rPr>
      <w:kern w:val="0"/>
    </w:rPr>
  </w:style>
  <w:style w:type="paragraph" w:customStyle="1" w:styleId="ad">
    <w:name w:val="題名"/>
    <w:basedOn w:val="a2"/>
    <w:qFormat/>
    <w:rsid w:val="008422B0"/>
    <w:pPr>
      <w:overflowPunct w:val="0"/>
    </w:pPr>
    <w:rPr>
      <w:kern w:val="0"/>
      <w:szCs w:val="21"/>
    </w:rPr>
  </w:style>
  <w:style w:type="paragraph" w:customStyle="1" w:styleId="ae">
    <w:name w:val="案件"/>
    <w:basedOn w:val="a2"/>
    <w:qFormat/>
    <w:rsid w:val="00BA7A10"/>
    <w:pPr>
      <w:overflowPunct w:val="0"/>
      <w:spacing w:line="420" w:lineRule="exact"/>
    </w:pPr>
    <w:rPr>
      <w:kern w:val="0"/>
    </w:rPr>
  </w:style>
  <w:style w:type="paragraph" w:customStyle="1" w:styleId="af">
    <w:name w:val="附則"/>
    <w:basedOn w:val="a2"/>
    <w:next w:val="a7"/>
    <w:uiPriority w:val="2"/>
    <w:rsid w:val="00AE0D93"/>
    <w:pPr>
      <w:ind w:firstLineChars="300" w:firstLine="300"/>
    </w:pPr>
    <w:rPr>
      <w:rFonts w:ascii="ＭＳ ゴシック" w:eastAsia="ＭＳ ゴシック" w:hAnsi="Arial"/>
      <w:sz w:val="18"/>
    </w:rPr>
  </w:style>
  <w:style w:type="paragraph" w:styleId="af0">
    <w:name w:val="header"/>
    <w:basedOn w:val="a2"/>
    <w:link w:val="af1"/>
    <w:uiPriority w:val="2"/>
    <w:rsid w:val="00C524FE"/>
    <w:pPr>
      <w:tabs>
        <w:tab w:val="left" w:pos="3969"/>
        <w:tab w:val="left" w:pos="7200"/>
        <w:tab w:val="right" w:pos="9639"/>
      </w:tabs>
      <w:adjustRightInd w:val="0"/>
      <w:snapToGrid w:val="0"/>
      <w:ind w:left="386"/>
    </w:pPr>
    <w:rPr>
      <w:szCs w:val="20"/>
    </w:rPr>
  </w:style>
  <w:style w:type="character" w:customStyle="1" w:styleId="af1">
    <w:name w:val="ヘッダー (文字)"/>
    <w:basedOn w:val="a3"/>
    <w:link w:val="af0"/>
    <w:uiPriority w:val="2"/>
    <w:rsid w:val="001F1E88"/>
    <w:rPr>
      <w:rFonts w:ascii="ＭＳ 明朝" w:eastAsia="ＭＳ 明朝" w:hAnsi="ＭＳ 明朝" w:cs="Times New Roman"/>
      <w:sz w:val="20"/>
      <w:szCs w:val="20"/>
    </w:rPr>
  </w:style>
  <w:style w:type="paragraph" w:styleId="af2">
    <w:name w:val="footer"/>
    <w:basedOn w:val="a2"/>
    <w:link w:val="af3"/>
    <w:uiPriority w:val="2"/>
    <w:rsid w:val="00C524FE"/>
    <w:pPr>
      <w:tabs>
        <w:tab w:val="center" w:pos="4252"/>
        <w:tab w:val="right" w:pos="8504"/>
      </w:tabs>
      <w:snapToGrid w:val="0"/>
      <w:jc w:val="center"/>
    </w:pPr>
  </w:style>
  <w:style w:type="character" w:customStyle="1" w:styleId="af3">
    <w:name w:val="フッター (文字)"/>
    <w:basedOn w:val="a3"/>
    <w:link w:val="af2"/>
    <w:uiPriority w:val="2"/>
    <w:rsid w:val="001F1E88"/>
    <w:rPr>
      <w:rFonts w:ascii="ＭＳ 明朝" w:eastAsia="ＭＳ 明朝" w:hAnsi="ＭＳ 明朝" w:cs="Times New Roman"/>
      <w:sz w:val="18"/>
      <w:szCs w:val="18"/>
    </w:rPr>
  </w:style>
  <w:style w:type="paragraph" w:customStyle="1" w:styleId="af4">
    <w:name w:val="案文"/>
    <w:basedOn w:val="a2"/>
    <w:uiPriority w:val="1"/>
    <w:rsid w:val="0008154E"/>
    <w:pPr>
      <w:ind w:firstLineChars="100" w:firstLine="100"/>
    </w:pPr>
    <w:rPr>
      <w:kern w:val="0"/>
    </w:rPr>
  </w:style>
  <w:style w:type="paragraph" w:styleId="a7">
    <w:name w:val="Body Text"/>
    <w:basedOn w:val="a2"/>
    <w:link w:val="af5"/>
    <w:uiPriority w:val="2"/>
    <w:rsid w:val="00C524FE"/>
    <w:pPr>
      <w:ind w:firstLine="181"/>
    </w:pPr>
    <w:rPr>
      <w:rFonts w:ascii="Times New Roman" w:hAnsi="Times New Roman"/>
    </w:rPr>
  </w:style>
  <w:style w:type="character" w:customStyle="1" w:styleId="af5">
    <w:name w:val="本文 (文字)"/>
    <w:basedOn w:val="a3"/>
    <w:link w:val="a7"/>
    <w:uiPriority w:val="2"/>
    <w:rsid w:val="00A414CA"/>
    <w:rPr>
      <w:rFonts w:ascii="Times New Roman" w:eastAsia="ＭＳ 明朝" w:hAnsi="Times New Roman" w:cs="Times New Roman"/>
      <w:szCs w:val="18"/>
    </w:rPr>
  </w:style>
  <w:style w:type="table" w:styleId="af6">
    <w:name w:val="Table Grid"/>
    <w:basedOn w:val="a4"/>
    <w:rsid w:val="00C524FE"/>
    <w:pPr>
      <w:widowControl w:val="0"/>
      <w:jc w:val="both"/>
    </w:pPr>
    <w:rPr>
      <w:rFonts w:ascii="Century" w:eastAsia="ＭＳ 明朝" w:hAnsi="Century" w:cs="Times New Roman"/>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aa">
    <w:name w:val="規則等用案件番号"/>
    <w:basedOn w:val="af7"/>
    <w:uiPriority w:val="2"/>
    <w:rsid w:val="00C524FE"/>
    <w:rPr>
      <w:rFonts w:ascii="ＭＳ 明朝" w:eastAsia="ＭＳ 明朝"/>
      <w:vanish/>
    </w:rPr>
  </w:style>
  <w:style w:type="paragraph" w:customStyle="1" w:styleId="af8">
    <w:name w:val="規則等用案件タイトル"/>
    <w:basedOn w:val="a2"/>
    <w:next w:val="a7"/>
    <w:rsid w:val="00C524FE"/>
    <w:pPr>
      <w:ind w:left="540"/>
    </w:pPr>
    <w:rPr>
      <w:rFonts w:ascii="ＭＳ ゴシック" w:eastAsia="ＭＳ ゴシック"/>
    </w:rPr>
  </w:style>
  <w:style w:type="paragraph" w:styleId="af9">
    <w:name w:val="Balloon Text"/>
    <w:basedOn w:val="a2"/>
    <w:link w:val="afa"/>
    <w:semiHidden/>
    <w:rsid w:val="00C524FE"/>
    <w:rPr>
      <w:rFonts w:ascii="Arial" w:eastAsia="ＭＳ ゴシック" w:hAnsi="Arial"/>
    </w:rPr>
  </w:style>
  <w:style w:type="character" w:customStyle="1" w:styleId="afa">
    <w:name w:val="吹き出し (文字)"/>
    <w:basedOn w:val="a3"/>
    <w:link w:val="af9"/>
    <w:semiHidden/>
    <w:rsid w:val="001B20D1"/>
    <w:rPr>
      <w:rFonts w:ascii="Arial" w:eastAsia="ＭＳ ゴシック" w:hAnsi="Arial" w:cs="Times New Roman"/>
      <w:sz w:val="18"/>
      <w:szCs w:val="18"/>
    </w:rPr>
  </w:style>
  <w:style w:type="paragraph" w:customStyle="1" w:styleId="afb">
    <w:name w:val="公布課"/>
    <w:basedOn w:val="ac"/>
    <w:uiPriority w:val="2"/>
    <w:qFormat/>
    <w:rsid w:val="00AE0D93"/>
    <w:pPr>
      <w:wordWrap w:val="0"/>
      <w:ind w:right="0"/>
    </w:pPr>
    <w:rPr>
      <w:szCs w:val="21"/>
    </w:rPr>
  </w:style>
  <w:style w:type="paragraph" w:styleId="HTML">
    <w:name w:val="HTML Address"/>
    <w:basedOn w:val="a2"/>
    <w:link w:val="HTML0"/>
    <w:semiHidden/>
    <w:rsid w:val="00C524FE"/>
    <w:rPr>
      <w:i/>
      <w:iCs/>
    </w:rPr>
  </w:style>
  <w:style w:type="character" w:customStyle="1" w:styleId="HTML0">
    <w:name w:val="HTML アドレス (文字)"/>
    <w:basedOn w:val="a3"/>
    <w:link w:val="HTML"/>
    <w:semiHidden/>
    <w:rsid w:val="00C524FE"/>
    <w:rPr>
      <w:rFonts w:ascii="ＭＳ 明朝" w:eastAsia="ＭＳ 明朝" w:hAnsi="ＭＳ 明朝" w:cs="Times New Roman"/>
      <w:i/>
      <w:iCs/>
      <w:sz w:val="18"/>
      <w:szCs w:val="18"/>
    </w:rPr>
  </w:style>
  <w:style w:type="character" w:styleId="HTML1">
    <w:name w:val="HTML Keyboard"/>
    <w:basedOn w:val="a3"/>
    <w:semiHidden/>
    <w:rsid w:val="00C524FE"/>
    <w:rPr>
      <w:rFonts w:ascii="Courier New" w:hAnsi="Courier New" w:cs="Courier New"/>
      <w:sz w:val="20"/>
      <w:szCs w:val="20"/>
    </w:rPr>
  </w:style>
  <w:style w:type="character" w:styleId="HTML2">
    <w:name w:val="HTML Code"/>
    <w:basedOn w:val="a3"/>
    <w:semiHidden/>
    <w:rsid w:val="00C524FE"/>
    <w:rPr>
      <w:rFonts w:ascii="Courier New" w:hAnsi="Courier New" w:cs="Courier New"/>
      <w:sz w:val="20"/>
      <w:szCs w:val="20"/>
    </w:rPr>
  </w:style>
  <w:style w:type="character" w:styleId="HTML3">
    <w:name w:val="HTML Sample"/>
    <w:basedOn w:val="a3"/>
    <w:semiHidden/>
    <w:rsid w:val="00C524FE"/>
    <w:rPr>
      <w:rFonts w:ascii="Courier New" w:hAnsi="Courier New" w:cs="Courier New"/>
    </w:rPr>
  </w:style>
  <w:style w:type="character" w:styleId="HTML4">
    <w:name w:val="HTML Typewriter"/>
    <w:basedOn w:val="a3"/>
    <w:semiHidden/>
    <w:rsid w:val="00C524FE"/>
    <w:rPr>
      <w:rFonts w:ascii="Courier New" w:hAnsi="Courier New" w:cs="Courier New"/>
      <w:sz w:val="20"/>
      <w:szCs w:val="20"/>
    </w:rPr>
  </w:style>
  <w:style w:type="character" w:styleId="HTML5">
    <w:name w:val="HTML Cite"/>
    <w:basedOn w:val="a3"/>
    <w:semiHidden/>
    <w:rsid w:val="00C524FE"/>
    <w:rPr>
      <w:i/>
      <w:iCs/>
    </w:rPr>
  </w:style>
  <w:style w:type="paragraph" w:styleId="HTML6">
    <w:name w:val="HTML Preformatted"/>
    <w:basedOn w:val="a2"/>
    <w:link w:val="HTML7"/>
    <w:semiHidden/>
    <w:rsid w:val="00C524FE"/>
    <w:rPr>
      <w:rFonts w:ascii="Courier New" w:hAnsi="Courier New" w:cs="Courier New"/>
      <w:szCs w:val="20"/>
    </w:rPr>
  </w:style>
  <w:style w:type="character" w:customStyle="1" w:styleId="HTML7">
    <w:name w:val="HTML 書式付き (文字)"/>
    <w:basedOn w:val="a3"/>
    <w:link w:val="HTML6"/>
    <w:semiHidden/>
    <w:rsid w:val="00C524FE"/>
    <w:rPr>
      <w:rFonts w:ascii="Courier New" w:eastAsia="ＭＳ 明朝" w:hAnsi="Courier New" w:cs="Courier New"/>
      <w:sz w:val="20"/>
      <w:szCs w:val="20"/>
    </w:rPr>
  </w:style>
  <w:style w:type="character" w:styleId="HTML8">
    <w:name w:val="HTML Definition"/>
    <w:basedOn w:val="a3"/>
    <w:semiHidden/>
    <w:rsid w:val="00C524FE"/>
    <w:rPr>
      <w:i/>
      <w:iCs/>
    </w:rPr>
  </w:style>
  <w:style w:type="character" w:styleId="HTML9">
    <w:name w:val="HTML Variable"/>
    <w:basedOn w:val="a3"/>
    <w:semiHidden/>
    <w:rsid w:val="00C524FE"/>
    <w:rPr>
      <w:i/>
      <w:iCs/>
    </w:rPr>
  </w:style>
  <w:style w:type="character" w:styleId="HTMLa">
    <w:name w:val="HTML Acronym"/>
    <w:basedOn w:val="a3"/>
    <w:semiHidden/>
    <w:rsid w:val="00C524FE"/>
  </w:style>
  <w:style w:type="character" w:styleId="afc">
    <w:name w:val="Hyperlink"/>
    <w:basedOn w:val="a3"/>
    <w:semiHidden/>
    <w:rsid w:val="00C524FE"/>
    <w:rPr>
      <w:color w:val="0000FF"/>
      <w:u w:val="single"/>
    </w:rPr>
  </w:style>
  <w:style w:type="paragraph" w:styleId="afd">
    <w:name w:val="Block Text"/>
    <w:basedOn w:val="a2"/>
    <w:semiHidden/>
    <w:rsid w:val="00C524FE"/>
    <w:pPr>
      <w:ind w:left="1440" w:right="1440"/>
    </w:pPr>
  </w:style>
  <w:style w:type="character" w:styleId="afe">
    <w:name w:val="page number"/>
    <w:basedOn w:val="a3"/>
    <w:uiPriority w:val="2"/>
    <w:rsid w:val="00C524FE"/>
  </w:style>
  <w:style w:type="paragraph" w:styleId="aff">
    <w:name w:val="Message Header"/>
    <w:basedOn w:val="a2"/>
    <w:link w:val="aff0"/>
    <w:semiHidden/>
    <w:rsid w:val="00C524FE"/>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sz w:val="24"/>
      <w:szCs w:val="24"/>
    </w:rPr>
  </w:style>
  <w:style w:type="character" w:customStyle="1" w:styleId="aff0">
    <w:name w:val="メッセージ見出し (文字)"/>
    <w:basedOn w:val="a3"/>
    <w:link w:val="aff"/>
    <w:semiHidden/>
    <w:rsid w:val="00C524FE"/>
    <w:rPr>
      <w:rFonts w:ascii="Arial" w:eastAsia="ＭＳ 明朝" w:hAnsi="Arial" w:cs="Arial"/>
      <w:sz w:val="24"/>
      <w:szCs w:val="24"/>
      <w:shd w:val="pct20" w:color="auto" w:fill="auto"/>
    </w:rPr>
  </w:style>
  <w:style w:type="paragraph" w:styleId="aff1">
    <w:name w:val="Salutation"/>
    <w:basedOn w:val="a2"/>
    <w:next w:val="a2"/>
    <w:link w:val="aff2"/>
    <w:semiHidden/>
    <w:rsid w:val="00C524FE"/>
  </w:style>
  <w:style w:type="character" w:customStyle="1" w:styleId="aff2">
    <w:name w:val="挨拶文 (文字)"/>
    <w:basedOn w:val="a3"/>
    <w:link w:val="aff1"/>
    <w:semiHidden/>
    <w:rsid w:val="00C524FE"/>
    <w:rPr>
      <w:rFonts w:ascii="ＭＳ 明朝" w:eastAsia="ＭＳ 明朝" w:hAnsi="ＭＳ 明朝" w:cs="Times New Roman"/>
      <w:sz w:val="18"/>
      <w:szCs w:val="18"/>
    </w:rPr>
  </w:style>
  <w:style w:type="paragraph" w:styleId="aff3">
    <w:name w:val="envelope address"/>
    <w:basedOn w:val="a2"/>
    <w:semiHidden/>
    <w:rsid w:val="00C524FE"/>
    <w:pPr>
      <w:framePr w:w="6804" w:h="2268" w:hRule="exact" w:hSpace="142" w:wrap="auto" w:hAnchor="page" w:xAlign="center" w:yAlign="bottom"/>
      <w:snapToGrid w:val="0"/>
      <w:ind w:left="2835"/>
    </w:pPr>
    <w:rPr>
      <w:rFonts w:ascii="Arial" w:hAnsi="Arial" w:cs="Arial"/>
      <w:sz w:val="24"/>
      <w:szCs w:val="24"/>
    </w:rPr>
  </w:style>
  <w:style w:type="paragraph" w:customStyle="1" w:styleId="aff4">
    <w:name w:val="案件タイトル"/>
    <w:basedOn w:val="a2"/>
    <w:uiPriority w:val="2"/>
    <w:rsid w:val="00C524FE"/>
    <w:rPr>
      <w:rFonts w:ascii="ＭＳ ゴシック" w:eastAsia="ＭＳ ゴシック" w:hAnsi="Arial"/>
    </w:rPr>
  </w:style>
  <w:style w:type="paragraph" w:customStyle="1" w:styleId="af7">
    <w:name w:val="案件番号"/>
    <w:basedOn w:val="a2"/>
    <w:next w:val="a7"/>
    <w:uiPriority w:val="2"/>
    <w:rsid w:val="00C524FE"/>
    <w:rPr>
      <w:rFonts w:ascii="ＭＳ ゴシック" w:eastAsia="ＭＳ ゴシック"/>
    </w:rPr>
  </w:style>
  <w:style w:type="paragraph" w:styleId="aff5">
    <w:name w:val="List"/>
    <w:basedOn w:val="a2"/>
    <w:semiHidden/>
    <w:rsid w:val="00C524FE"/>
    <w:pPr>
      <w:ind w:left="425" w:hanging="425"/>
    </w:pPr>
  </w:style>
  <w:style w:type="paragraph" w:styleId="24">
    <w:name w:val="List 2"/>
    <w:basedOn w:val="a2"/>
    <w:semiHidden/>
    <w:rsid w:val="00C524FE"/>
    <w:pPr>
      <w:ind w:left="851" w:hanging="425"/>
    </w:pPr>
  </w:style>
  <w:style w:type="paragraph" w:styleId="33">
    <w:name w:val="List 3"/>
    <w:basedOn w:val="a2"/>
    <w:semiHidden/>
    <w:rsid w:val="00C524FE"/>
    <w:pPr>
      <w:ind w:left="1276" w:hanging="425"/>
    </w:pPr>
  </w:style>
  <w:style w:type="paragraph" w:styleId="43">
    <w:name w:val="List 4"/>
    <w:basedOn w:val="a2"/>
    <w:semiHidden/>
    <w:rsid w:val="00C524FE"/>
    <w:pPr>
      <w:ind w:left="1701" w:hanging="425"/>
    </w:pPr>
  </w:style>
  <w:style w:type="paragraph" w:styleId="53">
    <w:name w:val="List 5"/>
    <w:basedOn w:val="a2"/>
    <w:semiHidden/>
    <w:rsid w:val="00C524FE"/>
    <w:pPr>
      <w:ind w:left="2126" w:hanging="425"/>
    </w:pPr>
  </w:style>
  <w:style w:type="paragraph" w:styleId="a0">
    <w:name w:val="List Bullet"/>
    <w:basedOn w:val="a2"/>
    <w:semiHidden/>
    <w:rsid w:val="00C524FE"/>
    <w:pPr>
      <w:numPr>
        <w:numId w:val="2"/>
      </w:numPr>
    </w:pPr>
  </w:style>
  <w:style w:type="paragraph" w:styleId="20">
    <w:name w:val="List Bullet 2"/>
    <w:basedOn w:val="a2"/>
    <w:semiHidden/>
    <w:rsid w:val="00C524FE"/>
    <w:pPr>
      <w:numPr>
        <w:numId w:val="4"/>
      </w:numPr>
    </w:pPr>
  </w:style>
  <w:style w:type="paragraph" w:styleId="30">
    <w:name w:val="List Bullet 3"/>
    <w:basedOn w:val="a2"/>
    <w:semiHidden/>
    <w:rsid w:val="00C524FE"/>
    <w:pPr>
      <w:numPr>
        <w:numId w:val="6"/>
      </w:numPr>
    </w:pPr>
  </w:style>
  <w:style w:type="paragraph" w:styleId="40">
    <w:name w:val="List Bullet 4"/>
    <w:basedOn w:val="a2"/>
    <w:semiHidden/>
    <w:rsid w:val="00C524FE"/>
    <w:pPr>
      <w:numPr>
        <w:numId w:val="8"/>
      </w:numPr>
    </w:pPr>
  </w:style>
  <w:style w:type="paragraph" w:styleId="50">
    <w:name w:val="List Bullet 5"/>
    <w:basedOn w:val="a2"/>
    <w:semiHidden/>
    <w:rsid w:val="00C524FE"/>
    <w:pPr>
      <w:numPr>
        <w:numId w:val="10"/>
      </w:numPr>
    </w:pPr>
  </w:style>
  <w:style w:type="paragraph" w:styleId="aff6">
    <w:name w:val="List Continue"/>
    <w:basedOn w:val="a2"/>
    <w:semiHidden/>
    <w:rsid w:val="00C524FE"/>
    <w:pPr>
      <w:spacing w:after="180"/>
      <w:ind w:left="425"/>
    </w:pPr>
  </w:style>
  <w:style w:type="paragraph" w:styleId="25">
    <w:name w:val="List Continue 2"/>
    <w:basedOn w:val="a2"/>
    <w:semiHidden/>
    <w:rsid w:val="00C524FE"/>
    <w:pPr>
      <w:spacing w:after="180"/>
      <w:ind w:left="850"/>
    </w:pPr>
  </w:style>
  <w:style w:type="paragraph" w:styleId="34">
    <w:name w:val="List Continue 3"/>
    <w:basedOn w:val="a2"/>
    <w:semiHidden/>
    <w:rsid w:val="00C524FE"/>
    <w:pPr>
      <w:spacing w:after="180"/>
      <w:ind w:left="1275"/>
    </w:pPr>
  </w:style>
  <w:style w:type="paragraph" w:styleId="44">
    <w:name w:val="List Continue 4"/>
    <w:basedOn w:val="a2"/>
    <w:semiHidden/>
    <w:rsid w:val="00C524FE"/>
    <w:pPr>
      <w:spacing w:after="180"/>
      <w:ind w:left="1700"/>
    </w:pPr>
  </w:style>
  <w:style w:type="paragraph" w:styleId="54">
    <w:name w:val="List Continue 5"/>
    <w:basedOn w:val="a2"/>
    <w:semiHidden/>
    <w:rsid w:val="00C524FE"/>
    <w:pPr>
      <w:spacing w:after="180"/>
      <w:ind w:left="2125"/>
    </w:pPr>
  </w:style>
  <w:style w:type="paragraph" w:styleId="aff7">
    <w:name w:val="Note Heading"/>
    <w:basedOn w:val="a2"/>
    <w:next w:val="a2"/>
    <w:link w:val="aff8"/>
    <w:semiHidden/>
    <w:rsid w:val="00C524FE"/>
    <w:pPr>
      <w:jc w:val="center"/>
    </w:pPr>
  </w:style>
  <w:style w:type="character" w:customStyle="1" w:styleId="aff8">
    <w:name w:val="記 (文字)"/>
    <w:basedOn w:val="a3"/>
    <w:link w:val="aff7"/>
    <w:semiHidden/>
    <w:rsid w:val="00C524FE"/>
    <w:rPr>
      <w:rFonts w:ascii="ＭＳ 明朝" w:eastAsia="ＭＳ 明朝" w:hAnsi="ＭＳ 明朝" w:cs="Times New Roman"/>
      <w:sz w:val="18"/>
      <w:szCs w:val="18"/>
    </w:rPr>
  </w:style>
  <w:style w:type="character" w:styleId="aff9">
    <w:name w:val="Emphasis"/>
    <w:basedOn w:val="a3"/>
    <w:uiPriority w:val="2"/>
    <w:rsid w:val="00C524FE"/>
    <w:rPr>
      <w:i/>
      <w:iCs/>
    </w:rPr>
  </w:style>
  <w:style w:type="character" w:styleId="affa">
    <w:name w:val="Strong"/>
    <w:basedOn w:val="a3"/>
    <w:uiPriority w:val="2"/>
    <w:rsid w:val="00C524FE"/>
    <w:rPr>
      <w:b/>
      <w:bCs/>
    </w:rPr>
  </w:style>
  <w:style w:type="paragraph" w:styleId="affb">
    <w:name w:val="Closing"/>
    <w:basedOn w:val="a2"/>
    <w:link w:val="affc"/>
    <w:semiHidden/>
    <w:rsid w:val="00C524FE"/>
    <w:pPr>
      <w:jc w:val="right"/>
    </w:pPr>
  </w:style>
  <w:style w:type="character" w:customStyle="1" w:styleId="affc">
    <w:name w:val="結語 (文字)"/>
    <w:basedOn w:val="a3"/>
    <w:link w:val="affb"/>
    <w:semiHidden/>
    <w:rsid w:val="00C524FE"/>
    <w:rPr>
      <w:rFonts w:ascii="ＭＳ 明朝" w:eastAsia="ＭＳ 明朝" w:hAnsi="ＭＳ 明朝" w:cs="Times New Roman"/>
      <w:sz w:val="18"/>
      <w:szCs w:val="18"/>
    </w:rPr>
  </w:style>
  <w:style w:type="character" w:customStyle="1" w:styleId="10">
    <w:name w:val="見出し 1 (文字)"/>
    <w:basedOn w:val="a3"/>
    <w:link w:val="1"/>
    <w:uiPriority w:val="2"/>
    <w:rsid w:val="00C524FE"/>
    <w:rPr>
      <w:rFonts w:ascii="Arial" w:eastAsia="ＭＳ ゴシック" w:hAnsi="Arial" w:cs="Times New Roman"/>
      <w:sz w:val="24"/>
      <w:szCs w:val="18"/>
    </w:rPr>
  </w:style>
  <w:style w:type="character" w:customStyle="1" w:styleId="23">
    <w:name w:val="見出し 2 (文字)"/>
    <w:basedOn w:val="a3"/>
    <w:link w:val="22"/>
    <w:uiPriority w:val="2"/>
    <w:rsid w:val="00C524FE"/>
    <w:rPr>
      <w:rFonts w:ascii="Arial" w:eastAsia="ＭＳ ゴシック" w:hAnsi="Arial" w:cs="Times New Roman"/>
      <w:sz w:val="18"/>
      <w:szCs w:val="18"/>
    </w:rPr>
  </w:style>
  <w:style w:type="character" w:customStyle="1" w:styleId="32">
    <w:name w:val="見出し 3 (文字)"/>
    <w:basedOn w:val="a3"/>
    <w:link w:val="31"/>
    <w:uiPriority w:val="2"/>
    <w:rsid w:val="00C524FE"/>
    <w:rPr>
      <w:rFonts w:ascii="Arial" w:eastAsia="ＭＳ ゴシック" w:hAnsi="Arial" w:cs="Times New Roman"/>
      <w:sz w:val="18"/>
      <w:szCs w:val="18"/>
    </w:rPr>
  </w:style>
  <w:style w:type="character" w:customStyle="1" w:styleId="42">
    <w:name w:val="見出し 4 (文字)"/>
    <w:basedOn w:val="a3"/>
    <w:link w:val="41"/>
    <w:uiPriority w:val="2"/>
    <w:rsid w:val="00C524FE"/>
    <w:rPr>
      <w:rFonts w:ascii="Arial" w:eastAsia="ＭＳ ゴシック" w:hAnsi="Arial" w:cs="Times New Roman"/>
      <w:bCs/>
      <w:sz w:val="18"/>
    </w:rPr>
  </w:style>
  <w:style w:type="character" w:customStyle="1" w:styleId="52">
    <w:name w:val="見出し 5 (文字)"/>
    <w:basedOn w:val="a3"/>
    <w:link w:val="51"/>
    <w:uiPriority w:val="2"/>
    <w:rsid w:val="00C524FE"/>
    <w:rPr>
      <w:rFonts w:ascii="Arial" w:eastAsia="ＭＳ ゴシック" w:hAnsi="Arial" w:cs="Times New Roman"/>
      <w:sz w:val="18"/>
      <w:szCs w:val="18"/>
    </w:rPr>
  </w:style>
  <w:style w:type="character" w:customStyle="1" w:styleId="60">
    <w:name w:val="見出し 6 (文字)"/>
    <w:basedOn w:val="a3"/>
    <w:link w:val="6"/>
    <w:uiPriority w:val="2"/>
    <w:rsid w:val="00C524FE"/>
    <w:rPr>
      <w:rFonts w:ascii="ＭＳ 明朝" w:eastAsia="ＭＳ 明朝" w:hAnsi="ＭＳ 明朝" w:cs="Times New Roman"/>
      <w:b/>
      <w:bCs/>
      <w:sz w:val="18"/>
      <w:szCs w:val="18"/>
    </w:rPr>
  </w:style>
  <w:style w:type="character" w:customStyle="1" w:styleId="70">
    <w:name w:val="見出し 7 (文字)"/>
    <w:basedOn w:val="a3"/>
    <w:link w:val="7"/>
    <w:uiPriority w:val="2"/>
    <w:rsid w:val="00C524FE"/>
    <w:rPr>
      <w:rFonts w:ascii="ＭＳ 明朝" w:eastAsia="ＭＳ 明朝" w:hAnsi="ＭＳ 明朝" w:cs="Times New Roman"/>
      <w:sz w:val="18"/>
      <w:szCs w:val="18"/>
    </w:rPr>
  </w:style>
  <w:style w:type="character" w:customStyle="1" w:styleId="80">
    <w:name w:val="見出し 8 (文字)"/>
    <w:basedOn w:val="a3"/>
    <w:link w:val="8"/>
    <w:uiPriority w:val="2"/>
    <w:rsid w:val="00C524FE"/>
    <w:rPr>
      <w:rFonts w:ascii="ＭＳ 明朝" w:eastAsia="ＭＳ 明朝" w:hAnsi="ＭＳ 明朝" w:cs="Times New Roman"/>
      <w:sz w:val="18"/>
      <w:szCs w:val="18"/>
    </w:rPr>
  </w:style>
  <w:style w:type="character" w:customStyle="1" w:styleId="90">
    <w:name w:val="見出し 9 (文字)"/>
    <w:basedOn w:val="a3"/>
    <w:link w:val="9"/>
    <w:uiPriority w:val="2"/>
    <w:rsid w:val="00C524FE"/>
    <w:rPr>
      <w:rFonts w:ascii="ＭＳ 明朝" w:eastAsia="ＭＳ 明朝" w:hAnsi="ＭＳ 明朝" w:cs="Times New Roman"/>
      <w:sz w:val="18"/>
      <w:szCs w:val="18"/>
    </w:rPr>
  </w:style>
  <w:style w:type="character" w:styleId="affd">
    <w:name w:val="line number"/>
    <w:basedOn w:val="a3"/>
    <w:semiHidden/>
    <w:rsid w:val="00C524FE"/>
  </w:style>
  <w:style w:type="paragraph" w:styleId="affe">
    <w:name w:val="Signature"/>
    <w:basedOn w:val="a2"/>
    <w:link w:val="afff"/>
    <w:semiHidden/>
    <w:rsid w:val="00C524FE"/>
    <w:pPr>
      <w:jc w:val="right"/>
    </w:pPr>
  </w:style>
  <w:style w:type="character" w:customStyle="1" w:styleId="afff">
    <w:name w:val="署名 (文字)"/>
    <w:basedOn w:val="a3"/>
    <w:link w:val="affe"/>
    <w:semiHidden/>
    <w:rsid w:val="00C524FE"/>
    <w:rPr>
      <w:rFonts w:ascii="ＭＳ 明朝" w:eastAsia="ＭＳ 明朝" w:hAnsi="ＭＳ 明朝" w:cs="Times New Roman"/>
      <w:sz w:val="18"/>
      <w:szCs w:val="18"/>
    </w:rPr>
  </w:style>
  <w:style w:type="paragraph" w:styleId="afff0">
    <w:name w:val="Plain Text"/>
    <w:basedOn w:val="a2"/>
    <w:link w:val="afff1"/>
    <w:rsid w:val="00C524FE"/>
    <w:rPr>
      <w:rFonts w:hAnsi="Courier New" w:cs="Courier New"/>
    </w:rPr>
  </w:style>
  <w:style w:type="character" w:customStyle="1" w:styleId="afff1">
    <w:name w:val="書式なし (文字)"/>
    <w:basedOn w:val="a3"/>
    <w:link w:val="afff0"/>
    <w:rsid w:val="00C524FE"/>
    <w:rPr>
      <w:rFonts w:ascii="ＭＳ 明朝" w:eastAsia="ＭＳ 明朝" w:hAnsi="Courier New" w:cs="Courier New"/>
      <w:sz w:val="18"/>
      <w:szCs w:val="18"/>
    </w:rPr>
  </w:style>
  <w:style w:type="numbering" w:styleId="a1">
    <w:name w:val="Outline List 3"/>
    <w:basedOn w:val="a5"/>
    <w:semiHidden/>
    <w:rsid w:val="00C524FE"/>
    <w:pPr>
      <w:numPr>
        <w:numId w:val="17"/>
      </w:numPr>
    </w:pPr>
  </w:style>
  <w:style w:type="paragraph" w:customStyle="1" w:styleId="afff2">
    <w:name w:val="条文"/>
    <w:basedOn w:val="a2"/>
    <w:uiPriority w:val="2"/>
    <w:rsid w:val="00C524FE"/>
    <w:pPr>
      <w:ind w:left="181" w:hanging="181"/>
    </w:pPr>
  </w:style>
  <w:style w:type="paragraph" w:customStyle="1" w:styleId="afff3">
    <w:name w:val="章名"/>
    <w:basedOn w:val="afff2"/>
    <w:uiPriority w:val="2"/>
    <w:rsid w:val="00C524FE"/>
    <w:pPr>
      <w:ind w:left="540" w:firstLine="0"/>
    </w:pPr>
  </w:style>
  <w:style w:type="paragraph" w:customStyle="1" w:styleId="afff4">
    <w:name w:val="節名"/>
    <w:basedOn w:val="afff3"/>
    <w:uiPriority w:val="2"/>
    <w:rsid w:val="00C524FE"/>
    <w:pPr>
      <w:ind w:left="720"/>
    </w:pPr>
  </w:style>
  <w:style w:type="paragraph" w:styleId="a">
    <w:name w:val="List Number"/>
    <w:basedOn w:val="a2"/>
    <w:semiHidden/>
    <w:rsid w:val="00C524FE"/>
    <w:pPr>
      <w:numPr>
        <w:numId w:val="20"/>
      </w:numPr>
    </w:pPr>
  </w:style>
  <w:style w:type="paragraph" w:styleId="2">
    <w:name w:val="List Number 2"/>
    <w:basedOn w:val="a2"/>
    <w:semiHidden/>
    <w:rsid w:val="00C524FE"/>
    <w:pPr>
      <w:numPr>
        <w:numId w:val="22"/>
      </w:numPr>
    </w:pPr>
  </w:style>
  <w:style w:type="paragraph" w:styleId="3">
    <w:name w:val="List Number 3"/>
    <w:basedOn w:val="a2"/>
    <w:semiHidden/>
    <w:rsid w:val="00C524FE"/>
    <w:pPr>
      <w:numPr>
        <w:numId w:val="24"/>
      </w:numPr>
    </w:pPr>
  </w:style>
  <w:style w:type="paragraph" w:styleId="4">
    <w:name w:val="List Number 4"/>
    <w:basedOn w:val="a2"/>
    <w:semiHidden/>
    <w:rsid w:val="00C524FE"/>
    <w:pPr>
      <w:numPr>
        <w:numId w:val="26"/>
      </w:numPr>
    </w:pPr>
  </w:style>
  <w:style w:type="paragraph" w:styleId="5">
    <w:name w:val="List Number 5"/>
    <w:basedOn w:val="a2"/>
    <w:semiHidden/>
    <w:rsid w:val="00C524FE"/>
    <w:pPr>
      <w:numPr>
        <w:numId w:val="28"/>
      </w:numPr>
    </w:pPr>
  </w:style>
  <w:style w:type="paragraph" w:styleId="afff5">
    <w:name w:val="E-mail Signature"/>
    <w:basedOn w:val="a2"/>
    <w:link w:val="afff6"/>
    <w:semiHidden/>
    <w:rsid w:val="00C524FE"/>
  </w:style>
  <w:style w:type="character" w:customStyle="1" w:styleId="afff6">
    <w:name w:val="電子メール署名 (文字)"/>
    <w:basedOn w:val="a3"/>
    <w:link w:val="afff5"/>
    <w:semiHidden/>
    <w:rsid w:val="00C524FE"/>
    <w:rPr>
      <w:rFonts w:ascii="ＭＳ 明朝" w:eastAsia="ＭＳ 明朝" w:hAnsi="ＭＳ 明朝" w:cs="Times New Roman"/>
      <w:sz w:val="18"/>
      <w:szCs w:val="18"/>
    </w:rPr>
  </w:style>
  <w:style w:type="paragraph" w:styleId="afff7">
    <w:name w:val="Date"/>
    <w:basedOn w:val="a2"/>
    <w:next w:val="a2"/>
    <w:link w:val="afff8"/>
    <w:semiHidden/>
    <w:rsid w:val="00C524FE"/>
  </w:style>
  <w:style w:type="character" w:customStyle="1" w:styleId="afff8">
    <w:name w:val="日付 (文字)"/>
    <w:basedOn w:val="a3"/>
    <w:link w:val="afff7"/>
    <w:semiHidden/>
    <w:rsid w:val="00C524FE"/>
    <w:rPr>
      <w:rFonts w:ascii="ＭＳ 明朝" w:eastAsia="ＭＳ 明朝" w:hAnsi="ＭＳ 明朝" w:cs="Times New Roman"/>
      <w:sz w:val="18"/>
      <w:szCs w:val="18"/>
    </w:rPr>
  </w:style>
  <w:style w:type="paragraph" w:styleId="Web">
    <w:name w:val="Normal (Web)"/>
    <w:basedOn w:val="a2"/>
    <w:semiHidden/>
    <w:rsid w:val="00C524FE"/>
    <w:rPr>
      <w:sz w:val="24"/>
      <w:szCs w:val="24"/>
    </w:rPr>
  </w:style>
  <w:style w:type="paragraph" w:styleId="afff9">
    <w:name w:val="Normal Indent"/>
    <w:basedOn w:val="a2"/>
    <w:semiHidden/>
    <w:rsid w:val="00C524FE"/>
    <w:pPr>
      <w:ind w:left="851"/>
    </w:pPr>
  </w:style>
  <w:style w:type="table" w:styleId="3-D1">
    <w:name w:val="Table 3D effects 1"/>
    <w:basedOn w:val="a4"/>
    <w:semiHidden/>
    <w:rsid w:val="00C524FE"/>
    <w:pPr>
      <w:widowControl w:val="0"/>
      <w:jc w:val="both"/>
    </w:pPr>
    <w:rPr>
      <w:rFonts w:ascii="Century" w:eastAsia="ＭＳ 明朝" w:hAnsi="Century" w:cs="Times New Roman"/>
      <w:kern w:val="0"/>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C524FE"/>
    <w:pPr>
      <w:widowControl w:val="0"/>
      <w:jc w:val="both"/>
    </w:pPr>
    <w:rPr>
      <w:rFonts w:ascii="Century" w:eastAsia="ＭＳ 明朝" w:hAnsi="Century" w:cs="Times New Roman"/>
      <w:kern w:val="0"/>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C524FE"/>
    <w:pPr>
      <w:widowControl w:val="0"/>
      <w:jc w:val="both"/>
    </w:pPr>
    <w:rPr>
      <w:rFonts w:ascii="Century" w:eastAsia="ＭＳ 明朝" w:hAnsi="Century" w:cs="Times New Roman"/>
      <w:kern w:val="0"/>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C524FE"/>
    <w:pPr>
      <w:widowControl w:val="0"/>
      <w:jc w:val="both"/>
    </w:pPr>
    <w:rPr>
      <w:rFonts w:ascii="Century" w:eastAsia="ＭＳ 明朝" w:hAnsi="Century" w:cs="Times New Roman"/>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C524FE"/>
    <w:pPr>
      <w:widowControl w:val="0"/>
      <w:jc w:val="both"/>
    </w:pPr>
    <w:rPr>
      <w:rFonts w:ascii="Century" w:eastAsia="ＭＳ 明朝" w:hAnsi="Century" w:cs="Times New Roman"/>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C524FE"/>
    <w:pPr>
      <w:widowControl w:val="0"/>
      <w:jc w:val="both"/>
    </w:pPr>
    <w:rPr>
      <w:rFonts w:ascii="Century" w:eastAsia="ＭＳ 明朝" w:hAnsi="Century" w:cs="Times New Roman"/>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C524FE"/>
    <w:pPr>
      <w:widowControl w:val="0"/>
      <w:jc w:val="both"/>
    </w:pPr>
    <w:rPr>
      <w:rFonts w:ascii="Century" w:eastAsia="ＭＳ 明朝" w:hAnsi="Century" w:cs="Times New Roman"/>
      <w:kern w:val="0"/>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Subtle 2"/>
    <w:basedOn w:val="a4"/>
    <w:semiHidden/>
    <w:rsid w:val="00C524FE"/>
    <w:pPr>
      <w:widowControl w:val="0"/>
      <w:jc w:val="both"/>
    </w:pPr>
    <w:rPr>
      <w:rFonts w:ascii="Century" w:eastAsia="ＭＳ 明朝" w:hAnsi="Century" w:cs="Times New Roman"/>
      <w:kern w:val="0"/>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a">
    <w:name w:val="Table Elegant"/>
    <w:basedOn w:val="a4"/>
    <w:semiHidden/>
    <w:rsid w:val="00C524FE"/>
    <w:pPr>
      <w:widowControl w:val="0"/>
      <w:jc w:val="both"/>
    </w:pPr>
    <w:rPr>
      <w:rFonts w:ascii="Century" w:eastAsia="ＭＳ 明朝" w:hAnsi="Century"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C524FE"/>
    <w:pPr>
      <w:widowControl w:val="0"/>
      <w:jc w:val="both"/>
    </w:pPr>
    <w:rPr>
      <w:rFonts w:ascii="Century" w:eastAsia="ＭＳ 明朝" w:hAnsi="Century" w:cs="Times New Roman"/>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7">
    <w:name w:val="Table Colorful 2"/>
    <w:basedOn w:val="a4"/>
    <w:semiHidden/>
    <w:rsid w:val="00C524FE"/>
    <w:pPr>
      <w:widowControl w:val="0"/>
      <w:jc w:val="both"/>
    </w:pPr>
    <w:rPr>
      <w:rFonts w:ascii="Century" w:eastAsia="ＭＳ 明朝" w:hAnsi="Century" w:cs="Times New Roman"/>
      <w:kern w:val="0"/>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C524FE"/>
    <w:pPr>
      <w:widowControl w:val="0"/>
      <w:jc w:val="both"/>
    </w:pPr>
    <w:rPr>
      <w:rFonts w:ascii="Century" w:eastAsia="ＭＳ 明朝" w:hAnsi="Century" w:cs="Times New Roman"/>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Classic 2"/>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C524FE"/>
    <w:pPr>
      <w:widowControl w:val="0"/>
      <w:jc w:val="both"/>
    </w:pPr>
    <w:rPr>
      <w:rFonts w:ascii="Century" w:eastAsia="ＭＳ 明朝" w:hAnsi="Century" w:cs="Times New Roman"/>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fb">
    <w:name w:val="Table Contemporary"/>
    <w:basedOn w:val="a4"/>
    <w:semiHidden/>
    <w:rsid w:val="00C524FE"/>
    <w:pPr>
      <w:widowControl w:val="0"/>
      <w:jc w:val="both"/>
    </w:pPr>
    <w:rPr>
      <w:rFonts w:ascii="Century" w:eastAsia="ＭＳ 明朝" w:hAnsi="Century" w:cs="Times New Roman"/>
      <w:kern w:val="0"/>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C524FE"/>
    <w:pPr>
      <w:widowControl w:val="0"/>
      <w:jc w:val="both"/>
    </w:pPr>
    <w:rPr>
      <w:rFonts w:ascii="Century" w:eastAsia="ＭＳ 明朝" w:hAnsi="Century"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9">
    <w:name w:val="Table Simple 2"/>
    <w:basedOn w:val="a4"/>
    <w:semiHidden/>
    <w:rsid w:val="00C524FE"/>
    <w:pPr>
      <w:widowControl w:val="0"/>
      <w:jc w:val="both"/>
    </w:pPr>
    <w:rPr>
      <w:rFonts w:ascii="Century" w:eastAsia="ＭＳ 明朝" w:hAnsi="Century" w:cs="Times New Roman"/>
      <w:kern w:val="0"/>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fc">
    <w:name w:val="Table Professional"/>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List 2"/>
    <w:basedOn w:val="a4"/>
    <w:semiHidden/>
    <w:rsid w:val="00C524FE"/>
    <w:pPr>
      <w:widowControl w:val="0"/>
      <w:jc w:val="both"/>
    </w:pPr>
    <w:rPr>
      <w:rFonts w:ascii="Century" w:eastAsia="ＭＳ 明朝" w:hAnsi="Century" w:cs="Times New Roman"/>
      <w:kern w:val="0"/>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C524FE"/>
    <w:pPr>
      <w:widowControl w:val="0"/>
      <w:jc w:val="both"/>
    </w:pPr>
    <w:rPr>
      <w:rFonts w:ascii="Century" w:eastAsia="ＭＳ 明朝" w:hAnsi="Century" w:cs="Times New Roman"/>
      <w:kern w:val="0"/>
      <w:sz w:val="20"/>
      <w:szCs w:val="20"/>
    </w:rPr>
    <w:tblPr>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b">
    <w:name w:val="Table Grid 2"/>
    <w:basedOn w:val="a4"/>
    <w:semiHidden/>
    <w:rsid w:val="00C524FE"/>
    <w:pPr>
      <w:widowControl w:val="0"/>
      <w:jc w:val="both"/>
    </w:pPr>
    <w:rPr>
      <w:rFonts w:ascii="Century" w:eastAsia="ＭＳ 明朝" w:hAnsi="Century" w:cs="Times New Roman"/>
      <w:kern w:val="0"/>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C524FE"/>
    <w:pPr>
      <w:widowControl w:val="0"/>
      <w:jc w:val="both"/>
    </w:pPr>
    <w:rPr>
      <w:rFonts w:ascii="Century" w:eastAsia="ＭＳ 明朝" w:hAnsi="Century" w:cs="Times New Roman"/>
      <w:kern w:val="0"/>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C524FE"/>
    <w:pPr>
      <w:widowControl w:val="0"/>
      <w:jc w:val="both"/>
    </w:pPr>
    <w:rPr>
      <w:rFonts w:ascii="Century" w:eastAsia="ＭＳ 明朝" w:hAnsi="Century" w:cs="Times New Roman"/>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C524FE"/>
    <w:pPr>
      <w:widowControl w:val="0"/>
      <w:jc w:val="both"/>
    </w:pPr>
    <w:rPr>
      <w:rFonts w:ascii="Century" w:eastAsia="ＭＳ 明朝" w:hAnsi="Century" w:cs="Times New Roman"/>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C524FE"/>
    <w:pPr>
      <w:widowControl w:val="0"/>
      <w:jc w:val="both"/>
    </w:pPr>
    <w:rPr>
      <w:rFonts w:ascii="Century" w:eastAsia="ＭＳ 明朝" w:hAnsi="Century" w:cs="Times New Roman"/>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olumns 2"/>
    <w:basedOn w:val="a4"/>
    <w:semiHidden/>
    <w:rsid w:val="00C524FE"/>
    <w:pPr>
      <w:widowControl w:val="0"/>
      <w:jc w:val="both"/>
    </w:pPr>
    <w:rPr>
      <w:rFonts w:ascii="Century" w:eastAsia="ＭＳ 明朝" w:hAnsi="Century" w:cs="Times New Roman"/>
      <w:b/>
      <w:bCs/>
      <w:kern w:val="0"/>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C524FE"/>
    <w:pPr>
      <w:widowControl w:val="0"/>
      <w:jc w:val="both"/>
    </w:pPr>
    <w:rPr>
      <w:rFonts w:ascii="Century" w:eastAsia="ＭＳ 明朝" w:hAnsi="Century" w:cs="Times New Roman"/>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C524FE"/>
    <w:pPr>
      <w:widowControl w:val="0"/>
      <w:jc w:val="both"/>
    </w:pPr>
    <w:rPr>
      <w:rFonts w:ascii="Century" w:eastAsia="ＭＳ 明朝" w:hAnsi="Century" w:cs="Times New Roman"/>
      <w:kern w:val="0"/>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C524FE"/>
    <w:pPr>
      <w:widowControl w:val="0"/>
      <w:jc w:val="both"/>
    </w:pPr>
    <w:rPr>
      <w:rFonts w:ascii="Century" w:eastAsia="ＭＳ 明朝" w:hAnsi="Century" w:cs="Times New Roman"/>
      <w:kern w:val="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d">
    <w:name w:val="Table Theme"/>
    <w:basedOn w:val="a4"/>
    <w:semiHidden/>
    <w:rsid w:val="00C524F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表紙フッター"/>
    <w:basedOn w:val="af2"/>
    <w:uiPriority w:val="2"/>
    <w:rsid w:val="00C524FE"/>
    <w:pPr>
      <w:jc w:val="right"/>
    </w:pPr>
    <w:rPr>
      <w:rFonts w:ascii="ＭＳ ゴシック" w:eastAsia="ＭＳ ゴシック"/>
      <w:sz w:val="16"/>
      <w:szCs w:val="16"/>
    </w:rPr>
  </w:style>
  <w:style w:type="character" w:styleId="affff">
    <w:name w:val="FollowedHyperlink"/>
    <w:basedOn w:val="a3"/>
    <w:semiHidden/>
    <w:rsid w:val="00C524FE"/>
    <w:rPr>
      <w:color w:val="800080"/>
      <w:u w:val="single"/>
    </w:rPr>
  </w:style>
  <w:style w:type="paragraph" w:styleId="affff0">
    <w:name w:val="Title"/>
    <w:basedOn w:val="a2"/>
    <w:link w:val="affff1"/>
    <w:uiPriority w:val="2"/>
    <w:rsid w:val="00C524FE"/>
    <w:pPr>
      <w:spacing w:before="240" w:after="120"/>
      <w:jc w:val="center"/>
      <w:outlineLvl w:val="0"/>
    </w:pPr>
    <w:rPr>
      <w:rFonts w:ascii="Arial" w:eastAsia="ＭＳ ゴシック" w:hAnsi="Arial" w:cs="Arial"/>
      <w:sz w:val="32"/>
      <w:szCs w:val="32"/>
    </w:rPr>
  </w:style>
  <w:style w:type="character" w:customStyle="1" w:styleId="affff1">
    <w:name w:val="表題 (文字)"/>
    <w:basedOn w:val="a3"/>
    <w:link w:val="affff0"/>
    <w:uiPriority w:val="2"/>
    <w:rsid w:val="00C524FE"/>
    <w:rPr>
      <w:rFonts w:ascii="Arial" w:eastAsia="ＭＳ ゴシック" w:hAnsi="Arial" w:cs="Arial"/>
      <w:sz w:val="32"/>
      <w:szCs w:val="32"/>
    </w:rPr>
  </w:style>
  <w:style w:type="paragraph" w:customStyle="1" w:styleId="affff2">
    <w:name w:val="表文字"/>
    <w:basedOn w:val="a7"/>
    <w:uiPriority w:val="2"/>
    <w:rsid w:val="00C524FE"/>
    <w:pPr>
      <w:ind w:firstLine="0"/>
    </w:pPr>
  </w:style>
  <w:style w:type="paragraph" w:styleId="affff3">
    <w:name w:val="Subtitle"/>
    <w:basedOn w:val="a2"/>
    <w:link w:val="affff4"/>
    <w:uiPriority w:val="2"/>
    <w:rsid w:val="00C524FE"/>
    <w:pPr>
      <w:jc w:val="center"/>
      <w:outlineLvl w:val="1"/>
    </w:pPr>
    <w:rPr>
      <w:rFonts w:ascii="Arial" w:eastAsia="ＭＳ ゴシック" w:hAnsi="Arial" w:cs="Arial"/>
      <w:sz w:val="24"/>
      <w:szCs w:val="24"/>
    </w:rPr>
  </w:style>
  <w:style w:type="character" w:customStyle="1" w:styleId="affff4">
    <w:name w:val="副題 (文字)"/>
    <w:basedOn w:val="a3"/>
    <w:link w:val="affff3"/>
    <w:uiPriority w:val="2"/>
    <w:rsid w:val="00C524FE"/>
    <w:rPr>
      <w:rFonts w:ascii="Arial" w:eastAsia="ＭＳ ゴシック" w:hAnsi="Arial" w:cs="Arial"/>
      <w:sz w:val="24"/>
      <w:szCs w:val="24"/>
    </w:rPr>
  </w:style>
  <w:style w:type="paragraph" w:styleId="2d">
    <w:name w:val="Body Text 2"/>
    <w:basedOn w:val="a2"/>
    <w:link w:val="2e"/>
    <w:semiHidden/>
    <w:rsid w:val="00C524FE"/>
    <w:pPr>
      <w:spacing w:line="480" w:lineRule="auto"/>
    </w:pPr>
  </w:style>
  <w:style w:type="character" w:customStyle="1" w:styleId="2e">
    <w:name w:val="本文 2 (文字)"/>
    <w:basedOn w:val="a3"/>
    <w:link w:val="2d"/>
    <w:semiHidden/>
    <w:rsid w:val="00C524FE"/>
    <w:rPr>
      <w:rFonts w:ascii="ＭＳ 明朝" w:eastAsia="ＭＳ 明朝" w:hAnsi="ＭＳ 明朝" w:cs="Times New Roman"/>
      <w:sz w:val="18"/>
      <w:szCs w:val="18"/>
    </w:rPr>
  </w:style>
  <w:style w:type="paragraph" w:styleId="3b">
    <w:name w:val="Body Text 3"/>
    <w:basedOn w:val="a2"/>
    <w:link w:val="3c"/>
    <w:semiHidden/>
    <w:rsid w:val="00C524FE"/>
    <w:rPr>
      <w:sz w:val="16"/>
      <w:szCs w:val="16"/>
    </w:rPr>
  </w:style>
  <w:style w:type="character" w:customStyle="1" w:styleId="3c">
    <w:name w:val="本文 3 (文字)"/>
    <w:basedOn w:val="a3"/>
    <w:link w:val="3b"/>
    <w:semiHidden/>
    <w:rsid w:val="00C524FE"/>
    <w:rPr>
      <w:rFonts w:ascii="ＭＳ 明朝" w:eastAsia="ＭＳ 明朝" w:hAnsi="ＭＳ 明朝" w:cs="Times New Roman"/>
      <w:sz w:val="16"/>
      <w:szCs w:val="16"/>
    </w:rPr>
  </w:style>
  <w:style w:type="paragraph" w:styleId="affff5">
    <w:name w:val="Body Text Indent"/>
    <w:basedOn w:val="a2"/>
    <w:link w:val="affff6"/>
    <w:semiHidden/>
    <w:rsid w:val="00C524FE"/>
    <w:pPr>
      <w:ind w:left="851"/>
    </w:pPr>
  </w:style>
  <w:style w:type="character" w:customStyle="1" w:styleId="affff6">
    <w:name w:val="本文インデント (文字)"/>
    <w:basedOn w:val="a3"/>
    <w:link w:val="affff5"/>
    <w:semiHidden/>
    <w:rsid w:val="00C524FE"/>
    <w:rPr>
      <w:rFonts w:ascii="ＭＳ 明朝" w:eastAsia="ＭＳ 明朝" w:hAnsi="ＭＳ 明朝" w:cs="Times New Roman"/>
      <w:sz w:val="18"/>
      <w:szCs w:val="18"/>
    </w:rPr>
  </w:style>
  <w:style w:type="paragraph" w:styleId="2f">
    <w:name w:val="Body Text Indent 2"/>
    <w:basedOn w:val="a2"/>
    <w:link w:val="2f0"/>
    <w:semiHidden/>
    <w:rsid w:val="00C524FE"/>
    <w:pPr>
      <w:spacing w:line="480" w:lineRule="auto"/>
      <w:ind w:left="851"/>
    </w:pPr>
  </w:style>
  <w:style w:type="character" w:customStyle="1" w:styleId="2f0">
    <w:name w:val="本文インデント 2 (文字)"/>
    <w:basedOn w:val="a3"/>
    <w:link w:val="2f"/>
    <w:semiHidden/>
    <w:rsid w:val="00C524FE"/>
    <w:rPr>
      <w:rFonts w:ascii="ＭＳ 明朝" w:eastAsia="ＭＳ 明朝" w:hAnsi="ＭＳ 明朝" w:cs="Times New Roman"/>
      <w:sz w:val="18"/>
      <w:szCs w:val="18"/>
    </w:rPr>
  </w:style>
  <w:style w:type="paragraph" w:styleId="3d">
    <w:name w:val="Body Text Indent 3"/>
    <w:basedOn w:val="a2"/>
    <w:link w:val="3e"/>
    <w:semiHidden/>
    <w:rsid w:val="00C524FE"/>
    <w:pPr>
      <w:ind w:left="851"/>
    </w:pPr>
    <w:rPr>
      <w:sz w:val="16"/>
      <w:szCs w:val="16"/>
    </w:rPr>
  </w:style>
  <w:style w:type="character" w:customStyle="1" w:styleId="3e">
    <w:name w:val="本文インデント 3 (文字)"/>
    <w:basedOn w:val="a3"/>
    <w:link w:val="3d"/>
    <w:semiHidden/>
    <w:rsid w:val="00C524FE"/>
    <w:rPr>
      <w:rFonts w:ascii="ＭＳ 明朝" w:eastAsia="ＭＳ 明朝" w:hAnsi="ＭＳ 明朝" w:cs="Times New Roman"/>
      <w:sz w:val="16"/>
      <w:szCs w:val="16"/>
    </w:rPr>
  </w:style>
  <w:style w:type="paragraph" w:styleId="affff7">
    <w:name w:val="Body Text First Indent"/>
    <w:basedOn w:val="a7"/>
    <w:link w:val="affff8"/>
    <w:semiHidden/>
    <w:rsid w:val="00C524FE"/>
    <w:pPr>
      <w:ind w:firstLine="210"/>
    </w:pPr>
    <w:rPr>
      <w:szCs w:val="21"/>
    </w:rPr>
  </w:style>
  <w:style w:type="character" w:customStyle="1" w:styleId="affff8">
    <w:name w:val="本文字下げ (文字)"/>
    <w:basedOn w:val="af5"/>
    <w:link w:val="affff7"/>
    <w:semiHidden/>
    <w:rsid w:val="00C524FE"/>
    <w:rPr>
      <w:rFonts w:ascii="Times New Roman" w:eastAsia="ＭＳ 明朝" w:hAnsi="Times New Roman" w:cs="Times New Roman"/>
      <w:szCs w:val="18"/>
    </w:rPr>
  </w:style>
  <w:style w:type="paragraph" w:styleId="2f1">
    <w:name w:val="Body Text First Indent 2"/>
    <w:basedOn w:val="affff5"/>
    <w:link w:val="2f2"/>
    <w:semiHidden/>
    <w:rsid w:val="00C524FE"/>
    <w:pPr>
      <w:ind w:firstLine="210"/>
    </w:pPr>
  </w:style>
  <w:style w:type="character" w:customStyle="1" w:styleId="2f2">
    <w:name w:val="本文字下げ 2 (文字)"/>
    <w:basedOn w:val="affff6"/>
    <w:link w:val="2f1"/>
    <w:semiHidden/>
    <w:rsid w:val="00C524FE"/>
    <w:rPr>
      <w:rFonts w:ascii="ＭＳ 明朝" w:eastAsia="ＭＳ 明朝" w:hAnsi="ＭＳ 明朝" w:cs="Times New Roman"/>
      <w:sz w:val="18"/>
      <w:szCs w:val="18"/>
    </w:rPr>
  </w:style>
  <w:style w:type="paragraph" w:styleId="18">
    <w:name w:val="toc 1"/>
    <w:basedOn w:val="a2"/>
    <w:next w:val="a2"/>
    <w:uiPriority w:val="2"/>
    <w:rsid w:val="00C524FE"/>
    <w:pPr>
      <w:tabs>
        <w:tab w:val="right" w:leader="dot" w:pos="9402"/>
      </w:tabs>
      <w:ind w:left="1684"/>
    </w:pPr>
    <w:rPr>
      <w:rFonts w:eastAsia="ＭＳ ゴシック"/>
      <w:noProof/>
    </w:rPr>
  </w:style>
  <w:style w:type="paragraph" w:styleId="21">
    <w:name w:val="toc 2"/>
    <w:basedOn w:val="18"/>
    <w:next w:val="a2"/>
    <w:uiPriority w:val="2"/>
    <w:rsid w:val="00C524FE"/>
    <w:pPr>
      <w:numPr>
        <w:numId w:val="29"/>
      </w:numPr>
      <w:snapToGrid w:val="0"/>
    </w:pPr>
  </w:style>
  <w:style w:type="paragraph" w:styleId="3f">
    <w:name w:val="toc 3"/>
    <w:basedOn w:val="a2"/>
    <w:next w:val="a2"/>
    <w:uiPriority w:val="2"/>
    <w:rsid w:val="00C524FE"/>
    <w:pPr>
      <w:ind w:left="420"/>
    </w:pPr>
  </w:style>
  <w:style w:type="paragraph" w:customStyle="1" w:styleId="affff9">
    <w:name w:val="目次見出し"/>
    <w:basedOn w:val="a2"/>
    <w:uiPriority w:val="2"/>
    <w:rsid w:val="00C524FE"/>
    <w:pPr>
      <w:jc w:val="center"/>
    </w:pPr>
    <w:rPr>
      <w:rFonts w:ascii="ＭＳ Ｐゴシック" w:eastAsia="ＭＳ ゴシック"/>
      <w:spacing w:val="1170"/>
      <w:kern w:val="0"/>
      <w:fitText w:val="2699" w:id="-942403328"/>
    </w:rPr>
  </w:style>
  <w:style w:type="paragraph" w:customStyle="1" w:styleId="affffa">
    <w:name w:val="一太郎"/>
    <w:rsid w:val="009E19EF"/>
    <w:pPr>
      <w:widowControl w:val="0"/>
      <w:wordWrap w:val="0"/>
      <w:autoSpaceDE w:val="0"/>
      <w:autoSpaceDN w:val="0"/>
      <w:adjustRightInd w:val="0"/>
      <w:spacing w:line="350" w:lineRule="exact"/>
      <w:jc w:val="both"/>
    </w:pPr>
    <w:rPr>
      <w:rFonts w:ascii="Times New Roman" w:eastAsia="ＭＳ 明朝" w:hAnsi="Times New Roman" w:cs="ＭＳ 明朝"/>
      <w:kern w:val="0"/>
      <w:szCs w:val="24"/>
    </w:rPr>
  </w:style>
  <w:style w:type="paragraph" w:customStyle="1" w:styleId="affffb">
    <w:name w:val="ランワード"/>
    <w:rsid w:val="00232811"/>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affffc">
    <w:name w:val="Revision"/>
    <w:hidden/>
    <w:uiPriority w:val="99"/>
    <w:semiHidden/>
    <w:rsid w:val="002F2524"/>
    <w:rPr>
      <w:rFonts w:ascii="ＭＳ 明朝" w:eastAsia="ＭＳ 明朝" w:hAnsi="ＭＳ 明朝" w:cs="Times New Roman"/>
      <w:szCs w:val="18"/>
    </w:rPr>
  </w:style>
  <w:style w:type="character" w:styleId="affffd">
    <w:name w:val="annotation reference"/>
    <w:basedOn w:val="a3"/>
    <w:uiPriority w:val="99"/>
    <w:semiHidden/>
    <w:unhideWhenUsed/>
    <w:rsid w:val="002F2524"/>
    <w:rPr>
      <w:sz w:val="18"/>
      <w:szCs w:val="18"/>
    </w:rPr>
  </w:style>
  <w:style w:type="paragraph" w:styleId="affffe">
    <w:name w:val="annotation text"/>
    <w:basedOn w:val="a2"/>
    <w:link w:val="afffff"/>
    <w:uiPriority w:val="99"/>
    <w:unhideWhenUsed/>
    <w:rsid w:val="002F2524"/>
    <w:pPr>
      <w:jc w:val="left"/>
    </w:pPr>
  </w:style>
  <w:style w:type="character" w:customStyle="1" w:styleId="afffff">
    <w:name w:val="コメント文字列 (文字)"/>
    <w:basedOn w:val="a3"/>
    <w:link w:val="affffe"/>
    <w:uiPriority w:val="99"/>
    <w:rsid w:val="002F2524"/>
    <w:rPr>
      <w:rFonts w:ascii="ＭＳ 明朝" w:eastAsia="ＭＳ 明朝" w:hAnsi="ＭＳ 明朝" w:cs="Times New Roman"/>
      <w:szCs w:val="18"/>
    </w:rPr>
  </w:style>
  <w:style w:type="paragraph" w:styleId="afffff0">
    <w:name w:val="annotation subject"/>
    <w:basedOn w:val="affffe"/>
    <w:next w:val="affffe"/>
    <w:link w:val="afffff1"/>
    <w:uiPriority w:val="99"/>
    <w:semiHidden/>
    <w:unhideWhenUsed/>
    <w:rsid w:val="002F2524"/>
    <w:rPr>
      <w:b/>
      <w:bCs/>
    </w:rPr>
  </w:style>
  <w:style w:type="character" w:customStyle="1" w:styleId="afffff1">
    <w:name w:val="コメント内容 (文字)"/>
    <w:basedOn w:val="afffff"/>
    <w:link w:val="afffff0"/>
    <w:uiPriority w:val="99"/>
    <w:semiHidden/>
    <w:rsid w:val="002F2524"/>
    <w:rPr>
      <w:rFonts w:ascii="ＭＳ 明朝" w:eastAsia="ＭＳ 明朝" w:hAnsi="ＭＳ 明朝" w:cs="Times New Roman"/>
      <w:b/>
      <w:bCs/>
      <w:szCs w:val="18"/>
    </w:rPr>
  </w:style>
  <w:style w:type="paragraph" w:styleId="afffff2">
    <w:name w:val="List Paragraph"/>
    <w:basedOn w:val="a2"/>
    <w:uiPriority w:val="34"/>
    <w:rsid w:val="009E682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843720">
      <w:bodyDiv w:val="1"/>
      <w:marLeft w:val="0"/>
      <w:marRight w:val="0"/>
      <w:marTop w:val="0"/>
      <w:marBottom w:val="0"/>
      <w:divBdr>
        <w:top w:val="none" w:sz="0" w:space="0" w:color="auto"/>
        <w:left w:val="none" w:sz="0" w:space="0" w:color="auto"/>
        <w:bottom w:val="none" w:sz="0" w:space="0" w:color="auto"/>
        <w:right w:val="none" w:sz="0" w:space="0" w:color="auto"/>
      </w:divBdr>
    </w:div>
    <w:div w:id="348607991">
      <w:bodyDiv w:val="1"/>
      <w:marLeft w:val="0"/>
      <w:marRight w:val="0"/>
      <w:marTop w:val="0"/>
      <w:marBottom w:val="0"/>
      <w:divBdr>
        <w:top w:val="none" w:sz="0" w:space="0" w:color="auto"/>
        <w:left w:val="none" w:sz="0" w:space="0" w:color="auto"/>
        <w:bottom w:val="none" w:sz="0" w:space="0" w:color="auto"/>
        <w:right w:val="none" w:sz="0" w:space="0" w:color="auto"/>
      </w:divBdr>
    </w:div>
    <w:div w:id="421877353">
      <w:bodyDiv w:val="1"/>
      <w:marLeft w:val="0"/>
      <w:marRight w:val="0"/>
      <w:marTop w:val="0"/>
      <w:marBottom w:val="0"/>
      <w:divBdr>
        <w:top w:val="none" w:sz="0" w:space="0" w:color="auto"/>
        <w:left w:val="none" w:sz="0" w:space="0" w:color="auto"/>
        <w:bottom w:val="none" w:sz="0" w:space="0" w:color="auto"/>
        <w:right w:val="none" w:sz="0" w:space="0" w:color="auto"/>
      </w:divBdr>
    </w:div>
    <w:div w:id="422262597">
      <w:bodyDiv w:val="1"/>
      <w:marLeft w:val="0"/>
      <w:marRight w:val="0"/>
      <w:marTop w:val="0"/>
      <w:marBottom w:val="0"/>
      <w:divBdr>
        <w:top w:val="none" w:sz="0" w:space="0" w:color="auto"/>
        <w:left w:val="none" w:sz="0" w:space="0" w:color="auto"/>
        <w:bottom w:val="none" w:sz="0" w:space="0" w:color="auto"/>
        <w:right w:val="none" w:sz="0" w:space="0" w:color="auto"/>
      </w:divBdr>
    </w:div>
    <w:div w:id="447820399">
      <w:bodyDiv w:val="1"/>
      <w:marLeft w:val="0"/>
      <w:marRight w:val="0"/>
      <w:marTop w:val="0"/>
      <w:marBottom w:val="0"/>
      <w:divBdr>
        <w:top w:val="none" w:sz="0" w:space="0" w:color="auto"/>
        <w:left w:val="none" w:sz="0" w:space="0" w:color="auto"/>
        <w:bottom w:val="none" w:sz="0" w:space="0" w:color="auto"/>
        <w:right w:val="none" w:sz="0" w:space="0" w:color="auto"/>
      </w:divBdr>
    </w:div>
    <w:div w:id="475798311">
      <w:bodyDiv w:val="1"/>
      <w:marLeft w:val="0"/>
      <w:marRight w:val="0"/>
      <w:marTop w:val="0"/>
      <w:marBottom w:val="0"/>
      <w:divBdr>
        <w:top w:val="none" w:sz="0" w:space="0" w:color="auto"/>
        <w:left w:val="none" w:sz="0" w:space="0" w:color="auto"/>
        <w:bottom w:val="none" w:sz="0" w:space="0" w:color="auto"/>
        <w:right w:val="none" w:sz="0" w:space="0" w:color="auto"/>
      </w:divBdr>
    </w:div>
    <w:div w:id="487938043">
      <w:bodyDiv w:val="1"/>
      <w:marLeft w:val="0"/>
      <w:marRight w:val="0"/>
      <w:marTop w:val="0"/>
      <w:marBottom w:val="0"/>
      <w:divBdr>
        <w:top w:val="none" w:sz="0" w:space="0" w:color="auto"/>
        <w:left w:val="none" w:sz="0" w:space="0" w:color="auto"/>
        <w:bottom w:val="none" w:sz="0" w:space="0" w:color="auto"/>
        <w:right w:val="none" w:sz="0" w:space="0" w:color="auto"/>
      </w:divBdr>
    </w:div>
    <w:div w:id="749497767">
      <w:bodyDiv w:val="1"/>
      <w:marLeft w:val="0"/>
      <w:marRight w:val="0"/>
      <w:marTop w:val="0"/>
      <w:marBottom w:val="0"/>
      <w:divBdr>
        <w:top w:val="none" w:sz="0" w:space="0" w:color="auto"/>
        <w:left w:val="none" w:sz="0" w:space="0" w:color="auto"/>
        <w:bottom w:val="none" w:sz="0" w:space="0" w:color="auto"/>
        <w:right w:val="none" w:sz="0" w:space="0" w:color="auto"/>
      </w:divBdr>
    </w:div>
    <w:div w:id="925499991">
      <w:bodyDiv w:val="1"/>
      <w:marLeft w:val="0"/>
      <w:marRight w:val="0"/>
      <w:marTop w:val="0"/>
      <w:marBottom w:val="0"/>
      <w:divBdr>
        <w:top w:val="none" w:sz="0" w:space="0" w:color="auto"/>
        <w:left w:val="none" w:sz="0" w:space="0" w:color="auto"/>
        <w:bottom w:val="none" w:sz="0" w:space="0" w:color="auto"/>
        <w:right w:val="none" w:sz="0" w:space="0" w:color="auto"/>
      </w:divBdr>
    </w:div>
    <w:div w:id="979117013">
      <w:bodyDiv w:val="1"/>
      <w:marLeft w:val="0"/>
      <w:marRight w:val="0"/>
      <w:marTop w:val="0"/>
      <w:marBottom w:val="0"/>
      <w:divBdr>
        <w:top w:val="none" w:sz="0" w:space="0" w:color="auto"/>
        <w:left w:val="none" w:sz="0" w:space="0" w:color="auto"/>
        <w:bottom w:val="none" w:sz="0" w:space="0" w:color="auto"/>
        <w:right w:val="none" w:sz="0" w:space="0" w:color="auto"/>
      </w:divBdr>
    </w:div>
    <w:div w:id="1108084668">
      <w:bodyDiv w:val="1"/>
      <w:marLeft w:val="0"/>
      <w:marRight w:val="0"/>
      <w:marTop w:val="0"/>
      <w:marBottom w:val="0"/>
      <w:divBdr>
        <w:top w:val="none" w:sz="0" w:space="0" w:color="auto"/>
        <w:left w:val="none" w:sz="0" w:space="0" w:color="auto"/>
        <w:bottom w:val="none" w:sz="0" w:space="0" w:color="auto"/>
        <w:right w:val="none" w:sz="0" w:space="0" w:color="auto"/>
      </w:divBdr>
    </w:div>
    <w:div w:id="1396122683">
      <w:bodyDiv w:val="1"/>
      <w:marLeft w:val="0"/>
      <w:marRight w:val="0"/>
      <w:marTop w:val="0"/>
      <w:marBottom w:val="0"/>
      <w:divBdr>
        <w:top w:val="none" w:sz="0" w:space="0" w:color="auto"/>
        <w:left w:val="none" w:sz="0" w:space="0" w:color="auto"/>
        <w:bottom w:val="none" w:sz="0" w:space="0" w:color="auto"/>
        <w:right w:val="none" w:sz="0" w:space="0" w:color="auto"/>
      </w:divBdr>
    </w:div>
    <w:div w:id="1488133381">
      <w:bodyDiv w:val="1"/>
      <w:marLeft w:val="0"/>
      <w:marRight w:val="0"/>
      <w:marTop w:val="0"/>
      <w:marBottom w:val="0"/>
      <w:divBdr>
        <w:top w:val="none" w:sz="0" w:space="0" w:color="auto"/>
        <w:left w:val="none" w:sz="0" w:space="0" w:color="auto"/>
        <w:bottom w:val="none" w:sz="0" w:space="0" w:color="auto"/>
        <w:right w:val="none" w:sz="0" w:space="0" w:color="auto"/>
      </w:divBdr>
    </w:div>
    <w:div w:id="1488739819">
      <w:bodyDiv w:val="1"/>
      <w:marLeft w:val="0"/>
      <w:marRight w:val="0"/>
      <w:marTop w:val="0"/>
      <w:marBottom w:val="0"/>
      <w:divBdr>
        <w:top w:val="none" w:sz="0" w:space="0" w:color="auto"/>
        <w:left w:val="none" w:sz="0" w:space="0" w:color="auto"/>
        <w:bottom w:val="none" w:sz="0" w:space="0" w:color="auto"/>
        <w:right w:val="none" w:sz="0" w:space="0" w:color="auto"/>
      </w:divBdr>
    </w:div>
    <w:div w:id="1551305748">
      <w:bodyDiv w:val="1"/>
      <w:marLeft w:val="0"/>
      <w:marRight w:val="0"/>
      <w:marTop w:val="0"/>
      <w:marBottom w:val="0"/>
      <w:divBdr>
        <w:top w:val="none" w:sz="0" w:space="0" w:color="auto"/>
        <w:left w:val="none" w:sz="0" w:space="0" w:color="auto"/>
        <w:bottom w:val="none" w:sz="0" w:space="0" w:color="auto"/>
        <w:right w:val="none" w:sz="0" w:space="0" w:color="auto"/>
      </w:divBdr>
    </w:div>
    <w:div w:id="1657957929">
      <w:bodyDiv w:val="1"/>
      <w:marLeft w:val="0"/>
      <w:marRight w:val="0"/>
      <w:marTop w:val="0"/>
      <w:marBottom w:val="0"/>
      <w:divBdr>
        <w:top w:val="none" w:sz="0" w:space="0" w:color="auto"/>
        <w:left w:val="none" w:sz="0" w:space="0" w:color="auto"/>
        <w:bottom w:val="none" w:sz="0" w:space="0" w:color="auto"/>
        <w:right w:val="none" w:sz="0" w:space="0" w:color="auto"/>
      </w:divBdr>
    </w:div>
    <w:div w:id="1903517497">
      <w:bodyDiv w:val="1"/>
      <w:marLeft w:val="0"/>
      <w:marRight w:val="0"/>
      <w:marTop w:val="0"/>
      <w:marBottom w:val="0"/>
      <w:divBdr>
        <w:top w:val="none" w:sz="0" w:space="0" w:color="auto"/>
        <w:left w:val="none" w:sz="0" w:space="0" w:color="auto"/>
        <w:bottom w:val="none" w:sz="0" w:space="0" w:color="auto"/>
        <w:right w:val="none" w:sz="0" w:space="0" w:color="auto"/>
      </w:divBdr>
    </w:div>
    <w:div w:id="1916935148">
      <w:bodyDiv w:val="1"/>
      <w:marLeft w:val="0"/>
      <w:marRight w:val="0"/>
      <w:marTop w:val="0"/>
      <w:marBottom w:val="0"/>
      <w:divBdr>
        <w:top w:val="none" w:sz="0" w:space="0" w:color="auto"/>
        <w:left w:val="none" w:sz="0" w:space="0" w:color="auto"/>
        <w:bottom w:val="none" w:sz="0" w:space="0" w:color="auto"/>
        <w:right w:val="none" w:sz="0" w:space="0" w:color="auto"/>
      </w:divBdr>
    </w:div>
    <w:div w:id="1952006370">
      <w:bodyDiv w:val="1"/>
      <w:marLeft w:val="0"/>
      <w:marRight w:val="0"/>
      <w:marTop w:val="0"/>
      <w:marBottom w:val="0"/>
      <w:divBdr>
        <w:top w:val="none" w:sz="0" w:space="0" w:color="auto"/>
        <w:left w:val="none" w:sz="0" w:space="0" w:color="auto"/>
        <w:bottom w:val="none" w:sz="0" w:space="0" w:color="auto"/>
        <w:right w:val="none" w:sz="0" w:space="0" w:color="auto"/>
      </w:divBdr>
    </w:div>
    <w:div w:id="214546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vbaProject" Target="vbaProject.bin"/><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startFromScratch="false">
    <tabs>
      <tab idMso="TabAddIns">
        <group id="KenhoEdit" label="編集支援">
          <gallery idMso="QuickStylesGallery" label="スタイル"/>
          <menu id="Harikomi" label="表貼込">
            <button id="PasteAsEMF" label="Excel取込" screentip="Excel取込" supertip="コピーされたExcelの表を図として貼り込みます" onAction="PasteAsEMF"/>
            <gallery idMso="ObjectRotateGallery"/>
          </menu>
          <button id="PastePowerPointAsEMF" label="PowerPoint取込" screentip="PowerPoint取込" supertip="コピーされたPowerPointデータを図として取り込みます" onAction="PasteAsEMF"/>
          <menu id="PageBreak" label="改ページ挿入">
            <button id="InputPageBreakLV" label="横ページ・縦書き" onAction="InputPageBreakLV"/>
            <button id="InputPageBreakLH" label="横ページ・横書き" onAction="InputPageBreakLH"/>
            <button id="InputPageBreakPH" label="縦ページ・横書き" onAction="InputPageBreakPH"/>
            <button id="InputPageBreakPV" label="縦ページ・縦書き" onAction="InputPageBreakPV"/>
          </menu>
          <button id="ImagesPasteExec" label="画像連続取込" screentip="画像連続取込" supertip="フォルダ内の画像を連続して行内に配置します" onAction="ImagesPasteExec"/>
          <menu id="Warichu" label="割注">
            <button id="TwoLinesInOneLine" label="1行テキスト" onAction="TwoLinesInOneLine"/>
            <button id="CancelTwoLinesInOneLine" label="解除" onAction="CancelTwoLinesInOneLine"/>
          </menu>
          <menu id="TategakiBox" label="縦組中横組">
            <button id="VerticalBox" label="縦組Box" onAction="VerticalBox"/>
            <button idMso="TextBoxLinkCreate"/>
            <button idMso="TextBoxLinkBreak"/>
          </menu>
          <menu id="GaijiCheck" label="外字チェック">
            <button id="GaijiCheck_All" label="チェック開始" onAction="GaijiCheck_All"/>
            <button id="GaijiCheck_OnlyBody" label="本文のみチェック開始" onAction="GaijiCheck_OnlyBody"/>
          </menu>
          <menu idMso="LineNumbersMenu"/>
        </group>
        <group id="DocCheck" label="文書チェック">
          <button id="DocCheck_All" label="チェック開始" onAction="DocCheck_All"/>
        </group>
      </tab>
    </tabs>
  </ribbon>
</customUI>
</file>

<file path=customUI/customUI14.xml><?xml version="1.0" encoding="utf-8"?>
<customUI xmlns="http://schemas.microsoft.com/office/2009/07/customui">
  <ribbon startFromScratch="false">
    <tabs>
      <tab idMso="TabAddIns">
        <group id="KenhoEdit" label="編集支援">
          <gallery idMso="QuickStylesGallery" label="スタイル"/>
          <menu id="Harikomi" label="表貼込">
            <button id="PasteAsEMF" label="Excel取込" screentip="Excel取込" supertip="コピーされたExcelの表を図として貼り込みます" onAction="PasteAsEMF"/>
            <gallery idMso="ObjectRotateGallery"/>
          </menu>
          <button id="PastePowerPointAsEMF" label="PowerPoint取込" screentip="PowerPoint取込" supertip="コピーされたPowerPointデータを図として取り込みます" onAction="PasteAsEMF"/>
          <menu id="PageBreak" label="改ページ挿入">
            <button id="InputPageBreakLV" label="横ページ・縦書き" onAction="InputPageBreakLV"/>
            <button id="InputPageBreakLH" label="横ページ・横書き" onAction="InputPageBreakLH"/>
            <button id="InputPageBreakPH" label="縦ページ・横書き" onAction="InputPageBreakPH"/>
            <button id="InputPageBreakPV" label="縦ページ・縦書き" onAction="InputPageBreakPV"/>
          </menu>
          <button id="ImagesPasteExec" label="画像連続取込" screentip="画像連続取込" supertip="フォルダ内の画像を連続して行内に配置します" onAction="ImagesPasteExec"/>
          <menu id="Warichu" label="割注">
            <button id="TwoLinesInOneLine" label="1行テキスト" onAction="TwoLinesInOneLine"/>
            <button id="CancelTwoLinesInOneLine" label="解除" onAction="CancelTwoLinesInOneLine"/>
          </menu>
          <menu id="TategakiBox" label="縦組中横組">
            <button id="VerticalBox" label="縦組Box" onAction="VerticalBox"/>
            <button idMso="TextBoxLinkCreate"/>
            <button idMso="TextBoxLinkBreak"/>
          </menu>
          <menu id="GaijiCheck" label="外字チェック">
            <button id="GaijiCheck_All" label="チェック開始" onAction="GaijiCheck_All"/>
            <button id="GaijiCheck_OnlyBody" label="本文のみチェック開始" onAction="GaijiCheck_OnlyBody"/>
          </menu>
          <menu idMso="LineNumbersMenu"/>
        </group>
        <group id="DocCheck" label="文書チェック">
          <button id="DocCheck_All" label="チェック開始" onAction="DocCheck_Al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57206-1617-4322-9D57-6068DD492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471</Words>
  <Characters>2691</Characters>
  <Application>Microsoft Office Word</Application>
  <DocSecurity>4</DocSecurity>
  <Lines>22</Lines>
  <Paragraphs>6</Paragraphs>
  <ScaleCrop>false</ScaleCrop>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1</cp:revision>
  <dcterms:created xsi:type="dcterms:W3CDTF">2026-08-26T00:30:00Z</dcterms:created>
  <dcterms:modified xsi:type="dcterms:W3CDTF">2026-08-26T00:30:00Z</dcterms:modified>
</cp:coreProperties>
</file>