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A3787BC"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3C0386">
        <w:rPr>
          <w:rFonts w:ascii="ＭＳ ゴシック" w:eastAsia="ＭＳ ゴシック" w:hAnsi="ＭＳ ゴシック"/>
          <w:sz w:val="22"/>
          <w:szCs w:val="22"/>
          <w:u w:val="thick"/>
        </w:rPr>
        <w:t>安威川流域下水道　千里幹線　測量委託（R８－１）</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6CD9D0BE" w:rsidR="002F12C9" w:rsidRDefault="009F52D5"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572970067"/>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23A123DA"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3C0386">
        <w:rPr>
          <w:rFonts w:ascii="ＭＳ ゴシック" w:eastAsia="ＭＳ ゴシック" w:hAnsi="ＭＳ ゴシック"/>
          <w:sz w:val="22"/>
          <w:szCs w:val="22"/>
          <w:u w:val="thick"/>
        </w:rPr>
        <w:t>安威川流域下水道　千里幹線　測量委託（R８－１）</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C47949"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7F3FB" w14:textId="77777777" w:rsidR="00C47949" w:rsidRDefault="00C47949">
      <w:r>
        <w:separator/>
      </w:r>
    </w:p>
  </w:endnote>
  <w:endnote w:type="continuationSeparator" w:id="0">
    <w:p w14:paraId="39E9182A" w14:textId="77777777" w:rsidR="00C47949" w:rsidRDefault="00C47949">
      <w:r>
        <w:continuationSeparator/>
      </w:r>
    </w:p>
  </w:endnote>
  <w:endnote w:type="continuationNotice" w:id="1">
    <w:p w14:paraId="3E1F66B0" w14:textId="77777777" w:rsidR="00C47949" w:rsidRDefault="00C479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DB0AE" w14:textId="77777777" w:rsidR="00C47949" w:rsidRDefault="00C47949">
      <w:r>
        <w:separator/>
      </w:r>
    </w:p>
  </w:footnote>
  <w:footnote w:type="continuationSeparator" w:id="0">
    <w:p w14:paraId="2CF34EB0" w14:textId="77777777" w:rsidR="00C47949" w:rsidRDefault="00C47949">
      <w:r>
        <w:continuationSeparator/>
      </w:r>
    </w:p>
  </w:footnote>
  <w:footnote w:type="continuationNotice" w:id="1">
    <w:p w14:paraId="68DAA136" w14:textId="77777777" w:rsidR="00C47949" w:rsidRDefault="00C479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0386"/>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0D17"/>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2D5"/>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376B8"/>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47949"/>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654C"/>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2766</Characters>
  <Application>Microsoft Office Word</Application>
  <DocSecurity>0</DocSecurity>
  <Lines>23</Lines>
  <Paragraphs>6</Paragraphs>
  <ScaleCrop>false</ScaleCrop>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