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1DA7C" w14:textId="77777777" w:rsidR="001156AC" w:rsidRDefault="001156AC" w:rsidP="001156AC">
      <w:pPr>
        <w:jc w:val="center"/>
      </w:pPr>
      <w:r>
        <w:rPr>
          <w:rFonts w:hint="eastAsia"/>
        </w:rPr>
        <w:t>入札説明書（工事）</w:t>
      </w:r>
    </w:p>
    <w:p w14:paraId="07D773B5" w14:textId="77777777" w:rsidR="001156AC" w:rsidRDefault="001156AC" w:rsidP="001156AC">
      <w:pPr>
        <w:jc w:val="center"/>
      </w:pPr>
    </w:p>
    <w:p w14:paraId="6F7EA41E" w14:textId="77777777" w:rsidR="001156AC" w:rsidRDefault="001156AC" w:rsidP="001156AC">
      <w:pPr>
        <w:pStyle w:val="3"/>
        <w:ind w:leftChars="0" w:left="0" w:firstLineChars="0" w:firstLine="0"/>
      </w:pPr>
      <w:r>
        <w:rPr>
          <w:rFonts w:hint="eastAsia"/>
        </w:rPr>
        <w:t xml:space="preserve">　世田谷区建設工事に係る本件競争入札については、関係法令に定めるもののほか、公告文及びこの入札説明書によるものとします。</w:t>
      </w:r>
    </w:p>
    <w:p w14:paraId="49BD162E" w14:textId="77777777" w:rsidR="00CC7137" w:rsidRDefault="00CC7137" w:rsidP="001156AC">
      <w:pPr>
        <w:pStyle w:val="3"/>
        <w:ind w:leftChars="0" w:left="0" w:firstLineChars="0" w:firstLine="0"/>
      </w:pPr>
    </w:p>
    <w:p w14:paraId="17B94A24" w14:textId="77777777" w:rsidR="00CC7137" w:rsidRDefault="00CC7137" w:rsidP="00CC7137">
      <w:pPr>
        <w:pStyle w:val="3"/>
        <w:ind w:leftChars="0" w:left="0" w:firstLine="241"/>
        <w:rPr>
          <w:b/>
          <w:bCs w:val="0"/>
          <w:color w:val="FF0000"/>
          <w:u w:val="single"/>
        </w:rPr>
      </w:pPr>
      <w:bookmarkStart w:id="0" w:name="_Hlk212452601"/>
      <w:r w:rsidRPr="00FF6E84">
        <w:rPr>
          <w:rFonts w:hint="eastAsia"/>
          <w:b/>
          <w:bCs w:val="0"/>
          <w:color w:val="FF0000"/>
          <w:highlight w:val="yellow"/>
        </w:rPr>
        <w:t>※</w:t>
      </w:r>
      <w:r w:rsidRPr="00FF6E84">
        <w:rPr>
          <w:rFonts w:hint="eastAsia"/>
          <w:b/>
          <w:bCs w:val="0"/>
          <w:color w:val="FF0000"/>
          <w:highlight w:val="yellow"/>
          <w:u w:val="single"/>
        </w:rPr>
        <w:t>本案件は、電子契約</w:t>
      </w:r>
      <w:r>
        <w:rPr>
          <w:rFonts w:hint="eastAsia"/>
          <w:b/>
          <w:bCs w:val="0"/>
          <w:color w:val="FF0000"/>
          <w:highlight w:val="yellow"/>
          <w:u w:val="single"/>
        </w:rPr>
        <w:t>対象</w:t>
      </w:r>
      <w:r w:rsidRPr="00FF6E84">
        <w:rPr>
          <w:rFonts w:hint="eastAsia"/>
          <w:b/>
          <w:bCs w:val="0"/>
          <w:color w:val="FF0000"/>
          <w:highlight w:val="yellow"/>
          <w:u w:val="single"/>
        </w:rPr>
        <w:t>案件です。</w:t>
      </w:r>
    </w:p>
    <w:p w14:paraId="686B1589" w14:textId="6BA91E06" w:rsidR="001156AC" w:rsidRDefault="00CC7137" w:rsidP="00CC7137">
      <w:pPr>
        <w:pStyle w:val="3"/>
        <w:ind w:left="480" w:firstLineChars="0" w:firstLine="0"/>
        <w:rPr>
          <w:b/>
          <w:bCs w:val="0"/>
          <w:color w:val="FF0000"/>
          <w:u w:val="single"/>
        </w:rPr>
      </w:pPr>
      <w:r w:rsidRPr="00910D25">
        <w:rPr>
          <w:rFonts w:hint="eastAsia"/>
          <w:b/>
          <w:bCs w:val="0"/>
          <w:color w:val="FF0000"/>
          <w:u w:val="single"/>
        </w:rPr>
        <w:t>電子の契約書を希望する場合は、電子契約サービス利用申出書を</w:t>
      </w:r>
      <w:r w:rsidRPr="00910D25">
        <w:rPr>
          <w:rFonts w:hint="eastAsia"/>
          <w:b/>
          <w:bCs w:val="0"/>
          <w:color w:val="FF0000"/>
          <w:highlight w:val="yellow"/>
          <w:u w:val="single"/>
        </w:rPr>
        <w:t>開札日の翌</w:t>
      </w:r>
      <w:r>
        <w:rPr>
          <w:rFonts w:hint="eastAsia"/>
          <w:b/>
          <w:bCs w:val="0"/>
          <w:color w:val="FF0000"/>
          <w:highlight w:val="yellow"/>
          <w:u w:val="single"/>
        </w:rPr>
        <w:t>営業日まで</w:t>
      </w:r>
      <w:r w:rsidRPr="00910D25">
        <w:rPr>
          <w:rFonts w:hint="eastAsia"/>
          <w:b/>
          <w:bCs w:val="0"/>
          <w:color w:val="FF0000"/>
          <w:u w:val="single"/>
        </w:rPr>
        <w:t>に提出してください。提出がない場合、紙の契約書となります。</w:t>
      </w:r>
      <w:r>
        <w:rPr>
          <w:rFonts w:hint="eastAsia"/>
          <w:b/>
          <w:bCs w:val="0"/>
          <w:color w:val="FF0000"/>
          <w:u w:val="single"/>
        </w:rPr>
        <w:t>詳しくは、「</w:t>
      </w:r>
      <w:hyperlink r:id="rId8" w:history="1">
        <w:r w:rsidRPr="00D453FD">
          <w:rPr>
            <w:rStyle w:val="a5"/>
            <w:b/>
          </w:rPr>
          <w:t>電子契約サービスの導入について</w:t>
        </w:r>
      </w:hyperlink>
      <w:r>
        <w:rPr>
          <w:rFonts w:hint="eastAsia"/>
          <w:b/>
          <w:bCs w:val="0"/>
          <w:color w:val="FF0000"/>
          <w:u w:val="single"/>
        </w:rPr>
        <w:t>」をご確認ください。</w:t>
      </w:r>
      <w:bookmarkEnd w:id="0"/>
    </w:p>
    <w:p w14:paraId="405AEA0A" w14:textId="77777777" w:rsidR="00CC7137" w:rsidRDefault="00CC7137" w:rsidP="00CC7137">
      <w:pPr>
        <w:pStyle w:val="3"/>
        <w:ind w:left="480" w:firstLineChars="0" w:firstLine="0"/>
      </w:pPr>
    </w:p>
    <w:p w14:paraId="6F2609F3" w14:textId="77777777" w:rsidR="001156AC" w:rsidRPr="00B82561" w:rsidRDefault="001156AC" w:rsidP="001156AC">
      <w:pPr>
        <w:pStyle w:val="3"/>
        <w:ind w:leftChars="0" w:left="480" w:hangingChars="200" w:hanging="480"/>
        <w:rPr>
          <w:b/>
          <w:color w:val="FF0000"/>
        </w:rPr>
      </w:pPr>
      <w:r>
        <w:rPr>
          <w:rFonts w:hint="eastAsia"/>
        </w:rPr>
        <w:t xml:space="preserve">　</w:t>
      </w:r>
      <w:r w:rsidRPr="00B82561">
        <w:rPr>
          <w:rFonts w:hint="eastAsia"/>
          <w:b/>
          <w:color w:val="FF0000"/>
        </w:rPr>
        <w:t>※</w:t>
      </w:r>
      <w:r w:rsidRPr="00B82561">
        <w:rPr>
          <w:b/>
          <w:color w:val="FF0000"/>
        </w:rPr>
        <w:t>資格確認結果通知</w:t>
      </w:r>
      <w:r w:rsidRPr="00B82561">
        <w:rPr>
          <w:rFonts w:hint="eastAsia"/>
          <w:b/>
          <w:color w:val="FF0000"/>
        </w:rPr>
        <w:t>書の受領後、入札に参加できなくなった場合には、</w:t>
      </w:r>
      <w:r>
        <w:rPr>
          <w:rFonts w:hint="eastAsia"/>
          <w:b/>
          <w:color w:val="FF0000"/>
        </w:rPr>
        <w:t>必ず</w:t>
      </w:r>
      <w:r w:rsidRPr="00B82561">
        <w:rPr>
          <w:rFonts w:hint="eastAsia"/>
          <w:b/>
          <w:color w:val="FF0000"/>
        </w:rPr>
        <w:t>電子入札サービス上で辞退の手続をしてください。また、その際、辞退理由をご記入いただきますようお願いいたします。</w:t>
      </w:r>
      <w:r>
        <w:rPr>
          <w:rFonts w:hint="eastAsia"/>
          <w:b/>
          <w:color w:val="FF0000"/>
        </w:rPr>
        <w:t>不参の場合や辞退理由の記入がない場合には、確認のため、開札後にご連絡させていただくことがありますので、ご承知おきください。</w:t>
      </w:r>
    </w:p>
    <w:p w14:paraId="21589FAC" w14:textId="77777777" w:rsidR="001156AC" w:rsidRDefault="001156AC" w:rsidP="001156AC">
      <w:pPr>
        <w:pStyle w:val="3"/>
        <w:ind w:leftChars="0" w:left="0" w:firstLineChars="0" w:firstLine="0"/>
      </w:pPr>
    </w:p>
    <w:p w14:paraId="5FF24EA4" w14:textId="77777777" w:rsidR="001156AC" w:rsidRPr="00DA09AB" w:rsidRDefault="001156AC" w:rsidP="001156AC">
      <w:pPr>
        <w:rPr>
          <w:b/>
        </w:rPr>
      </w:pPr>
      <w:r w:rsidRPr="00DA09AB">
        <w:rPr>
          <w:rFonts w:hint="eastAsia"/>
          <w:b/>
        </w:rPr>
        <w:t>１　　発注図書受領</w:t>
      </w:r>
    </w:p>
    <w:p w14:paraId="6DBFDC84" w14:textId="3B8AA15D" w:rsidR="001156AC" w:rsidRDefault="001156AC" w:rsidP="001156AC">
      <w:pPr>
        <w:tabs>
          <w:tab w:val="left" w:pos="3240"/>
        </w:tabs>
        <w:ind w:leftChars="200" w:left="480" w:firstLineChars="100" w:firstLine="240"/>
      </w:pPr>
      <w:r>
        <w:rPr>
          <w:rFonts w:hint="eastAsia"/>
        </w:rPr>
        <w:t>電子入札サービス上で必ずすべてを受領し、「発注図書等受領案件」画面でステータスが『未受領』から『受領済』に変わったことを確認してください。すべて受領しないと自治体側画面で『受領済』が確認できません。</w:t>
      </w:r>
      <w:r>
        <w:rPr>
          <w:rFonts w:hint="eastAsia"/>
          <w:u w:val="single"/>
        </w:rPr>
        <w:t>受領が確認できない場合は、その者の入札書を</w:t>
      </w:r>
      <w:bookmarkStart w:id="1" w:name="_Hlk212452622"/>
      <w:r w:rsidR="00CC7137" w:rsidRPr="00902A1A">
        <w:rPr>
          <w:rFonts w:hint="eastAsia"/>
          <w:u w:val="single"/>
        </w:rPr>
        <w:t>無効</w:t>
      </w:r>
      <w:r w:rsidR="00CC7137" w:rsidRPr="00A07918">
        <w:rPr>
          <w:rFonts w:hint="eastAsia"/>
          <w:u w:val="single"/>
        </w:rPr>
        <w:t>とする場合がございます</w:t>
      </w:r>
      <w:bookmarkEnd w:id="1"/>
      <w:r>
        <w:rPr>
          <w:rFonts w:hint="eastAsia"/>
          <w:u w:val="single"/>
        </w:rPr>
        <w:t>（</w:t>
      </w:r>
      <w:r>
        <w:rPr>
          <w:rFonts w:hint="eastAsia"/>
        </w:rPr>
        <w:t>ただし、ＣＤ、紙渡し等電子入札サービス上で発注図書を配布しない場合は除く）。</w:t>
      </w:r>
    </w:p>
    <w:p w14:paraId="747BA637" w14:textId="77777777" w:rsidR="001156AC" w:rsidRPr="00CC7137" w:rsidRDefault="001156AC" w:rsidP="001156AC"/>
    <w:p w14:paraId="46A48C55" w14:textId="77777777" w:rsidR="001156AC" w:rsidRPr="00DA09AB" w:rsidRDefault="001156AC" w:rsidP="001156AC">
      <w:pPr>
        <w:outlineLvl w:val="0"/>
        <w:rPr>
          <w:b/>
        </w:rPr>
      </w:pPr>
      <w:r w:rsidRPr="00DA09AB">
        <w:rPr>
          <w:rFonts w:hint="eastAsia"/>
          <w:b/>
        </w:rPr>
        <w:t>２　　現場代理人</w:t>
      </w:r>
    </w:p>
    <w:p w14:paraId="31A87890" w14:textId="77777777" w:rsidR="001156AC" w:rsidRPr="008A2872" w:rsidRDefault="001156AC" w:rsidP="001156AC">
      <w:pPr>
        <w:ind w:leftChars="200" w:left="720" w:hangingChars="100" w:hanging="240"/>
      </w:pPr>
      <w:r w:rsidRPr="008A2872">
        <w:rPr>
          <w:rFonts w:hint="eastAsia"/>
        </w:rPr>
        <w:t xml:space="preserve">　本工事を受注した者は、現場代理人を工事現場に常駐で配置してください。</w:t>
      </w:r>
    </w:p>
    <w:p w14:paraId="2726046E" w14:textId="77777777" w:rsidR="001156AC" w:rsidRDefault="001156AC" w:rsidP="001156AC">
      <w:pPr>
        <w:ind w:leftChars="200" w:left="720" w:hangingChars="100" w:hanging="240"/>
      </w:pPr>
      <w:r w:rsidRPr="008A2872">
        <w:rPr>
          <w:rFonts w:hint="eastAsia"/>
        </w:rPr>
        <w:t xml:space="preserve">　※現場代理人と技術者は兼任することができます。</w:t>
      </w:r>
    </w:p>
    <w:p w14:paraId="78F31C0A" w14:textId="77777777" w:rsidR="003803E0" w:rsidRDefault="003803E0" w:rsidP="001156AC">
      <w:pPr>
        <w:ind w:leftChars="200" w:left="720" w:hangingChars="100" w:hanging="240"/>
        <w:rPr>
          <w:color w:val="FF0000"/>
        </w:rPr>
      </w:pPr>
    </w:p>
    <w:p w14:paraId="2187AEE9" w14:textId="77777777" w:rsidR="001156AC" w:rsidRPr="00415D7F" w:rsidRDefault="001156AC" w:rsidP="001156AC">
      <w:pPr>
        <w:ind w:leftChars="200" w:left="720" w:hangingChars="100" w:hanging="240"/>
        <w:rPr>
          <w:color w:val="FF0000"/>
        </w:rPr>
      </w:pPr>
      <w:r w:rsidRPr="00415D7F">
        <w:rPr>
          <w:rFonts w:hint="eastAsia"/>
          <w:color w:val="FF0000"/>
        </w:rPr>
        <w:t>【現場代理人の常駐義務緩和について】</w:t>
      </w:r>
    </w:p>
    <w:p w14:paraId="6D4DDD1C" w14:textId="77777777" w:rsidR="001156AC" w:rsidRPr="00415D7F" w:rsidRDefault="001156AC" w:rsidP="001156AC">
      <w:pPr>
        <w:ind w:leftChars="300" w:left="720" w:firstLineChars="100" w:firstLine="240"/>
      </w:pPr>
      <w:r w:rsidRPr="00415D7F">
        <w:rPr>
          <w:rFonts w:hint="eastAsia"/>
        </w:rPr>
        <w:t>一定の要件を満たす場合は、常駐を要しない期間や、兼任できる工事があります。</w:t>
      </w:r>
    </w:p>
    <w:p w14:paraId="5F286B6A" w14:textId="0D1B109B" w:rsidR="001156AC" w:rsidRPr="00415D7F" w:rsidRDefault="001156AC" w:rsidP="001156AC">
      <w:pPr>
        <w:ind w:leftChars="300" w:left="720" w:firstLineChars="100" w:firstLine="240"/>
      </w:pPr>
      <w:r>
        <w:rPr>
          <w:rFonts w:hint="eastAsia"/>
        </w:rPr>
        <w:t>兼任を希望する場合は、</w:t>
      </w:r>
      <w:hyperlink r:id="rId9" w:history="1">
        <w:r w:rsidR="00392454" w:rsidRPr="008D1966">
          <w:rPr>
            <w:rStyle w:val="a5"/>
            <w:rFonts w:hint="eastAsia"/>
          </w:rPr>
          <w:t>世田谷区工事請負契約における現場代理人の兼任に関する基準</w:t>
        </w:r>
      </w:hyperlink>
      <w:r w:rsidRPr="00415D7F">
        <w:rPr>
          <w:rFonts w:hint="eastAsia"/>
        </w:rPr>
        <w:t>の要件を確認のうえ、落札後、契約書等の提出時に、「現場代理人兼任届（区指定の様式）」を一緒に提出してください。</w:t>
      </w:r>
    </w:p>
    <w:p w14:paraId="2CAD9F3F" w14:textId="77777777" w:rsidR="001156AC" w:rsidRPr="00FB2774" w:rsidRDefault="001156AC" w:rsidP="001156AC">
      <w:pPr>
        <w:ind w:firstLineChars="200" w:firstLine="480"/>
      </w:pPr>
    </w:p>
    <w:p w14:paraId="1BC2F048" w14:textId="77777777" w:rsidR="001156AC" w:rsidRPr="00DA09AB" w:rsidRDefault="001156AC" w:rsidP="001156AC">
      <w:pPr>
        <w:rPr>
          <w:b/>
        </w:rPr>
      </w:pPr>
      <w:r w:rsidRPr="00DA09AB">
        <w:rPr>
          <w:rFonts w:hint="eastAsia"/>
          <w:b/>
        </w:rPr>
        <w:t>３　　配置予定技術者</w:t>
      </w:r>
    </w:p>
    <w:p w14:paraId="2088BD12" w14:textId="77777777" w:rsidR="001156AC" w:rsidRDefault="001156AC" w:rsidP="001156AC">
      <w:r>
        <w:rPr>
          <w:rFonts w:hint="eastAsia"/>
        </w:rPr>
        <w:t xml:space="preserve">　　　本工事を受注した者は、以下の点に留意し必要な技術者を配置してください。</w:t>
      </w:r>
    </w:p>
    <w:p w14:paraId="56F44259" w14:textId="77777777" w:rsidR="004D2537" w:rsidRPr="00D831D6" w:rsidRDefault="004D2537" w:rsidP="004D2537">
      <w:pPr>
        <w:pStyle w:val="af0"/>
        <w:numPr>
          <w:ilvl w:val="0"/>
          <w:numId w:val="17"/>
        </w:numPr>
        <w:ind w:leftChars="0"/>
      </w:pPr>
      <w:r>
        <w:rPr>
          <w:rFonts w:hint="eastAsia"/>
        </w:rPr>
        <w:t>請負金額</w:t>
      </w:r>
      <w:r w:rsidRPr="00732632">
        <w:rPr>
          <w:rFonts w:hint="eastAsia"/>
          <w:highlight w:val="yellow"/>
        </w:rPr>
        <w:t>４５００万円</w:t>
      </w:r>
      <w:r>
        <w:rPr>
          <w:rFonts w:hint="eastAsia"/>
        </w:rPr>
        <w:t>（建築一式工事は</w:t>
      </w:r>
      <w:r>
        <w:rPr>
          <w:rFonts w:hint="eastAsia"/>
          <w:highlight w:val="yellow"/>
        </w:rPr>
        <w:t>９</w:t>
      </w:r>
      <w:r w:rsidRPr="00732632">
        <w:rPr>
          <w:rFonts w:hint="eastAsia"/>
          <w:highlight w:val="yellow"/>
        </w:rPr>
        <w:t>０００万円</w:t>
      </w:r>
      <w:r w:rsidRPr="00D831D6">
        <w:rPr>
          <w:rFonts w:hint="eastAsia"/>
        </w:rPr>
        <w:t>）以上の場合、主任技術者又は監理技術者を</w:t>
      </w:r>
      <w:r w:rsidRPr="00732632">
        <w:rPr>
          <w:rFonts w:hint="eastAsia"/>
          <w:u w:val="double"/>
        </w:rPr>
        <w:t>当該工事現場へ専任で配置</w:t>
      </w:r>
      <w:r w:rsidRPr="00D831D6">
        <w:rPr>
          <w:rFonts w:hint="eastAsia"/>
        </w:rPr>
        <w:t>しなければならない。</w:t>
      </w:r>
      <w:r w:rsidRPr="00263908">
        <w:rPr>
          <w:rFonts w:hint="eastAsia"/>
          <w:color w:val="000000" w:themeColor="text1"/>
        </w:rPr>
        <w:t>ただし、一定の要件を満たす場合は兼務による配置を可とする。詳細は、</w:t>
      </w:r>
      <w:hyperlink r:id="rId10" w:history="1">
        <w:r w:rsidRPr="00263908">
          <w:rPr>
            <w:rStyle w:val="a5"/>
            <w:rFonts w:hint="eastAsia"/>
          </w:rPr>
          <w:t>世田谷区工事請負契約における建設業法第２６条第３項ただし書の規定の適用に係る運用基準</w:t>
        </w:r>
      </w:hyperlink>
      <w:r w:rsidRPr="00263908">
        <w:rPr>
          <w:rFonts w:hint="eastAsia"/>
          <w:color w:val="000000" w:themeColor="text1"/>
        </w:rPr>
        <w:t>を確認すること。（営業所専任技術者は一定の要件を満たす場合のみ配置を可とする。詳しくは</w:t>
      </w:r>
      <w:hyperlink r:id="rId11" w:history="1">
        <w:r w:rsidRPr="00263908">
          <w:rPr>
            <w:rStyle w:val="a5"/>
            <w:rFonts w:hint="eastAsia"/>
          </w:rPr>
          <w:t>世田谷区工事請負契約における建設業法第２６条の５の規定の規定に係る運用基準</w:t>
        </w:r>
      </w:hyperlink>
      <w:r w:rsidRPr="00263908">
        <w:rPr>
          <w:rFonts w:hint="eastAsia"/>
          <w:color w:val="000000" w:themeColor="text1"/>
        </w:rPr>
        <w:t>を参照。）</w:t>
      </w:r>
    </w:p>
    <w:p w14:paraId="3BDCB08C" w14:textId="42F5EC4B" w:rsidR="001156AC" w:rsidRPr="00D831D6" w:rsidRDefault="001156AC" w:rsidP="001156AC">
      <w:pPr>
        <w:ind w:leftChars="300" w:left="960" w:hangingChars="100" w:hanging="240"/>
      </w:pPr>
      <w:r w:rsidRPr="00D831D6">
        <w:rPr>
          <w:rFonts w:hint="eastAsia"/>
        </w:rPr>
        <w:lastRenderedPageBreak/>
        <w:t xml:space="preserve">②　</w:t>
      </w:r>
      <w:r w:rsidR="00AB1965" w:rsidRPr="00AB1965">
        <w:rPr>
          <w:rFonts w:hint="eastAsia"/>
          <w:highlight w:val="yellow"/>
        </w:rPr>
        <w:t>５</w:t>
      </w:r>
      <w:r w:rsidR="00AB1965">
        <w:rPr>
          <w:rFonts w:hint="eastAsia"/>
          <w:highlight w:val="yellow"/>
        </w:rPr>
        <w:t>０</w:t>
      </w:r>
      <w:r w:rsidR="003803E0" w:rsidRPr="005776B9">
        <w:rPr>
          <w:rFonts w:hint="eastAsia"/>
          <w:highlight w:val="yellow"/>
        </w:rPr>
        <w:t>００万円</w:t>
      </w:r>
      <w:r w:rsidR="003803E0">
        <w:rPr>
          <w:rFonts w:hint="eastAsia"/>
        </w:rPr>
        <w:t>（建築工事業の場合は</w:t>
      </w:r>
      <w:r w:rsidR="00AB1965">
        <w:rPr>
          <w:rFonts w:hint="eastAsia"/>
          <w:highlight w:val="yellow"/>
        </w:rPr>
        <w:t>８</w:t>
      </w:r>
      <w:r w:rsidR="003803E0" w:rsidRPr="005776B9">
        <w:rPr>
          <w:rFonts w:hint="eastAsia"/>
          <w:highlight w:val="yellow"/>
        </w:rPr>
        <w:t>０００万円</w:t>
      </w:r>
      <w:r w:rsidR="003803E0" w:rsidRPr="00D831D6">
        <w:rPr>
          <w:rFonts w:hint="eastAsia"/>
        </w:rPr>
        <w:t>）</w:t>
      </w:r>
      <w:r w:rsidRPr="00D831D6">
        <w:rPr>
          <w:rFonts w:hint="eastAsia"/>
        </w:rPr>
        <w:t>以上を下請契約する場合、当該工事現場に監理技術者を配置しなければならない。</w:t>
      </w:r>
    </w:p>
    <w:p w14:paraId="1C6DB989" w14:textId="77777777" w:rsidR="001156AC" w:rsidRPr="00803247" w:rsidRDefault="001156AC" w:rsidP="001156AC">
      <w:pPr>
        <w:ind w:leftChars="300" w:left="960" w:hangingChars="100" w:hanging="240"/>
      </w:pPr>
      <w:r w:rsidRPr="00D831D6">
        <w:rPr>
          <w:rFonts w:hint="eastAsia"/>
        </w:rPr>
        <w:t>③　配置予定</w:t>
      </w:r>
      <w:r w:rsidRPr="00803247">
        <w:rPr>
          <w:rFonts w:hint="eastAsia"/>
        </w:rPr>
        <w:t>技術者は、</w:t>
      </w:r>
      <w:r w:rsidRPr="00803247">
        <w:rPr>
          <w:rFonts w:hint="eastAsia"/>
          <w:u w:val="double"/>
        </w:rPr>
        <w:t>入札の申し込みのあった日以前に３ヶ月以上雇用</w:t>
      </w:r>
      <w:r w:rsidRPr="00803247">
        <w:rPr>
          <w:rFonts w:hint="eastAsia"/>
        </w:rPr>
        <w:t>しているものであること。</w:t>
      </w:r>
    </w:p>
    <w:p w14:paraId="38738BF8" w14:textId="77777777" w:rsidR="001156AC" w:rsidRDefault="001156AC" w:rsidP="001156AC">
      <w:pPr>
        <w:rPr>
          <w:shd w:val="pct15" w:color="auto" w:fill="FFFFFF"/>
        </w:rPr>
      </w:pPr>
    </w:p>
    <w:p w14:paraId="43CD82B5" w14:textId="77777777" w:rsidR="001156AC" w:rsidRDefault="001156AC" w:rsidP="001156AC">
      <w:pPr>
        <w:ind w:firstLineChars="300" w:firstLine="720"/>
      </w:pPr>
      <w:r>
        <w:rPr>
          <w:rFonts w:hint="eastAsia"/>
        </w:rPr>
        <w:t>●資格確認申請時</w:t>
      </w:r>
    </w:p>
    <w:p w14:paraId="3E1C3CE2" w14:textId="77777777" w:rsidR="001156AC" w:rsidRDefault="001156AC" w:rsidP="001156AC">
      <w:pPr>
        <w:ind w:left="960" w:hangingChars="400" w:hanging="960"/>
      </w:pPr>
      <w:r>
        <w:rPr>
          <w:rFonts w:hint="eastAsia"/>
        </w:rPr>
        <w:t xml:space="preserve">　　　　　電子入札サービスの一般競争入札参加資格確認申請書に配置予定技術者を入力し、提出してください。</w:t>
      </w:r>
    </w:p>
    <w:p w14:paraId="5C588FDA" w14:textId="77777777" w:rsidR="001156AC" w:rsidRDefault="001156AC" w:rsidP="001156AC">
      <w:pPr>
        <w:ind w:leftChars="300" w:left="1320" w:hangingChars="250" w:hanging="600"/>
      </w:pPr>
      <w:r>
        <w:rPr>
          <w:rFonts w:hint="eastAsia"/>
        </w:rPr>
        <w:t>①　配置予定技術者を主任技術者とする場合、技術者氏名のみ入力すること。</w:t>
      </w:r>
    </w:p>
    <w:p w14:paraId="4C9391A9" w14:textId="77777777" w:rsidR="001156AC" w:rsidRDefault="001156AC" w:rsidP="001156AC">
      <w:pPr>
        <w:ind w:leftChars="300" w:left="960" w:hangingChars="100" w:hanging="240"/>
      </w:pPr>
      <w:r>
        <w:rPr>
          <w:rFonts w:hint="eastAsia"/>
        </w:rPr>
        <w:t>②　配置予定技術者を監理技術者とする場合、氏名及び監理技術者資格者証の交付番号を入力すること（頭ゼロ省略不可）。</w:t>
      </w:r>
    </w:p>
    <w:p w14:paraId="03C77FBD" w14:textId="77777777" w:rsidR="007A30FB" w:rsidRPr="00C0573E" w:rsidRDefault="007A30FB" w:rsidP="007A30FB">
      <w:pPr>
        <w:ind w:leftChars="300" w:left="960" w:hangingChars="100" w:hanging="240"/>
      </w:pPr>
      <w:r>
        <w:rPr>
          <w:rFonts w:hint="eastAsia"/>
        </w:rPr>
        <w:t>③　配置を予定する技術者が、建設業法２６条第３項ただし書の規定の適用により、他工事と兼務を予定する場合は、</w:t>
      </w:r>
      <w:hyperlink r:id="rId12" w:history="1">
        <w:r w:rsidRPr="00C0573E">
          <w:rPr>
            <w:rStyle w:val="a5"/>
            <w:rFonts w:hint="eastAsia"/>
          </w:rPr>
          <w:t>監理技術者及び主任技術者の専任義務の緩和について（世田谷区ホームページ＞契約・入札情報＞契約制度等(工事) 監理技術者及び主任技術者の専任義務の緩和について）</w:t>
        </w:r>
      </w:hyperlink>
      <w:r>
        <w:rPr>
          <w:rFonts w:hint="eastAsia"/>
        </w:rPr>
        <w:t>をご確認ください。</w:t>
      </w:r>
    </w:p>
    <w:p w14:paraId="2BB812DA" w14:textId="77777777" w:rsidR="001156AC" w:rsidRDefault="001156AC" w:rsidP="00CC7137">
      <w:pPr>
        <w:rPr>
          <w:b/>
        </w:rPr>
      </w:pPr>
    </w:p>
    <w:p w14:paraId="4FB7F542" w14:textId="77777777" w:rsidR="001156AC" w:rsidRPr="00DA09AB" w:rsidRDefault="001156AC" w:rsidP="001156AC">
      <w:pPr>
        <w:rPr>
          <w:rFonts w:hAnsi="ＭＳ ゴシック"/>
          <w:b/>
        </w:rPr>
      </w:pPr>
      <w:r>
        <w:rPr>
          <w:rFonts w:hAnsi="ＭＳ ゴシック" w:hint="eastAsia"/>
          <w:b/>
        </w:rPr>
        <w:t>４</w:t>
      </w:r>
      <w:r w:rsidRPr="00DA09AB">
        <w:rPr>
          <w:rFonts w:hAnsi="ＭＳ ゴシック" w:hint="eastAsia"/>
          <w:b/>
        </w:rPr>
        <w:t xml:space="preserve">　　</w:t>
      </w:r>
      <w:r w:rsidRPr="00DA09AB">
        <w:rPr>
          <w:rFonts w:hAnsi="ＭＳ ゴシック"/>
          <w:b/>
        </w:rPr>
        <w:t>質疑応答</w:t>
      </w:r>
    </w:p>
    <w:p w14:paraId="5F48CA6E" w14:textId="77777777" w:rsidR="001156AC" w:rsidRDefault="001156AC" w:rsidP="001156AC">
      <w:pPr>
        <w:ind w:leftChars="163" w:left="391" w:firstLineChars="150" w:firstLine="360"/>
      </w:pPr>
      <w:r>
        <w:t>電子調達サービス（電子入札）で行います。</w:t>
      </w:r>
    </w:p>
    <w:p w14:paraId="068AB58E" w14:textId="77777777" w:rsidR="001156AC" w:rsidRDefault="001156AC" w:rsidP="001156AC">
      <w:pPr>
        <w:ind w:leftChars="163" w:left="391" w:firstLineChars="87" w:firstLine="209"/>
      </w:pPr>
      <w:r>
        <w:rPr>
          <w:rFonts w:hint="eastAsia"/>
        </w:rPr>
        <w:t>※</w:t>
      </w:r>
      <w:r>
        <w:t>紙（質疑応答書）やＦＡＸ等による質疑応答は、原則として行いません。</w:t>
      </w:r>
    </w:p>
    <w:p w14:paraId="1263C907" w14:textId="77777777" w:rsidR="001156AC" w:rsidRDefault="001156AC" w:rsidP="001156AC">
      <w:pPr>
        <w:ind w:leftChars="163" w:left="391" w:firstLineChars="87" w:firstLine="209"/>
      </w:pPr>
      <w:r>
        <w:rPr>
          <w:rFonts w:hint="eastAsia"/>
        </w:rPr>
        <w:t>※自社が質問を提出していなくても、他社が質問を提出していることがあります。必ず公</w:t>
      </w:r>
    </w:p>
    <w:p w14:paraId="1923CD1D" w14:textId="77777777" w:rsidR="001156AC" w:rsidRDefault="001156AC" w:rsidP="001156AC">
      <w:pPr>
        <w:ind w:leftChars="163" w:left="391" w:firstLineChars="187" w:firstLine="449"/>
      </w:pPr>
      <w:r>
        <w:rPr>
          <w:rFonts w:hint="eastAsia"/>
        </w:rPr>
        <w:t>告文記載の回答供覧開始予定日時後に回答状況を</w:t>
      </w:r>
      <w:r w:rsidRPr="00F26F41">
        <w:rPr>
          <w:rFonts w:hint="eastAsia"/>
        </w:rPr>
        <w:t>確認したうえで、入札書を提出してく</w:t>
      </w:r>
    </w:p>
    <w:p w14:paraId="0D809486" w14:textId="77777777" w:rsidR="001156AC" w:rsidRDefault="001156AC" w:rsidP="001156AC">
      <w:pPr>
        <w:ind w:leftChars="163" w:left="391" w:firstLineChars="187" w:firstLine="449"/>
      </w:pPr>
      <w:r w:rsidRPr="00F26F41">
        <w:rPr>
          <w:rFonts w:hint="eastAsia"/>
        </w:rPr>
        <w:t>ださい。</w:t>
      </w:r>
    </w:p>
    <w:p w14:paraId="18CE9AFE" w14:textId="77777777" w:rsidR="001156AC" w:rsidRDefault="001156AC" w:rsidP="001156AC">
      <w:pPr>
        <w:ind w:leftChars="225" w:left="780" w:hangingChars="100" w:hanging="240"/>
      </w:pPr>
      <w:r>
        <w:rPr>
          <w:rFonts w:hint="eastAsia"/>
        </w:rPr>
        <w:t>※質疑を添付ファイルで行う場合は、ファイル形式はエクセル又はワードを使用してください。</w:t>
      </w:r>
    </w:p>
    <w:p w14:paraId="491CD299" w14:textId="77777777" w:rsidR="001156AC" w:rsidRDefault="001156AC" w:rsidP="001156AC">
      <w:pPr>
        <w:rPr>
          <w:b/>
        </w:rPr>
      </w:pPr>
    </w:p>
    <w:p w14:paraId="71C806A1" w14:textId="77777777" w:rsidR="001156AC" w:rsidRPr="00620B4E" w:rsidRDefault="001156AC" w:rsidP="001156AC">
      <w:pPr>
        <w:rPr>
          <w:b/>
        </w:rPr>
      </w:pPr>
      <w:r>
        <w:rPr>
          <w:rFonts w:hint="eastAsia"/>
          <w:b/>
        </w:rPr>
        <w:t>５</w:t>
      </w:r>
      <w:r w:rsidRPr="00620B4E">
        <w:rPr>
          <w:rFonts w:hint="eastAsia"/>
          <w:b/>
        </w:rPr>
        <w:t xml:space="preserve">　　入札参加の停止</w:t>
      </w:r>
    </w:p>
    <w:p w14:paraId="21B34088" w14:textId="77777777" w:rsidR="001156AC" w:rsidRPr="002D7A97" w:rsidRDefault="001156AC" w:rsidP="001156AC">
      <w:pPr>
        <w:ind w:leftChars="200" w:left="480" w:firstLineChars="100" w:firstLine="240"/>
      </w:pPr>
      <w:r w:rsidRPr="002D7A97">
        <w:rPr>
          <w:rFonts w:hint="eastAsia"/>
        </w:rPr>
        <w:t>指名を受けた者であっても、指名停止となった者、</w:t>
      </w:r>
      <w:r w:rsidRPr="00C674ED">
        <w:rPr>
          <w:rFonts w:hint="eastAsia"/>
        </w:rPr>
        <w:t>入札参加除外措置</w:t>
      </w:r>
      <w:r w:rsidRPr="002D7A97">
        <w:rPr>
          <w:rFonts w:hint="eastAsia"/>
        </w:rPr>
        <w:t>を受けた者は入札に参加できません。</w:t>
      </w:r>
    </w:p>
    <w:p w14:paraId="74BF6690" w14:textId="0FC33642" w:rsidR="007A30FB" w:rsidRDefault="007A30FB">
      <w:pPr>
        <w:widowControl/>
        <w:jc w:val="left"/>
      </w:pPr>
    </w:p>
    <w:p w14:paraId="6DCE9540" w14:textId="77777777" w:rsidR="001156AC" w:rsidRPr="00DA09AB" w:rsidRDefault="001156AC" w:rsidP="001156AC">
      <w:pPr>
        <w:rPr>
          <w:b/>
          <w:bCs w:val="0"/>
        </w:rPr>
      </w:pPr>
      <w:r>
        <w:rPr>
          <w:rFonts w:hint="eastAsia"/>
          <w:b/>
          <w:bCs w:val="0"/>
        </w:rPr>
        <w:t>５</w:t>
      </w:r>
      <w:r w:rsidRPr="00DA09AB">
        <w:rPr>
          <w:rFonts w:hint="eastAsia"/>
          <w:b/>
          <w:bCs w:val="0"/>
        </w:rPr>
        <w:t>－２</w:t>
      </w:r>
      <w:r w:rsidRPr="00DA09AB">
        <w:rPr>
          <w:rFonts w:hint="eastAsia"/>
          <w:b/>
        </w:rPr>
        <w:t>関係会社の取り扱い</w:t>
      </w:r>
    </w:p>
    <w:p w14:paraId="2940AAAB" w14:textId="31A27393" w:rsidR="001156AC" w:rsidRPr="00BC3319" w:rsidRDefault="001156AC" w:rsidP="001156AC">
      <w:pPr>
        <w:ind w:left="480" w:hangingChars="200" w:hanging="480"/>
        <w:rPr>
          <w:bCs w:val="0"/>
        </w:rPr>
      </w:pPr>
      <w:r w:rsidRPr="002D7A97">
        <w:rPr>
          <w:rFonts w:hint="eastAsia"/>
          <w:bCs w:val="0"/>
        </w:rPr>
        <w:t xml:space="preserve">　　　</w:t>
      </w:r>
      <w:r w:rsidRPr="002D7A97">
        <w:rPr>
          <w:rFonts w:hint="eastAsia"/>
        </w:rPr>
        <w:t>関係会社について、入札参加は一案件につき一者に限ります。また、落札制限対象案件の落札は、関係会社全体で１件とします。</w:t>
      </w:r>
      <w:r w:rsidR="006A0F04" w:rsidRPr="009E048C">
        <w:rPr>
          <w:rFonts w:hint="eastAsia"/>
        </w:rPr>
        <w:t>組合での入札参加の場合、その構成員は同一案件及び同日開札における落札制限対象の案件には参加できないものとします。</w:t>
      </w:r>
    </w:p>
    <w:p w14:paraId="30E023AF" w14:textId="77777777" w:rsidR="001156AC" w:rsidRDefault="001156AC" w:rsidP="001156AC">
      <w:pPr>
        <w:rPr>
          <w:b/>
        </w:rPr>
      </w:pPr>
    </w:p>
    <w:p w14:paraId="21C5C7F1" w14:textId="77777777" w:rsidR="001156AC" w:rsidRPr="00DA09AB" w:rsidRDefault="001156AC" w:rsidP="001156AC">
      <w:pPr>
        <w:ind w:leftChars="14" w:left="513" w:hangingChars="199" w:hanging="479"/>
        <w:rPr>
          <w:b/>
        </w:rPr>
      </w:pPr>
      <w:r>
        <w:rPr>
          <w:rFonts w:hint="eastAsia"/>
          <w:b/>
        </w:rPr>
        <w:t>６</w:t>
      </w:r>
      <w:r w:rsidRPr="00DA09AB">
        <w:rPr>
          <w:rFonts w:hint="eastAsia"/>
          <w:b/>
        </w:rPr>
        <w:t xml:space="preserve">　　入札の無効</w:t>
      </w:r>
    </w:p>
    <w:p w14:paraId="3B943A73" w14:textId="77777777" w:rsidR="001156AC" w:rsidRDefault="001156AC" w:rsidP="001156AC">
      <w:pPr>
        <w:ind w:leftChars="213" w:left="511" w:firstLineChars="100" w:firstLine="240"/>
      </w:pPr>
      <w:r>
        <w:rPr>
          <w:rFonts w:hint="eastAsia"/>
        </w:rPr>
        <w:t>上記５により入札に参加できない者となった場合は、入札書を提出していても、開札時にその入札書を無効とします。</w:t>
      </w:r>
    </w:p>
    <w:p w14:paraId="409315B5" w14:textId="77777777" w:rsidR="001156AC" w:rsidRDefault="001156AC" w:rsidP="001156AC">
      <w:pPr>
        <w:ind w:leftChars="16" w:left="516" w:hangingChars="199" w:hanging="478"/>
      </w:pPr>
    </w:p>
    <w:p w14:paraId="65B4A8FA" w14:textId="77777777" w:rsidR="001156AC" w:rsidRPr="00DA09AB" w:rsidRDefault="001156AC" w:rsidP="001156AC">
      <w:pPr>
        <w:ind w:left="482" w:hangingChars="200" w:hanging="482"/>
        <w:rPr>
          <w:b/>
        </w:rPr>
      </w:pPr>
      <w:r>
        <w:rPr>
          <w:rFonts w:hint="eastAsia"/>
          <w:b/>
        </w:rPr>
        <w:t>７</w:t>
      </w:r>
      <w:r w:rsidRPr="00DA09AB">
        <w:rPr>
          <w:rFonts w:hint="eastAsia"/>
          <w:b/>
        </w:rPr>
        <w:t xml:space="preserve">　</w:t>
      </w:r>
      <w:r>
        <w:rPr>
          <w:rFonts w:hint="eastAsia"/>
          <w:b/>
        </w:rPr>
        <w:t xml:space="preserve">　</w:t>
      </w:r>
      <w:r w:rsidRPr="00DA09AB">
        <w:rPr>
          <w:rFonts w:hint="eastAsia"/>
          <w:b/>
        </w:rPr>
        <w:t xml:space="preserve">入札参加者心得　</w:t>
      </w:r>
    </w:p>
    <w:p w14:paraId="5EC3720F" w14:textId="3726138C" w:rsidR="001156AC" w:rsidRDefault="001156AC" w:rsidP="001156AC">
      <w:pPr>
        <w:ind w:leftChars="200" w:left="480" w:firstLineChars="100" w:firstLine="240"/>
      </w:pPr>
      <w:r>
        <w:rPr>
          <w:rFonts w:hint="eastAsia"/>
        </w:rPr>
        <w:t>入札参加者は、</w:t>
      </w:r>
      <w:hyperlink r:id="rId13" w:history="1">
        <w:r w:rsidR="006A60DD" w:rsidRPr="00995220">
          <w:rPr>
            <w:rStyle w:val="a5"/>
            <w:rFonts w:hint="eastAsia"/>
          </w:rPr>
          <w:t>入札参加者心得</w:t>
        </w:r>
      </w:hyperlink>
      <w:r>
        <w:rPr>
          <w:rFonts w:hint="eastAsia"/>
        </w:rPr>
        <w:t>を遵守しなければなりません。</w:t>
      </w:r>
      <w:r w:rsidRPr="00D83AB4">
        <w:rPr>
          <w:rFonts w:hint="eastAsia"/>
        </w:rPr>
        <w:t>必ず内容を確認してくだ</w:t>
      </w:r>
      <w:r w:rsidRPr="00D83AB4">
        <w:rPr>
          <w:rFonts w:hint="eastAsia"/>
        </w:rPr>
        <w:lastRenderedPageBreak/>
        <w:t>さい。</w:t>
      </w:r>
    </w:p>
    <w:p w14:paraId="0AFB913A" w14:textId="77777777" w:rsidR="001156AC" w:rsidRDefault="001156AC" w:rsidP="001156AC">
      <w:pPr>
        <w:rPr>
          <w:b/>
        </w:rPr>
      </w:pPr>
    </w:p>
    <w:p w14:paraId="6FFF277F" w14:textId="77777777" w:rsidR="001156AC" w:rsidRPr="004F5B3D" w:rsidRDefault="001156AC" w:rsidP="001156AC">
      <w:pPr>
        <w:widowControl/>
        <w:jc w:val="left"/>
        <w:rPr>
          <w:b/>
        </w:rPr>
      </w:pPr>
      <w:r w:rsidRPr="004F5B3D">
        <w:rPr>
          <w:rFonts w:hint="eastAsia"/>
          <w:b/>
        </w:rPr>
        <w:t>７－２契約約款（契約条項）</w:t>
      </w:r>
    </w:p>
    <w:p w14:paraId="2A9B33A4" w14:textId="77777777" w:rsidR="001156AC" w:rsidRPr="004F5B3D" w:rsidRDefault="001156AC" w:rsidP="001156AC">
      <w:pPr>
        <w:ind w:leftChars="200" w:left="480" w:firstLineChars="100" w:firstLine="240"/>
      </w:pPr>
      <w:r w:rsidRPr="004F5B3D">
        <w:rPr>
          <w:rFonts w:hint="eastAsia"/>
        </w:rPr>
        <w:t>本件の契約には、</w:t>
      </w:r>
      <w:r>
        <w:rPr>
          <w:rFonts w:hint="eastAsia"/>
        </w:rPr>
        <w:t>工事請負</w:t>
      </w:r>
      <w:r w:rsidRPr="004F5B3D">
        <w:rPr>
          <w:rFonts w:hint="eastAsia"/>
        </w:rPr>
        <w:t>契約約款を適用します。</w:t>
      </w:r>
    </w:p>
    <w:p w14:paraId="30335042" w14:textId="1CD2D87E" w:rsidR="00392454" w:rsidRPr="004F5B3D" w:rsidRDefault="00277018" w:rsidP="00392454">
      <w:pPr>
        <w:ind w:leftChars="200" w:left="480" w:firstLineChars="100" w:firstLine="240"/>
      </w:pPr>
      <w:hyperlink r:id="rId14" w:history="1">
        <w:r w:rsidR="00392454" w:rsidRPr="004F5B3D">
          <w:rPr>
            <w:rFonts w:hint="eastAsia"/>
            <w:color w:val="0563C1"/>
            <w:u w:val="single"/>
          </w:rPr>
          <w:t>（世田谷区ホームページ&gt;契約・入札情報&gt;契約制度等&gt;契約約款（契約条項）をご覧ください。）</w:t>
        </w:r>
      </w:hyperlink>
    </w:p>
    <w:p w14:paraId="189C9E9E" w14:textId="77777777" w:rsidR="001156AC" w:rsidRDefault="001156AC" w:rsidP="001156AC">
      <w:pPr>
        <w:rPr>
          <w:b/>
        </w:rPr>
      </w:pPr>
    </w:p>
    <w:p w14:paraId="4B7DDF00" w14:textId="77777777" w:rsidR="001156AC" w:rsidRPr="000E0F35" w:rsidRDefault="001156AC" w:rsidP="001156AC">
      <w:pPr>
        <w:rPr>
          <w:rFonts w:hAnsi="ＭＳ ゴシック"/>
          <w:color w:val="000000"/>
        </w:rPr>
      </w:pPr>
      <w:r>
        <w:rPr>
          <w:rFonts w:hAnsi="ＭＳ ゴシック" w:hint="eastAsia"/>
          <w:b/>
          <w:color w:val="000000"/>
        </w:rPr>
        <w:t>８</w:t>
      </w:r>
      <w:r w:rsidRPr="000E0F35">
        <w:rPr>
          <w:rFonts w:hAnsi="ＭＳ ゴシック" w:hint="eastAsia"/>
          <w:color w:val="000000"/>
        </w:rPr>
        <w:t xml:space="preserve">　　</w:t>
      </w:r>
      <w:r w:rsidRPr="00DA09AB">
        <w:rPr>
          <w:rFonts w:hAnsi="ＭＳ ゴシック" w:hint="eastAsia"/>
          <w:b/>
          <w:color w:val="000000"/>
        </w:rPr>
        <w:t>入札方法及び入札金額</w:t>
      </w:r>
    </w:p>
    <w:p w14:paraId="36E0E768" w14:textId="77777777" w:rsidR="001156AC" w:rsidRPr="000E0F35" w:rsidRDefault="001156AC" w:rsidP="001156AC">
      <w:pPr>
        <w:ind w:left="720" w:hangingChars="300" w:hanging="720"/>
        <w:rPr>
          <w:color w:val="000000"/>
        </w:rPr>
      </w:pPr>
      <w:r w:rsidRPr="000E0F35">
        <w:rPr>
          <w:rFonts w:hAnsi="ＭＳ ゴシック" w:hint="eastAsia"/>
          <w:color w:val="000000"/>
        </w:rPr>
        <w:t xml:space="preserve">　（１）入札書の提出は、必ず電子調達サービス（電子入札）で行わなければなりません。持参や郵送その他電子調達サービス以外による提出は認められません。</w:t>
      </w:r>
    </w:p>
    <w:p w14:paraId="6D1A438A" w14:textId="77777777" w:rsidR="001156AC" w:rsidRPr="000E0F35" w:rsidRDefault="001156AC" w:rsidP="001156AC">
      <w:pPr>
        <w:ind w:firstLineChars="300" w:firstLine="720"/>
        <w:rPr>
          <w:color w:val="000000"/>
        </w:rPr>
      </w:pPr>
      <w:r w:rsidRPr="000E0F35">
        <w:rPr>
          <w:rFonts w:hint="eastAsia"/>
          <w:color w:val="000000"/>
        </w:rPr>
        <w:t>①　入札書には総価を入力してください。</w:t>
      </w:r>
    </w:p>
    <w:p w14:paraId="239DFF45" w14:textId="77777777" w:rsidR="001156AC" w:rsidRPr="00F75FB9" w:rsidRDefault="001156AC" w:rsidP="001156AC">
      <w:pPr>
        <w:ind w:leftChars="300" w:left="960" w:hangingChars="100" w:hanging="240"/>
        <w:rPr>
          <w:b/>
          <w:color w:val="FF0000"/>
          <w:u w:val="single"/>
        </w:rPr>
      </w:pPr>
      <w:r w:rsidRPr="000E0F35">
        <w:rPr>
          <w:rFonts w:hint="eastAsia"/>
          <w:color w:val="000000"/>
        </w:rPr>
        <w:t>②　落札</w:t>
      </w:r>
      <w:r>
        <w:rPr>
          <w:rFonts w:hint="eastAsia"/>
          <w:color w:val="000000"/>
        </w:rPr>
        <w:t>決定に当たっては、入札書に記載された金額に当該金額の</w:t>
      </w:r>
      <w:r>
        <w:rPr>
          <w:rFonts w:hint="eastAsia"/>
          <w:b/>
          <w:color w:val="FF0000"/>
          <w:u w:val="single"/>
        </w:rPr>
        <w:t>１００</w:t>
      </w:r>
      <w:r w:rsidRPr="009C1F37">
        <w:rPr>
          <w:rFonts w:hint="eastAsia"/>
          <w:b/>
          <w:color w:val="FF0000"/>
          <w:u w:val="single"/>
        </w:rPr>
        <w:t>分の</w:t>
      </w:r>
      <w:r>
        <w:rPr>
          <w:rFonts w:hint="eastAsia"/>
          <w:b/>
          <w:color w:val="FF0000"/>
          <w:u w:val="single"/>
        </w:rPr>
        <w:t>１０</w:t>
      </w:r>
      <w:r w:rsidRPr="000E0F35">
        <w:rPr>
          <w:rFonts w:hint="eastAsia"/>
          <w:color w:val="000000"/>
        </w:rPr>
        <w:t>に相当する額を加算した金額（当該金額に１円未満の端数があるときは、その端数を切り捨てた金額）をもって落札価格とするので、入札者は、消費税及び地方消費税に係る課税事業者であるか免税事業者で</w:t>
      </w:r>
      <w:r>
        <w:rPr>
          <w:rFonts w:hint="eastAsia"/>
          <w:color w:val="000000"/>
        </w:rPr>
        <w:t>あるかを問わず、見積もった契約希望金額の</w:t>
      </w:r>
      <w:r>
        <w:rPr>
          <w:rFonts w:hint="eastAsia"/>
          <w:b/>
          <w:color w:val="FF0000"/>
          <w:u w:val="single"/>
        </w:rPr>
        <w:t>１１０分の１</w:t>
      </w:r>
      <w:r w:rsidRPr="009C1F37">
        <w:rPr>
          <w:rFonts w:hint="eastAsia"/>
          <w:b/>
          <w:color w:val="FF0000"/>
          <w:u w:val="single"/>
        </w:rPr>
        <w:t>０</w:t>
      </w:r>
      <w:r>
        <w:rPr>
          <w:rFonts w:hint="eastAsia"/>
          <w:b/>
          <w:color w:val="FF0000"/>
          <w:u w:val="single"/>
        </w:rPr>
        <w:t>０</w:t>
      </w:r>
      <w:r w:rsidRPr="000E0F35">
        <w:rPr>
          <w:rFonts w:hint="eastAsia"/>
          <w:color w:val="000000"/>
        </w:rPr>
        <w:t>に相当する金額を入札金額として入力してください。</w:t>
      </w:r>
    </w:p>
    <w:p w14:paraId="7F56B089" w14:textId="77777777" w:rsidR="001156AC" w:rsidRDefault="001156AC" w:rsidP="001156AC">
      <w:pPr>
        <w:ind w:leftChars="100" w:left="840" w:hangingChars="250" w:hanging="600"/>
        <w:rPr>
          <w:color w:val="000000"/>
        </w:rPr>
      </w:pPr>
      <w:r>
        <w:rPr>
          <w:rFonts w:hint="eastAsia"/>
          <w:color w:val="000000"/>
        </w:rPr>
        <w:t>（２） 最低制限価格の</w:t>
      </w:r>
      <w:r w:rsidRPr="000E0F35">
        <w:rPr>
          <w:rFonts w:hint="eastAsia"/>
          <w:color w:val="000000"/>
        </w:rPr>
        <w:t>設定</w:t>
      </w:r>
      <w:r>
        <w:rPr>
          <w:rFonts w:hint="eastAsia"/>
          <w:color w:val="000000"/>
        </w:rPr>
        <w:t>がある</w:t>
      </w:r>
      <w:r w:rsidRPr="000E0F35">
        <w:rPr>
          <w:rFonts w:hint="eastAsia"/>
          <w:color w:val="000000"/>
        </w:rPr>
        <w:t>場合、最低制限価格を下回る額の入札者は落札者と</w:t>
      </w:r>
      <w:r w:rsidR="00F20D4D">
        <w:rPr>
          <w:rFonts w:hint="eastAsia"/>
          <w:color w:val="000000"/>
        </w:rPr>
        <w:t>なりません</w:t>
      </w:r>
      <w:r w:rsidRPr="000E0F35">
        <w:rPr>
          <w:rFonts w:hint="eastAsia"/>
          <w:color w:val="000000"/>
        </w:rPr>
        <w:t>。</w:t>
      </w:r>
    </w:p>
    <w:p w14:paraId="3BBF79FF" w14:textId="77777777" w:rsidR="001156AC" w:rsidRDefault="001156AC" w:rsidP="001156AC"/>
    <w:p w14:paraId="3BB7F9CA" w14:textId="77777777" w:rsidR="001156AC" w:rsidRPr="00DA09AB" w:rsidRDefault="001156AC" w:rsidP="001156AC">
      <w:pPr>
        <w:rPr>
          <w:b/>
        </w:rPr>
      </w:pPr>
      <w:r>
        <w:rPr>
          <w:rFonts w:hint="eastAsia"/>
          <w:b/>
        </w:rPr>
        <w:t>９</w:t>
      </w:r>
      <w:r w:rsidRPr="00DA09AB">
        <w:rPr>
          <w:rFonts w:hint="eastAsia"/>
          <w:b/>
        </w:rPr>
        <w:t xml:space="preserve">　　</w:t>
      </w:r>
      <w:r w:rsidRPr="00DA09AB">
        <w:rPr>
          <w:b/>
        </w:rPr>
        <w:t xml:space="preserve">内訳書　</w:t>
      </w:r>
    </w:p>
    <w:p w14:paraId="1BF67F2B" w14:textId="77777777" w:rsidR="001156AC" w:rsidRPr="002D7A97" w:rsidRDefault="001156AC" w:rsidP="001156AC">
      <w:pPr>
        <w:ind w:firstLineChars="300" w:firstLine="720"/>
      </w:pPr>
      <w:r w:rsidRPr="002D7A97">
        <w:rPr>
          <w:rFonts w:hint="eastAsia"/>
          <w:u w:val="double"/>
        </w:rPr>
        <w:t>入札金額の内訳書を記載した書類（以下、</w:t>
      </w:r>
      <w:r w:rsidRPr="002D7A97">
        <w:rPr>
          <w:u w:val="double"/>
        </w:rPr>
        <w:t>内訳書</w:t>
      </w:r>
      <w:r w:rsidRPr="002D7A97">
        <w:rPr>
          <w:rFonts w:hint="eastAsia"/>
          <w:u w:val="double"/>
        </w:rPr>
        <w:t>）</w:t>
      </w:r>
      <w:r w:rsidRPr="002D7A97">
        <w:t>を提出してください。</w:t>
      </w:r>
    </w:p>
    <w:p w14:paraId="5A7964B8" w14:textId="77777777" w:rsidR="001156AC" w:rsidRPr="002D7A97" w:rsidRDefault="001156AC" w:rsidP="001156AC">
      <w:pPr>
        <w:ind w:firstLineChars="100" w:firstLine="240"/>
      </w:pPr>
      <w:r w:rsidRPr="002D7A97">
        <w:rPr>
          <w:rFonts w:hint="eastAsia"/>
        </w:rPr>
        <w:t>（１）</w:t>
      </w:r>
      <w:r w:rsidRPr="002D7A97">
        <w:t>内訳書の内容及び形式</w:t>
      </w:r>
    </w:p>
    <w:p w14:paraId="7E19C759" w14:textId="77777777" w:rsidR="001156AC" w:rsidRPr="002D7A97" w:rsidRDefault="001156AC" w:rsidP="001156AC">
      <w:pPr>
        <w:ind w:leftChars="300" w:left="720" w:firstLineChars="100" w:firstLine="240"/>
      </w:pPr>
      <w:r>
        <w:rPr>
          <w:rFonts w:hint="eastAsia"/>
        </w:rPr>
        <w:t>①予定価格５０００</w:t>
      </w:r>
      <w:r w:rsidRPr="002D7A97">
        <w:rPr>
          <w:rFonts w:hint="eastAsia"/>
        </w:rPr>
        <w:t>万円未満の工事</w:t>
      </w:r>
    </w:p>
    <w:p w14:paraId="3E019FBD" w14:textId="77777777" w:rsidR="001156AC" w:rsidRPr="002D7A97" w:rsidRDefault="001156AC" w:rsidP="001156AC">
      <w:pPr>
        <w:ind w:leftChars="400" w:left="960" w:firstLineChars="100" w:firstLine="240"/>
      </w:pPr>
      <w:r w:rsidRPr="002D7A97">
        <w:rPr>
          <w:rFonts w:hint="eastAsia"/>
        </w:rPr>
        <w:t>発注図書として添付した様式（エクセルデータ）に必要事項を記載したものを「内訳書」とします。</w:t>
      </w:r>
    </w:p>
    <w:p w14:paraId="4B4B935E" w14:textId="77777777" w:rsidR="00550B96" w:rsidRPr="002D7A97" w:rsidRDefault="00550B96" w:rsidP="00550B96">
      <w:pPr>
        <w:ind w:leftChars="300" w:left="720" w:firstLineChars="100" w:firstLine="240"/>
      </w:pPr>
      <w:r w:rsidRPr="002D7A97">
        <w:rPr>
          <w:rFonts w:hint="eastAsia"/>
        </w:rPr>
        <w:t>②予定価</w:t>
      </w:r>
      <w:r>
        <w:rPr>
          <w:rFonts w:hint="eastAsia"/>
        </w:rPr>
        <w:t>格５０００</w:t>
      </w:r>
      <w:r w:rsidRPr="002D7A97">
        <w:rPr>
          <w:rFonts w:hint="eastAsia"/>
        </w:rPr>
        <w:t>万円以上の工事</w:t>
      </w:r>
    </w:p>
    <w:p w14:paraId="14FE78F0" w14:textId="2D615198" w:rsidR="001156AC" w:rsidRPr="002D7A97" w:rsidRDefault="00550B96" w:rsidP="00550B96">
      <w:pPr>
        <w:ind w:leftChars="400" w:left="960" w:firstLineChars="100" w:firstLine="240"/>
      </w:pPr>
      <w:r w:rsidRPr="002D7A97">
        <w:t>発注図書として添付した</w:t>
      </w:r>
      <w:r w:rsidRPr="005A1445">
        <w:rPr>
          <w:rFonts w:hint="eastAsia"/>
          <w:highlight w:val="yellow"/>
        </w:rPr>
        <w:t>①内訳書鑑様式（エクセルデータ）及び</w:t>
      </w:r>
      <w:r w:rsidRPr="00C47F0D">
        <w:rPr>
          <w:rFonts w:hint="eastAsia"/>
        </w:rPr>
        <w:t>②</w:t>
      </w:r>
      <w:r w:rsidRPr="002D7A97">
        <w:t>参考内訳書又はこれに準ずるもの</w:t>
      </w:r>
      <w:r w:rsidRPr="002D7A97">
        <w:rPr>
          <w:rFonts w:hint="eastAsia"/>
        </w:rPr>
        <w:t>に設計数量、単位及び単価などの必要事項を記載したものを</w:t>
      </w:r>
      <w:r w:rsidRPr="002D7A97">
        <w:t>「内訳書」とします。</w:t>
      </w:r>
    </w:p>
    <w:p w14:paraId="0172504E" w14:textId="77777777" w:rsidR="001156AC" w:rsidRPr="002D7A97" w:rsidRDefault="001156AC" w:rsidP="001156AC">
      <w:pPr>
        <w:ind w:firstLineChars="100" w:firstLine="240"/>
      </w:pPr>
      <w:r w:rsidRPr="002D7A97">
        <w:rPr>
          <w:rFonts w:hint="eastAsia"/>
        </w:rPr>
        <w:t>（２）</w:t>
      </w:r>
      <w:r w:rsidRPr="002D7A97">
        <w:t>提出</w:t>
      </w:r>
      <w:r w:rsidRPr="002D7A97">
        <w:rPr>
          <w:rFonts w:hint="eastAsia"/>
        </w:rPr>
        <w:t>期限</w:t>
      </w:r>
      <w:r w:rsidRPr="002D7A97">
        <w:t>・</w:t>
      </w:r>
      <w:r w:rsidRPr="002D7A97">
        <w:rPr>
          <w:rFonts w:hint="eastAsia"/>
        </w:rPr>
        <w:t>方法</w:t>
      </w:r>
    </w:p>
    <w:p w14:paraId="197F6DE5" w14:textId="77777777" w:rsidR="001156AC" w:rsidRPr="002D7A97" w:rsidRDefault="001156AC" w:rsidP="001156AC">
      <w:pPr>
        <w:ind w:firstLineChars="400" w:firstLine="960"/>
        <w:rPr>
          <w:dstrike/>
        </w:rPr>
      </w:pPr>
      <w:r w:rsidRPr="002D7A97">
        <w:t>入札</w:t>
      </w:r>
      <w:r w:rsidRPr="002D7A97">
        <w:rPr>
          <w:rFonts w:hint="eastAsia"/>
        </w:rPr>
        <w:t>書の添付</w:t>
      </w:r>
      <w:r w:rsidRPr="002D7A97">
        <w:t>データ</w:t>
      </w:r>
      <w:r w:rsidRPr="002D7A97">
        <w:rPr>
          <w:rFonts w:hint="eastAsia"/>
        </w:rPr>
        <w:t>として提出してください。</w:t>
      </w:r>
    </w:p>
    <w:p w14:paraId="48A7AE74" w14:textId="77777777" w:rsidR="001156AC" w:rsidRPr="002D7A97" w:rsidRDefault="001156AC" w:rsidP="001156AC">
      <w:pPr>
        <w:ind w:firstLineChars="400" w:firstLine="960"/>
        <w:rPr>
          <w:dstrike/>
        </w:rPr>
      </w:pPr>
      <w:r w:rsidRPr="002D7A97">
        <w:t>開札時に一旦保留し</w:t>
      </w:r>
      <w:r w:rsidRPr="002D7A97">
        <w:rPr>
          <w:rFonts w:hint="eastAsia"/>
        </w:rPr>
        <w:t>、</w:t>
      </w:r>
      <w:r w:rsidRPr="002D7A97">
        <w:t>内訳書の内容確認後、落札決定します。</w:t>
      </w:r>
    </w:p>
    <w:p w14:paraId="63DC6953" w14:textId="77777777" w:rsidR="001156AC" w:rsidRPr="002D7A97" w:rsidRDefault="001156AC" w:rsidP="001156AC">
      <w:pPr>
        <w:ind w:leftChars="320" w:left="1008" w:hangingChars="100" w:hanging="240"/>
        <w:rPr>
          <w:color w:val="FF0000"/>
        </w:rPr>
      </w:pPr>
      <w:r w:rsidRPr="002D7A97">
        <w:rPr>
          <w:rFonts w:hint="eastAsia"/>
          <w:color w:val="FF0000"/>
        </w:rPr>
        <w:t>※落札候補者には「</w:t>
      </w:r>
      <w:r w:rsidRPr="002D7A97">
        <w:rPr>
          <w:rFonts w:hint="eastAsia"/>
          <w:color w:val="FF0000"/>
          <w:u w:val="single"/>
        </w:rPr>
        <w:t>事後審査通知書</w:t>
      </w:r>
      <w:r w:rsidRPr="002D7A97">
        <w:rPr>
          <w:rFonts w:hint="eastAsia"/>
          <w:color w:val="FF0000"/>
        </w:rPr>
        <w:t>」が、落札候補者以外の入札参加者には「</w:t>
      </w:r>
      <w:r w:rsidRPr="002D7A97">
        <w:rPr>
          <w:rFonts w:hint="eastAsia"/>
          <w:color w:val="FF0000"/>
          <w:u w:val="single"/>
        </w:rPr>
        <w:t>保留通知書</w:t>
      </w:r>
      <w:r w:rsidRPr="002D7A97">
        <w:rPr>
          <w:rFonts w:hint="eastAsia"/>
          <w:color w:val="FF0000"/>
        </w:rPr>
        <w:t>」が発行されます。</w:t>
      </w:r>
    </w:p>
    <w:p w14:paraId="19C17AC2" w14:textId="77777777" w:rsidR="001156AC" w:rsidRPr="00A16E21" w:rsidRDefault="001156AC" w:rsidP="001156AC">
      <w:pPr>
        <w:ind w:leftChars="300" w:left="960" w:hangingChars="100" w:hanging="240"/>
        <w:rPr>
          <w:color w:val="FF0000"/>
        </w:rPr>
      </w:pPr>
      <w:r w:rsidRPr="00A16E21">
        <w:rPr>
          <w:color w:val="FF0000"/>
        </w:rPr>
        <w:t>※提出期限までに内訳書が提出されないとき又は提出された内訳書に不備がある</w:t>
      </w:r>
      <w:r w:rsidRPr="00A16E21">
        <w:rPr>
          <w:rFonts w:hint="eastAsia"/>
          <w:color w:val="FF0000"/>
        </w:rPr>
        <w:t>ときは、その</w:t>
      </w:r>
      <w:r w:rsidRPr="00A16E21">
        <w:rPr>
          <w:color w:val="FF0000"/>
        </w:rPr>
        <w:t>入札書</w:t>
      </w:r>
      <w:r w:rsidRPr="00A16E21">
        <w:rPr>
          <w:rFonts w:hint="eastAsia"/>
          <w:color w:val="FF0000"/>
        </w:rPr>
        <w:t>を</w:t>
      </w:r>
      <w:r w:rsidRPr="00A16E21">
        <w:rPr>
          <w:color w:val="FF0000"/>
        </w:rPr>
        <w:t>無効</w:t>
      </w:r>
      <w:r w:rsidRPr="00A16E21">
        <w:rPr>
          <w:rFonts w:hint="eastAsia"/>
          <w:color w:val="FF0000"/>
        </w:rPr>
        <w:t>とすることがあります。その場合は、次順位者の内訳書を同様に確認し落札決定します。</w:t>
      </w:r>
    </w:p>
    <w:p w14:paraId="2E8F23A4" w14:textId="612245C0" w:rsidR="002B2851" w:rsidRPr="00C66987" w:rsidRDefault="00392454" w:rsidP="002B2851">
      <w:pPr>
        <w:ind w:leftChars="300" w:left="720"/>
        <w:rPr>
          <w:color w:val="FF0000"/>
          <w:u w:val="wave"/>
        </w:rPr>
      </w:pPr>
      <w:r w:rsidRPr="002E6D82">
        <w:rPr>
          <w:rFonts w:hint="eastAsia"/>
          <w:color w:val="0000FF"/>
        </w:rPr>
        <w:t>※</w:t>
      </w:r>
      <w:hyperlink r:id="rId15" w:history="1">
        <w:r w:rsidRPr="002E6D82">
          <w:rPr>
            <w:rStyle w:val="a5"/>
            <w:rFonts w:hint="eastAsia"/>
            <w:u w:val="wave"/>
          </w:rPr>
          <w:t>「入札金額の内訳書の提出に関する取扱」</w:t>
        </w:r>
      </w:hyperlink>
      <w:r w:rsidR="002B2851" w:rsidRPr="00C66987">
        <w:rPr>
          <w:rFonts w:hint="eastAsia"/>
          <w:color w:val="FF0000"/>
          <w:u w:val="wave"/>
        </w:rPr>
        <w:t>を必ず確認して入札にご参加ください。</w:t>
      </w:r>
    </w:p>
    <w:p w14:paraId="44572923" w14:textId="77777777" w:rsidR="001156AC" w:rsidRDefault="001156AC" w:rsidP="001156AC">
      <w:pPr>
        <w:ind w:leftChars="300" w:left="960" w:hangingChars="100" w:hanging="240"/>
      </w:pPr>
      <w:r w:rsidRPr="00A16E21">
        <w:rPr>
          <w:rFonts w:hint="eastAsia"/>
        </w:rPr>
        <w:t>※電子入札システムで発送される通知の種類等については、下記コールセンターへお問い合わせください。</w:t>
      </w:r>
    </w:p>
    <w:p w14:paraId="5ED20665" w14:textId="77777777" w:rsidR="00D328FD" w:rsidRPr="001156AC" w:rsidRDefault="00D328FD"/>
    <w:p w14:paraId="3A4C32FF" w14:textId="77777777" w:rsidR="00DF211A" w:rsidRPr="00DE20FF" w:rsidRDefault="006B2B64">
      <w:pPr>
        <w:rPr>
          <w:rFonts w:hAnsi="ＭＳ ゴシック"/>
          <w:b/>
        </w:rPr>
      </w:pPr>
      <w:r>
        <w:rPr>
          <w:rFonts w:hint="eastAsia"/>
          <w:b/>
        </w:rPr>
        <w:t>１０</w:t>
      </w:r>
      <w:r w:rsidR="00DF211A" w:rsidRPr="00DE20FF">
        <w:rPr>
          <w:rFonts w:hint="eastAsia"/>
          <w:b/>
        </w:rPr>
        <w:t xml:space="preserve">　　落札制限</w:t>
      </w:r>
    </w:p>
    <w:p w14:paraId="184D4678" w14:textId="77777777" w:rsidR="00DF211A" w:rsidRDefault="00DF211A">
      <w:pPr>
        <w:ind w:leftChars="200" w:left="480" w:firstLineChars="100" w:firstLine="240"/>
      </w:pPr>
      <w:r>
        <w:t>同日に開札する次に掲げる案件は、複数落札できないこととします。１件落札した者は、その後の入札に参加する資格がないものとし、その入札書を無効とします。</w:t>
      </w:r>
    </w:p>
    <w:tbl>
      <w:tblPr>
        <w:tblW w:w="9626" w:type="dxa"/>
        <w:tblInd w:w="45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6840"/>
        <w:gridCol w:w="2786"/>
      </w:tblGrid>
      <w:tr w:rsidR="0005549D" w:rsidRPr="00484F5B" w14:paraId="1F9ED06E" w14:textId="77777777" w:rsidTr="00DC1842">
        <w:tc>
          <w:tcPr>
            <w:tcW w:w="6840" w:type="dxa"/>
            <w:tcBorders>
              <w:top w:val="single" w:sz="4" w:space="0" w:color="auto"/>
              <w:left w:val="single" w:sz="4" w:space="0" w:color="auto"/>
              <w:bottom w:val="single" w:sz="4" w:space="0" w:color="auto"/>
              <w:right w:val="single" w:sz="4" w:space="0" w:color="auto"/>
            </w:tcBorders>
            <w:shd w:val="clear" w:color="auto" w:fill="F2DBDB"/>
          </w:tcPr>
          <w:p w14:paraId="6795174C" w14:textId="77777777" w:rsidR="0005549D" w:rsidRPr="00B03D18" w:rsidRDefault="0005549D" w:rsidP="00DC1842">
            <w:pPr>
              <w:jc w:val="center"/>
              <w:rPr>
                <w:color w:val="002060"/>
              </w:rPr>
            </w:pPr>
            <w:r w:rsidRPr="00B03D18">
              <w:rPr>
                <w:color w:val="002060"/>
              </w:rPr>
              <w:t>案件名</w:t>
            </w:r>
          </w:p>
        </w:tc>
        <w:tc>
          <w:tcPr>
            <w:tcW w:w="2786" w:type="dxa"/>
            <w:tcBorders>
              <w:top w:val="single" w:sz="4" w:space="0" w:color="auto"/>
              <w:left w:val="single" w:sz="4" w:space="0" w:color="auto"/>
              <w:bottom w:val="single" w:sz="4" w:space="0" w:color="auto"/>
              <w:right w:val="single" w:sz="4" w:space="0" w:color="auto"/>
            </w:tcBorders>
            <w:shd w:val="clear" w:color="auto" w:fill="F2DBDB"/>
          </w:tcPr>
          <w:p w14:paraId="5DABB72B" w14:textId="77777777" w:rsidR="0005549D" w:rsidRPr="00B03D18" w:rsidRDefault="0005549D" w:rsidP="00DC1842">
            <w:pPr>
              <w:jc w:val="center"/>
              <w:rPr>
                <w:color w:val="002060"/>
              </w:rPr>
            </w:pPr>
            <w:r w:rsidRPr="00B03D18">
              <w:rPr>
                <w:color w:val="002060"/>
              </w:rPr>
              <w:t>開札予定時間・開札順序</w:t>
            </w:r>
          </w:p>
        </w:tc>
      </w:tr>
      <w:tr w:rsidR="0005549D" w:rsidRPr="00484F5B" w14:paraId="513AF6DF" w14:textId="77777777" w:rsidTr="00DC1842">
        <w:tc>
          <w:tcPr>
            <w:tcW w:w="6840" w:type="dxa"/>
            <w:tcBorders>
              <w:top w:val="single" w:sz="4" w:space="0" w:color="auto"/>
              <w:left w:val="single" w:sz="4" w:space="0" w:color="auto"/>
              <w:bottom w:val="single" w:sz="4" w:space="0" w:color="auto"/>
              <w:right w:val="single" w:sz="4" w:space="0" w:color="auto"/>
            </w:tcBorders>
          </w:tcPr>
          <w:p w14:paraId="2AAEBD57" w14:textId="599EE05D" w:rsidR="0005549D" w:rsidRPr="00B03D18" w:rsidRDefault="00074270" w:rsidP="00DC1842">
            <w:pPr>
              <w:rPr>
                <w:color w:val="002060"/>
              </w:rPr>
            </w:pPr>
            <w:r>
              <w:rPr>
                <w:rFonts w:hint="eastAsia"/>
                <w:color w:val="002060"/>
              </w:rPr>
              <w:t>世田谷区立砧南中学校体育館改修空気調和設備工事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CA280FC" w14:textId="77777777" w:rsidR="0005549D" w:rsidRPr="00B03D18" w:rsidRDefault="0005549D" w:rsidP="00DC1842">
            <w:pPr>
              <w:jc w:val="center"/>
              <w:rPr>
                <w:color w:val="002060"/>
              </w:rPr>
            </w:pPr>
            <w:r w:rsidRPr="00B03D18">
              <w:rPr>
                <w:color w:val="002060"/>
              </w:rPr>
              <w:t>９：３０　・　　１</w:t>
            </w:r>
          </w:p>
        </w:tc>
      </w:tr>
      <w:tr w:rsidR="0005549D" w:rsidRPr="00484F5B" w14:paraId="58AA1E50" w14:textId="77777777" w:rsidTr="00DC1842">
        <w:tc>
          <w:tcPr>
            <w:tcW w:w="6840" w:type="dxa"/>
            <w:tcBorders>
              <w:top w:val="single" w:sz="4" w:space="0" w:color="auto"/>
              <w:left w:val="single" w:sz="4" w:space="0" w:color="auto"/>
              <w:bottom w:val="single" w:sz="4" w:space="0" w:color="auto"/>
              <w:right w:val="single" w:sz="4" w:space="0" w:color="auto"/>
            </w:tcBorders>
          </w:tcPr>
          <w:p w14:paraId="5E1DB31C" w14:textId="36D431F1" w:rsidR="0005549D" w:rsidRPr="00B03D18" w:rsidRDefault="00074270" w:rsidP="00DC1842">
            <w:pPr>
              <w:rPr>
                <w:color w:val="002060"/>
              </w:rPr>
            </w:pPr>
            <w:r>
              <w:rPr>
                <w:rFonts w:hint="eastAsia"/>
                <w:color w:val="002060"/>
              </w:rPr>
              <w:t>世田谷区立武蔵丘小学校体育館棟改修空気調和設備工事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346D1ACE" w14:textId="77777777" w:rsidR="0005549D" w:rsidRPr="00B03D18" w:rsidRDefault="0005549D" w:rsidP="00DC1842">
            <w:pPr>
              <w:jc w:val="center"/>
              <w:rPr>
                <w:color w:val="002060"/>
              </w:rPr>
            </w:pPr>
            <w:r w:rsidRPr="00B03D18">
              <w:rPr>
                <w:color w:val="002060"/>
              </w:rPr>
              <w:t xml:space="preserve">９：３０　・　　</w:t>
            </w:r>
            <w:r w:rsidRPr="00B03D18">
              <w:rPr>
                <w:rFonts w:hint="eastAsia"/>
                <w:color w:val="002060"/>
              </w:rPr>
              <w:t>２</w:t>
            </w:r>
          </w:p>
        </w:tc>
      </w:tr>
      <w:tr w:rsidR="00074270" w:rsidRPr="00484F5B" w14:paraId="79533E10" w14:textId="77777777" w:rsidTr="00DC1842">
        <w:tc>
          <w:tcPr>
            <w:tcW w:w="6840" w:type="dxa"/>
            <w:tcBorders>
              <w:top w:val="single" w:sz="4" w:space="0" w:color="auto"/>
              <w:left w:val="single" w:sz="4" w:space="0" w:color="auto"/>
              <w:bottom w:val="single" w:sz="4" w:space="0" w:color="auto"/>
              <w:right w:val="single" w:sz="4" w:space="0" w:color="auto"/>
            </w:tcBorders>
          </w:tcPr>
          <w:p w14:paraId="79C4C7A7" w14:textId="19661E65" w:rsidR="00074270" w:rsidRPr="00B03D18" w:rsidRDefault="00074270" w:rsidP="00074270">
            <w:pPr>
              <w:rPr>
                <w:color w:val="002060"/>
              </w:rPr>
            </w:pPr>
            <w:r>
              <w:rPr>
                <w:rFonts w:hint="eastAsia"/>
                <w:color w:val="002060"/>
              </w:rPr>
              <w:t>世田谷区立等々力小学校体育館改修空気調和設備工事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D2C58B1" w14:textId="44BA7C65" w:rsidR="00074270" w:rsidRPr="00B03D18" w:rsidRDefault="00074270" w:rsidP="00074270">
            <w:pPr>
              <w:jc w:val="center"/>
              <w:rPr>
                <w:color w:val="002060"/>
              </w:rPr>
            </w:pPr>
            <w:r w:rsidRPr="00B03D18">
              <w:rPr>
                <w:color w:val="002060"/>
              </w:rPr>
              <w:t xml:space="preserve">９：３０　・　　</w:t>
            </w:r>
            <w:r>
              <w:rPr>
                <w:rFonts w:hint="eastAsia"/>
                <w:color w:val="002060"/>
              </w:rPr>
              <w:t>３</w:t>
            </w:r>
          </w:p>
        </w:tc>
      </w:tr>
      <w:tr w:rsidR="00074270" w:rsidRPr="00484F5B" w14:paraId="5DA9B5F3" w14:textId="77777777" w:rsidTr="00DC1842">
        <w:tc>
          <w:tcPr>
            <w:tcW w:w="6840" w:type="dxa"/>
            <w:tcBorders>
              <w:top w:val="single" w:sz="4" w:space="0" w:color="auto"/>
              <w:left w:val="single" w:sz="4" w:space="0" w:color="auto"/>
              <w:bottom w:val="single" w:sz="4" w:space="0" w:color="auto"/>
              <w:right w:val="single" w:sz="4" w:space="0" w:color="auto"/>
            </w:tcBorders>
          </w:tcPr>
          <w:p w14:paraId="1D98EFE2" w14:textId="7B90ECCE" w:rsidR="00074270" w:rsidRPr="00B03D18" w:rsidRDefault="00074270" w:rsidP="00074270">
            <w:pPr>
              <w:rPr>
                <w:color w:val="002060"/>
              </w:rPr>
            </w:pPr>
            <w:r>
              <w:rPr>
                <w:rFonts w:hint="eastAsia"/>
                <w:color w:val="002060"/>
              </w:rPr>
              <w:t>世田谷区立松原小学校体育館</w:t>
            </w:r>
            <w:r w:rsidR="00277018">
              <w:rPr>
                <w:rFonts w:hint="eastAsia"/>
                <w:color w:val="002060"/>
              </w:rPr>
              <w:t>改修</w:t>
            </w:r>
            <w:bookmarkStart w:id="2" w:name="_GoBack"/>
            <w:bookmarkEnd w:id="2"/>
            <w:r>
              <w:rPr>
                <w:rFonts w:hint="eastAsia"/>
                <w:color w:val="002060"/>
              </w:rPr>
              <w:t>空気調和設備工事</w:t>
            </w:r>
          </w:p>
        </w:tc>
        <w:tc>
          <w:tcPr>
            <w:tcW w:w="2786" w:type="dxa"/>
            <w:tcBorders>
              <w:top w:val="single" w:sz="4" w:space="0" w:color="auto"/>
              <w:left w:val="single" w:sz="4" w:space="0" w:color="auto"/>
              <w:bottom w:val="single" w:sz="4" w:space="0" w:color="auto"/>
              <w:right w:val="single" w:sz="4" w:space="0" w:color="auto"/>
            </w:tcBorders>
          </w:tcPr>
          <w:p w14:paraId="0F3775AA" w14:textId="2C3E7A52" w:rsidR="00074270" w:rsidRPr="00B03D18" w:rsidRDefault="00074270" w:rsidP="00074270">
            <w:pPr>
              <w:jc w:val="center"/>
              <w:rPr>
                <w:color w:val="002060"/>
              </w:rPr>
            </w:pPr>
            <w:r w:rsidRPr="00B03D18">
              <w:rPr>
                <w:color w:val="002060"/>
              </w:rPr>
              <w:t xml:space="preserve">９：３０　・　　</w:t>
            </w:r>
            <w:r>
              <w:rPr>
                <w:rFonts w:hint="eastAsia"/>
                <w:color w:val="002060"/>
              </w:rPr>
              <w:t>４</w:t>
            </w:r>
          </w:p>
        </w:tc>
      </w:tr>
    </w:tbl>
    <w:p w14:paraId="1159B5DD" w14:textId="77777777" w:rsidR="00DF211A" w:rsidRDefault="00DF211A"/>
    <w:p w14:paraId="39A287BF" w14:textId="77777777" w:rsidR="008855EF" w:rsidRPr="00DE20FF" w:rsidRDefault="006B2B64" w:rsidP="008855EF">
      <w:pPr>
        <w:rPr>
          <w:b/>
        </w:rPr>
      </w:pPr>
      <w:r>
        <w:rPr>
          <w:rFonts w:hint="eastAsia"/>
          <w:b/>
        </w:rPr>
        <w:t xml:space="preserve">１１　</w:t>
      </w:r>
      <w:r w:rsidR="008855EF" w:rsidRPr="00DE20FF">
        <w:rPr>
          <w:rFonts w:hint="eastAsia"/>
          <w:b/>
        </w:rPr>
        <w:t xml:space="preserve">　</w:t>
      </w:r>
      <w:r w:rsidR="008855EF" w:rsidRPr="00DE20FF">
        <w:rPr>
          <w:b/>
        </w:rPr>
        <w:t>契約保証金</w:t>
      </w:r>
    </w:p>
    <w:p w14:paraId="2B3E8786" w14:textId="77777777" w:rsidR="00DD2B27" w:rsidRDefault="00DD2B27" w:rsidP="00DD2B27">
      <w:pPr>
        <w:ind w:leftChars="300" w:left="960" w:hangingChars="100" w:hanging="240"/>
        <w:rPr>
          <w:rFonts w:ascii="Century" w:hAnsi="Century"/>
        </w:rPr>
      </w:pPr>
      <w:r>
        <w:rPr>
          <w:rFonts w:ascii="Century" w:hAnsi="Century" w:hint="eastAsia"/>
        </w:rPr>
        <w:t>・</w:t>
      </w:r>
      <w:r>
        <w:rPr>
          <w:rFonts w:ascii="Century" w:hAnsi="Century"/>
        </w:rPr>
        <w:t>世田谷区契約事務規則第４６条第２項の各号に該当する場合は、契約保証金の全部又は一部を免除する旨を、契約締結時に告知します。</w:t>
      </w:r>
    </w:p>
    <w:p w14:paraId="18E1F10E" w14:textId="77777777" w:rsidR="00DD2B27" w:rsidRDefault="00DD2B27" w:rsidP="00DD2B27">
      <w:pPr>
        <w:ind w:leftChars="300" w:left="960" w:hangingChars="100" w:hanging="240"/>
        <w:rPr>
          <w:rFonts w:ascii="Century" w:hAnsi="Century"/>
        </w:rPr>
      </w:pPr>
      <w:r>
        <w:rPr>
          <w:rFonts w:ascii="Century" w:hAnsi="Century" w:hint="eastAsia"/>
        </w:rPr>
        <w:t>※契約保証金の納付が必要な案件において、契約保証金の納付に代えて世田谷区を被保険者とする履行保証保険契約を締結する場合の保険方式は、必ず</w:t>
      </w:r>
      <w:r w:rsidRPr="00433FA0">
        <w:rPr>
          <w:rFonts w:ascii="Century" w:hAnsi="Century" w:hint="eastAsia"/>
          <w:b/>
          <w:u w:val="wave"/>
        </w:rPr>
        <w:t>「</w:t>
      </w:r>
      <w:r w:rsidRPr="00433FA0">
        <w:rPr>
          <w:rFonts w:ascii="ＭＳ ゴシック" w:eastAsia="ＭＳ ゴシック" w:hAnsi="ＭＳ ゴシック" w:hint="eastAsia"/>
          <w:b/>
          <w:u w:val="wave"/>
        </w:rPr>
        <w:t>定額てん補」</w:t>
      </w:r>
      <w:r w:rsidRPr="003D2071">
        <w:rPr>
          <w:rFonts w:hint="eastAsia"/>
        </w:rPr>
        <w:t>と</w:t>
      </w:r>
      <w:r>
        <w:rPr>
          <w:rFonts w:ascii="Century" w:hAnsi="Century" w:hint="eastAsia"/>
        </w:rPr>
        <w:t>してください。</w:t>
      </w:r>
    </w:p>
    <w:p w14:paraId="2EE9639A" w14:textId="77777777" w:rsidR="007A1A5A" w:rsidRDefault="00DD2B27" w:rsidP="007A1A5A">
      <w:pPr>
        <w:ind w:leftChars="300" w:left="960" w:hangingChars="100" w:hanging="240"/>
        <w:rPr>
          <w:rFonts w:ascii="Century" w:hAnsi="Century"/>
        </w:rPr>
      </w:pPr>
      <w:r>
        <w:rPr>
          <w:rFonts w:ascii="Century" w:hAnsi="Century" w:hint="eastAsia"/>
        </w:rPr>
        <w:t>・世田谷区契約事務規則第４６条第２項５号に基づき契約保証金を免除するのは、</w:t>
      </w:r>
      <w:r w:rsidR="00DE20FF">
        <w:rPr>
          <w:rFonts w:ascii="Century" w:hAnsi="Century" w:hint="eastAsia"/>
        </w:rPr>
        <w:t>契約金額（税込）が建築工事については契約金額（税込）が１０００</w:t>
      </w:r>
      <w:r>
        <w:rPr>
          <w:rFonts w:ascii="Century" w:hAnsi="Century" w:hint="eastAsia"/>
        </w:rPr>
        <w:t>万円</w:t>
      </w:r>
      <w:r w:rsidR="007A1A5A">
        <w:rPr>
          <w:rFonts w:ascii="Century" w:hAnsi="Century" w:hint="eastAsia"/>
        </w:rPr>
        <w:t>未満、その他の業種に係る工事については３００万円未満の案件です。契約金額（税込）が当該金額以上であるときは、契約金額の１０分の１の額（１円未満の端数切上げ）の契約保証金の納付が必要です。</w:t>
      </w:r>
    </w:p>
    <w:p w14:paraId="3DD343F0" w14:textId="77777777" w:rsidR="00846ABE" w:rsidRPr="00ED000A" w:rsidRDefault="00846ABE" w:rsidP="00846ABE">
      <w:pPr>
        <w:ind w:leftChars="300" w:left="960" w:hangingChars="100" w:hanging="240"/>
        <w:rPr>
          <w:rFonts w:ascii="Century" w:hAnsi="Century"/>
        </w:rPr>
      </w:pPr>
      <w:r>
        <w:rPr>
          <w:rFonts w:ascii="Century" w:hAnsi="Century" w:hint="eastAsia"/>
        </w:rPr>
        <w:t>・電子契約の場合は電子保証の利用が可能です。</w:t>
      </w:r>
      <w:r w:rsidRPr="00ED000A">
        <w:rPr>
          <w:rFonts w:ascii="Century" w:hAnsi="Century" w:hint="eastAsia"/>
        </w:rPr>
        <w:t>電子保証を利用される場合は、保証事業会社</w:t>
      </w:r>
      <w:r>
        <w:rPr>
          <w:rFonts w:ascii="Century" w:hAnsi="Century" w:hint="eastAsia"/>
        </w:rPr>
        <w:t>または保険会社</w:t>
      </w:r>
      <w:r w:rsidRPr="00ED000A">
        <w:rPr>
          <w:rFonts w:ascii="Century" w:hAnsi="Century" w:hint="eastAsia"/>
        </w:rPr>
        <w:t>により発行される</w:t>
      </w:r>
      <w:r>
        <w:rPr>
          <w:rFonts w:ascii="Century" w:hAnsi="Century" w:hint="eastAsia"/>
        </w:rPr>
        <w:t>「電子保証証書を発注者がダウンロードするために必要となる</w:t>
      </w:r>
      <w:r w:rsidRPr="00ED000A">
        <w:rPr>
          <w:rFonts w:ascii="Century" w:hAnsi="Century" w:hint="eastAsia"/>
        </w:rPr>
        <w:t>認証キーが書かれた書面</w:t>
      </w:r>
      <w:r>
        <w:rPr>
          <w:rFonts w:ascii="Century" w:hAnsi="Century" w:hint="eastAsia"/>
        </w:rPr>
        <w:t>」</w:t>
      </w:r>
      <w:r w:rsidRPr="00ED000A">
        <w:rPr>
          <w:rFonts w:ascii="Century" w:hAnsi="Century"/>
        </w:rPr>
        <w:t>をご提出ください。</w:t>
      </w:r>
    </w:p>
    <w:p w14:paraId="4A9EE9A8" w14:textId="77777777" w:rsidR="007A1A5A" w:rsidRDefault="007A1A5A" w:rsidP="00846ABE">
      <w:pPr>
        <w:rPr>
          <w:rFonts w:ascii="Century" w:hAnsi="Century"/>
        </w:rPr>
      </w:pPr>
    </w:p>
    <w:p w14:paraId="4D769C49" w14:textId="77777777" w:rsidR="007A1A5A" w:rsidRPr="00DE20FF" w:rsidRDefault="006B2B64" w:rsidP="007A1A5A">
      <w:pPr>
        <w:rPr>
          <w:rFonts w:ascii="Century" w:hAnsi="Century"/>
          <w:b/>
        </w:rPr>
      </w:pPr>
      <w:r>
        <w:rPr>
          <w:rFonts w:ascii="Century" w:hAnsi="Century" w:hint="eastAsia"/>
          <w:b/>
        </w:rPr>
        <w:t>１１</w:t>
      </w:r>
      <w:r w:rsidR="00DC551C">
        <w:rPr>
          <w:rFonts w:ascii="Century" w:hAnsi="Century" w:hint="eastAsia"/>
          <w:b/>
        </w:rPr>
        <w:t>－２</w:t>
      </w:r>
      <w:r w:rsidR="007A1A5A" w:rsidRPr="00DE20FF">
        <w:rPr>
          <w:rFonts w:ascii="Century" w:hAnsi="Century" w:hint="eastAsia"/>
          <w:b/>
        </w:rPr>
        <w:t>契約変更に伴う契約保証金の増額請求等</w:t>
      </w:r>
    </w:p>
    <w:p w14:paraId="5A567695" w14:textId="77777777" w:rsidR="007A1A5A" w:rsidRPr="000C5F72" w:rsidRDefault="007A1A5A" w:rsidP="007A1A5A">
      <w:pPr>
        <w:ind w:leftChars="300" w:left="960" w:hangingChars="100" w:hanging="240"/>
        <w:rPr>
          <w:rFonts w:ascii="Century" w:hAnsi="Century"/>
          <w:u w:val="single"/>
        </w:rPr>
      </w:pPr>
      <w:r w:rsidRPr="000C5F72">
        <w:rPr>
          <w:rFonts w:ascii="Century" w:hAnsi="Century" w:hint="eastAsia"/>
          <w:u w:val="single"/>
        </w:rPr>
        <w:t>・契約保証金の納付を請求した案件</w:t>
      </w:r>
    </w:p>
    <w:p w14:paraId="421018B5" w14:textId="77777777" w:rsidR="007A1A5A" w:rsidRPr="000C5F72" w:rsidRDefault="007A1A5A" w:rsidP="007A1A5A">
      <w:pPr>
        <w:ind w:leftChars="400" w:left="960" w:firstLineChars="100" w:firstLine="240"/>
        <w:rPr>
          <w:rFonts w:ascii="Century" w:hAnsi="Century"/>
        </w:rPr>
      </w:pPr>
      <w:r w:rsidRPr="000C5F72">
        <w:rPr>
          <w:rFonts w:ascii="Century" w:hAnsi="Century" w:hint="eastAsia"/>
        </w:rPr>
        <w:t>契約締結後に契約金額の増額を伴う変更をする場合は、増額変更金額（増額幅）に対する１０分の１の額（１円未満の端数切上げ）の契約保証金の増額を請求</w:t>
      </w:r>
      <w:r w:rsidR="00444C5C">
        <w:rPr>
          <w:rFonts w:ascii="Century" w:hAnsi="Century" w:hint="eastAsia"/>
        </w:rPr>
        <w:t>することがあります。</w:t>
      </w:r>
    </w:p>
    <w:p w14:paraId="7E90A4C7" w14:textId="77777777" w:rsidR="007A1A5A" w:rsidRPr="000C5F72" w:rsidRDefault="007A1A5A" w:rsidP="007A1A5A">
      <w:pPr>
        <w:rPr>
          <w:rFonts w:ascii="Century" w:hAnsi="Century"/>
          <w:u w:val="single"/>
        </w:rPr>
      </w:pPr>
      <w:r w:rsidRPr="000C5F72">
        <w:rPr>
          <w:rFonts w:ascii="Century" w:hAnsi="Century" w:hint="eastAsia"/>
        </w:rPr>
        <w:t xml:space="preserve">　　　</w:t>
      </w:r>
      <w:r w:rsidRPr="000C5F72">
        <w:rPr>
          <w:rFonts w:ascii="Century" w:hAnsi="Century" w:hint="eastAsia"/>
          <w:u w:val="single"/>
        </w:rPr>
        <w:t>・契約保証金の納付を免除した案件</w:t>
      </w:r>
    </w:p>
    <w:p w14:paraId="0E0E5C02" w14:textId="77777777" w:rsidR="007A1A5A" w:rsidRPr="000C5F72" w:rsidRDefault="007A1A5A" w:rsidP="007A1A5A">
      <w:pPr>
        <w:ind w:left="960" w:hangingChars="400" w:hanging="960"/>
      </w:pPr>
      <w:r w:rsidRPr="000C5F72">
        <w:rPr>
          <w:rFonts w:hint="eastAsia"/>
        </w:rPr>
        <w:t xml:space="preserve">　　　　　当初契約時に契約保証金の納付を免除した案件であっても、</w:t>
      </w:r>
      <w:r w:rsidRPr="000C5F72">
        <w:rPr>
          <w:rFonts w:ascii="Century" w:hAnsi="Century" w:hint="eastAsia"/>
        </w:rPr>
        <w:t>契約金額の増額を伴う変更の結果、変更後の契約金額（税込）が建築工事は１０００万円以上、建築工事以外の工事は３００万円以上となる場合は、変更後契約金額（総額）に対する１０分の１の額（１円未満の端数切上げ）の契約保証金の納付を請求</w:t>
      </w:r>
      <w:r w:rsidR="00444C5C">
        <w:rPr>
          <w:rFonts w:ascii="Century" w:hAnsi="Century" w:hint="eastAsia"/>
        </w:rPr>
        <w:t>することがあります。</w:t>
      </w:r>
    </w:p>
    <w:p w14:paraId="57EC79FD" w14:textId="77777777" w:rsidR="007A1A5A" w:rsidRDefault="007A1A5A" w:rsidP="006B2B64">
      <w:pPr>
        <w:ind w:leftChars="300" w:left="960" w:hangingChars="100" w:hanging="240"/>
        <w:rPr>
          <w:rFonts w:ascii="Century" w:hAnsi="Century"/>
        </w:rPr>
      </w:pPr>
      <w:r w:rsidRPr="000C5F72">
        <w:rPr>
          <w:rFonts w:ascii="Century" w:hAnsi="Century" w:hint="eastAsia"/>
        </w:rPr>
        <w:t>※契約保証金の納付に代えて世田谷区を被保険者とする履行保証保険契約を締結している場合は、保証金額の増額を請求します。また、契約金額の増額有無にかかわらず、工期延伸を伴う変更をする場合は保証期間の延長を求めます。</w:t>
      </w:r>
    </w:p>
    <w:p w14:paraId="1300917C" w14:textId="77777777" w:rsidR="00846ABE" w:rsidRDefault="00846ABE" w:rsidP="00B05F62">
      <w:pPr>
        <w:rPr>
          <w:b/>
          <w:bCs w:val="0"/>
        </w:rPr>
      </w:pPr>
    </w:p>
    <w:p w14:paraId="40099DED" w14:textId="707D53B1" w:rsidR="00B05F62" w:rsidRPr="00DE20FF" w:rsidRDefault="00DE20FF" w:rsidP="00B05F62">
      <w:pPr>
        <w:rPr>
          <w:b/>
          <w:bCs w:val="0"/>
        </w:rPr>
      </w:pPr>
      <w:r w:rsidRPr="00DE20FF">
        <w:rPr>
          <w:rFonts w:hint="eastAsia"/>
          <w:b/>
          <w:bCs w:val="0"/>
        </w:rPr>
        <w:t>１２</w:t>
      </w:r>
      <w:r w:rsidR="00B05F62" w:rsidRPr="00DE20FF">
        <w:rPr>
          <w:rFonts w:hint="eastAsia"/>
          <w:b/>
          <w:bCs w:val="0"/>
        </w:rPr>
        <w:t xml:space="preserve">　公共工事前払金の請求</w:t>
      </w:r>
    </w:p>
    <w:p w14:paraId="1FAF4B17" w14:textId="77777777" w:rsidR="00846ABE" w:rsidRPr="00D61089" w:rsidRDefault="00846ABE" w:rsidP="00846ABE">
      <w:pPr>
        <w:ind w:leftChars="200" w:left="480" w:firstLineChars="100" w:firstLine="240"/>
        <w:rPr>
          <w:bCs w:val="0"/>
        </w:rPr>
      </w:pPr>
      <w:bookmarkStart w:id="3" w:name="_Hlk220947022"/>
      <w:r>
        <w:rPr>
          <w:rFonts w:hint="eastAsia"/>
          <w:bCs w:val="0"/>
        </w:rPr>
        <w:t>公共工事前払金の請求には、区指定の様式を使用してください。</w:t>
      </w:r>
      <w:bookmarkStart w:id="4" w:name="_Hlk220947283"/>
      <w:r>
        <w:rPr>
          <w:rFonts w:hint="eastAsia"/>
          <w:bCs w:val="0"/>
        </w:rPr>
        <w:t>紙保証の場合は保証証書、保証証書の写し、保証約款を提出してください。また、電子契約の場合は、電子保証も可能です。その場合は</w:t>
      </w:r>
      <w:r w:rsidRPr="00513A34">
        <w:rPr>
          <w:rFonts w:hint="eastAsia"/>
          <w:bCs w:val="0"/>
        </w:rPr>
        <w:t>電子保証（認証キー）発行完了のお知らせ</w:t>
      </w:r>
      <w:r>
        <w:rPr>
          <w:rFonts w:hint="eastAsia"/>
          <w:bCs w:val="0"/>
        </w:rPr>
        <w:t>を提出し</w:t>
      </w:r>
      <w:r w:rsidRPr="007F7622">
        <w:rPr>
          <w:rFonts w:hint="eastAsia"/>
          <w:bCs w:val="0"/>
        </w:rPr>
        <w:t>てください。</w:t>
      </w:r>
    </w:p>
    <w:bookmarkEnd w:id="3"/>
    <w:bookmarkEnd w:id="4"/>
    <w:p w14:paraId="37240F50" w14:textId="77777777" w:rsidR="00846ABE" w:rsidRDefault="00846ABE" w:rsidP="00846ABE">
      <w:pPr>
        <w:tabs>
          <w:tab w:val="left" w:pos="960"/>
        </w:tabs>
        <w:ind w:firstLineChars="200" w:firstLine="480"/>
      </w:pPr>
      <w:r>
        <w:rPr>
          <w:rFonts w:hint="eastAsia"/>
        </w:rPr>
        <w:t xml:space="preserve">＜前払金＞ </w:t>
      </w:r>
    </w:p>
    <w:p w14:paraId="7D6C32D2" w14:textId="77777777" w:rsidR="00846ABE" w:rsidRDefault="00846ABE" w:rsidP="00846ABE">
      <w:pPr>
        <w:tabs>
          <w:tab w:val="left" w:pos="960"/>
        </w:tabs>
        <w:ind w:firstLineChars="300" w:firstLine="720"/>
      </w:pPr>
      <w:bookmarkStart w:id="5" w:name="_Hlk220947100"/>
      <w:r>
        <w:rPr>
          <w:rFonts w:hint="eastAsia"/>
        </w:rPr>
        <w:t>対　象：契約金額２００万円を超える工事請負契約</w:t>
      </w:r>
    </w:p>
    <w:p w14:paraId="3AE69C6C" w14:textId="77777777" w:rsidR="00846ABE" w:rsidRDefault="00846ABE" w:rsidP="00846ABE">
      <w:pPr>
        <w:tabs>
          <w:tab w:val="left" w:pos="960"/>
        </w:tabs>
        <w:ind w:rightChars="-178" w:right="-427" w:firstLineChars="300" w:firstLine="720"/>
        <w:rPr>
          <w:lang w:eastAsia="zh-TW"/>
        </w:rPr>
      </w:pPr>
      <w:r>
        <w:rPr>
          <w:rFonts w:hint="eastAsia"/>
          <w:lang w:eastAsia="zh-TW"/>
        </w:rPr>
        <w:t>提出物：〔紙保証〕前払金請求書、前払金保証証書、前払金保証証書（写）、前払金保証約款</w:t>
      </w:r>
    </w:p>
    <w:p w14:paraId="3C0BB812" w14:textId="77777777" w:rsidR="00846ABE" w:rsidRPr="00ED000A" w:rsidRDefault="00846ABE" w:rsidP="00846ABE">
      <w:pPr>
        <w:tabs>
          <w:tab w:val="left" w:pos="960"/>
        </w:tabs>
        <w:ind w:firstLineChars="300" w:firstLine="720"/>
      </w:pPr>
      <w:r>
        <w:rPr>
          <w:rFonts w:hint="eastAsia"/>
          <w:lang w:eastAsia="zh-TW"/>
        </w:rPr>
        <w:t xml:space="preserve">　　　 </w:t>
      </w:r>
      <w:r>
        <w:rPr>
          <w:rFonts w:hint="eastAsia"/>
        </w:rPr>
        <w:t>〔電子保証〕前払金請求書、</w:t>
      </w:r>
      <w:r w:rsidRPr="00513A34">
        <w:rPr>
          <w:rFonts w:hint="eastAsia"/>
          <w:bCs w:val="0"/>
        </w:rPr>
        <w:t>電子保証（認証キー）発行完了のお知らせ</w:t>
      </w:r>
    </w:p>
    <w:p w14:paraId="28A16667" w14:textId="77777777" w:rsidR="00846ABE" w:rsidRDefault="00846ABE" w:rsidP="00846ABE">
      <w:pPr>
        <w:tabs>
          <w:tab w:val="left" w:pos="960"/>
        </w:tabs>
        <w:ind w:firstLineChars="300" w:firstLine="720"/>
        <w:rPr>
          <w:lang w:eastAsia="zh-TW"/>
        </w:rPr>
      </w:pPr>
      <w:r w:rsidRPr="007A0C74">
        <w:rPr>
          <w:rFonts w:hint="eastAsia"/>
          <w:bCs w:val="0"/>
          <w:lang w:eastAsia="zh-TW"/>
        </w:rPr>
        <w:t>提出先：経理課契約係</w:t>
      </w:r>
    </w:p>
    <w:p w14:paraId="52E24B6B" w14:textId="77777777" w:rsidR="00846ABE" w:rsidRDefault="00846ABE" w:rsidP="00846ABE">
      <w:pPr>
        <w:tabs>
          <w:tab w:val="left" w:pos="960"/>
        </w:tabs>
        <w:ind w:leftChars="304" w:left="1210" w:hangingChars="200" w:hanging="480"/>
      </w:pPr>
      <w:r>
        <w:rPr>
          <w:rFonts w:hint="eastAsia"/>
        </w:rPr>
        <w:t>請求額：契約金額の４０％以内、</w:t>
      </w:r>
      <w:r w:rsidRPr="00D61089">
        <w:rPr>
          <w:rFonts w:hint="eastAsia"/>
          <w:color w:val="000000"/>
        </w:rPr>
        <w:t>上限５億円</w:t>
      </w:r>
      <w:r w:rsidRPr="00EE74D1">
        <w:rPr>
          <w:rFonts w:hint="eastAsia"/>
          <w:color w:val="000000"/>
        </w:rPr>
        <w:t>、</w:t>
      </w:r>
      <w:r>
        <w:rPr>
          <w:rFonts w:hint="eastAsia"/>
        </w:rPr>
        <w:t>１０万円未満切り捨て</w:t>
      </w:r>
    </w:p>
    <w:p w14:paraId="4E742515" w14:textId="77777777" w:rsidR="00846ABE" w:rsidRDefault="00846ABE" w:rsidP="004819CE">
      <w:pPr>
        <w:ind w:leftChars="300" w:left="1699" w:hangingChars="408" w:hanging="979"/>
      </w:pPr>
      <w:r w:rsidRPr="00053F46">
        <w:rPr>
          <w:rFonts w:hint="eastAsia"/>
          <w:bCs w:val="0"/>
        </w:rPr>
        <w:t>その他：</w:t>
      </w:r>
      <w:r w:rsidRPr="00513A34">
        <w:rPr>
          <w:rFonts w:hint="eastAsia"/>
          <w:bCs w:val="0"/>
        </w:rPr>
        <w:t>工期延伸を伴う契約変更をする場合は保証会社へ工期が変わる旨、通知してください。</w:t>
      </w:r>
    </w:p>
    <w:bookmarkEnd w:id="5"/>
    <w:p w14:paraId="782B840C" w14:textId="77777777" w:rsidR="00B05F62" w:rsidRPr="00846ABE" w:rsidRDefault="00B05F62" w:rsidP="00846ABE">
      <w:pPr>
        <w:tabs>
          <w:tab w:val="left" w:pos="960"/>
        </w:tabs>
        <w:ind w:leftChars="304" w:left="1210" w:hangingChars="200" w:hanging="480"/>
      </w:pPr>
    </w:p>
    <w:p w14:paraId="3875A91C" w14:textId="77777777" w:rsidR="00B05F62" w:rsidRDefault="00B05F62" w:rsidP="00B05F62">
      <w:pPr>
        <w:rPr>
          <w:bCs w:val="0"/>
        </w:rPr>
      </w:pPr>
      <w:r>
        <w:rPr>
          <w:rFonts w:hint="eastAsia"/>
          <w:bCs w:val="0"/>
        </w:rPr>
        <w:t xml:space="preserve">　　＜中間前払金＞</w:t>
      </w:r>
    </w:p>
    <w:p w14:paraId="5A5AACA8" w14:textId="77777777" w:rsidR="00846ABE" w:rsidRDefault="00B05F62" w:rsidP="00846ABE">
      <w:pPr>
        <w:rPr>
          <w:bCs w:val="0"/>
        </w:rPr>
      </w:pPr>
      <w:r>
        <w:rPr>
          <w:rFonts w:hint="eastAsia"/>
          <w:bCs w:val="0"/>
        </w:rPr>
        <w:t xml:space="preserve">　　　</w:t>
      </w:r>
      <w:r w:rsidR="00846ABE">
        <w:rPr>
          <w:rFonts w:hint="eastAsia"/>
          <w:bCs w:val="0"/>
        </w:rPr>
        <w:t>対　象：前払金を受けた工事請負契約について、その進捗が当該工事全体の２分の１を</w:t>
      </w:r>
    </w:p>
    <w:p w14:paraId="639E7E73" w14:textId="77777777" w:rsidR="00846ABE" w:rsidRDefault="00846ABE" w:rsidP="00846ABE">
      <w:pPr>
        <w:ind w:firstLineChars="700" w:firstLine="1680"/>
        <w:rPr>
          <w:bCs w:val="0"/>
        </w:rPr>
      </w:pPr>
      <w:r>
        <w:rPr>
          <w:rFonts w:hint="eastAsia"/>
          <w:bCs w:val="0"/>
        </w:rPr>
        <w:t>超えたと認められるもの</w:t>
      </w:r>
    </w:p>
    <w:p w14:paraId="5265DE50" w14:textId="77777777" w:rsidR="00846ABE" w:rsidRDefault="00846ABE" w:rsidP="00846ABE">
      <w:pPr>
        <w:ind w:left="1680" w:hangingChars="700" w:hanging="1680"/>
        <w:rPr>
          <w:bCs w:val="0"/>
        </w:rPr>
      </w:pPr>
      <w:r>
        <w:rPr>
          <w:rFonts w:hint="eastAsia"/>
          <w:bCs w:val="0"/>
        </w:rPr>
        <w:t xml:space="preserve">　　　提出物：〔紙保証の場合〕中間前払金請求書、中間前払金保証証書、中間前払金保証証書（写）、前払金保証契約約款</w:t>
      </w:r>
    </w:p>
    <w:p w14:paraId="290E896B" w14:textId="77777777" w:rsidR="00846ABE" w:rsidRPr="00CC0C69" w:rsidRDefault="00846ABE" w:rsidP="004819CE">
      <w:pPr>
        <w:ind w:left="1680" w:rightChars="-100" w:right="-240" w:hangingChars="700" w:hanging="1680"/>
        <w:rPr>
          <w:bCs w:val="0"/>
        </w:rPr>
      </w:pPr>
      <w:r>
        <w:rPr>
          <w:rFonts w:hint="eastAsia"/>
          <w:bCs w:val="0"/>
        </w:rPr>
        <w:t xml:space="preserve">　　　　　　 〔電子保証の場合〕中間前払金請求書、</w:t>
      </w:r>
      <w:r w:rsidRPr="00CC0C69">
        <w:rPr>
          <w:rFonts w:hint="eastAsia"/>
          <w:bCs w:val="0"/>
        </w:rPr>
        <w:t>電子保証（認証キー）発行完了のお知らせ</w:t>
      </w:r>
    </w:p>
    <w:p w14:paraId="2DBA85FE" w14:textId="77777777" w:rsidR="00846ABE" w:rsidRDefault="00846ABE" w:rsidP="00846ABE">
      <w:pPr>
        <w:ind w:left="1680" w:hangingChars="700" w:hanging="1680"/>
        <w:rPr>
          <w:bCs w:val="0"/>
          <w:lang w:eastAsia="zh-TW"/>
        </w:rPr>
      </w:pPr>
      <w:r>
        <w:rPr>
          <w:rFonts w:hint="eastAsia"/>
          <w:bCs w:val="0"/>
        </w:rPr>
        <w:t xml:space="preserve">　　　</w:t>
      </w:r>
      <w:r w:rsidRPr="007A0C74">
        <w:rPr>
          <w:rFonts w:hint="eastAsia"/>
          <w:bCs w:val="0"/>
          <w:lang w:eastAsia="zh-TW"/>
        </w:rPr>
        <w:t>提出先：経理課契約係</w:t>
      </w:r>
    </w:p>
    <w:p w14:paraId="67B33CFC" w14:textId="77777777" w:rsidR="00846ABE" w:rsidRDefault="00846ABE" w:rsidP="00846ABE">
      <w:pPr>
        <w:ind w:left="1680" w:hangingChars="700" w:hanging="1680"/>
        <w:rPr>
          <w:bCs w:val="0"/>
        </w:rPr>
      </w:pPr>
      <w:r>
        <w:rPr>
          <w:rFonts w:hint="eastAsia"/>
          <w:bCs w:val="0"/>
          <w:lang w:eastAsia="zh-TW"/>
        </w:rPr>
        <w:t xml:space="preserve">　　　</w:t>
      </w:r>
      <w:r>
        <w:rPr>
          <w:rFonts w:hint="eastAsia"/>
          <w:bCs w:val="0"/>
        </w:rPr>
        <w:t>請求額：契約金額の２０％以内、</w:t>
      </w:r>
      <w:r w:rsidRPr="00D61089">
        <w:rPr>
          <w:rFonts w:hint="eastAsia"/>
          <w:bCs w:val="0"/>
          <w:color w:val="000000"/>
        </w:rPr>
        <w:t>上限２億５千万円</w:t>
      </w:r>
      <w:r>
        <w:rPr>
          <w:rFonts w:hint="eastAsia"/>
          <w:bCs w:val="0"/>
        </w:rPr>
        <w:t>、１０万円未満切り捨て</w:t>
      </w:r>
    </w:p>
    <w:p w14:paraId="623775F9" w14:textId="77777777" w:rsidR="00846ABE" w:rsidRDefault="00846ABE" w:rsidP="00846ABE">
      <w:pPr>
        <w:ind w:left="1680" w:hangingChars="700" w:hanging="1680"/>
        <w:rPr>
          <w:bCs w:val="0"/>
        </w:rPr>
      </w:pPr>
      <w:r>
        <w:rPr>
          <w:rFonts w:hint="eastAsia"/>
          <w:bCs w:val="0"/>
        </w:rPr>
        <w:t xml:space="preserve">　　　その他：①請求にあたっては、事前に監督員の認定を受ける必要があります。</w:t>
      </w:r>
    </w:p>
    <w:p w14:paraId="04B5B6EA" w14:textId="77777777" w:rsidR="00846ABE" w:rsidRDefault="00846ABE" w:rsidP="00846ABE">
      <w:pPr>
        <w:ind w:left="1920" w:hangingChars="800" w:hanging="1920"/>
        <w:rPr>
          <w:bCs w:val="0"/>
        </w:rPr>
      </w:pPr>
      <w:r>
        <w:rPr>
          <w:rFonts w:hint="eastAsia"/>
          <w:bCs w:val="0"/>
        </w:rPr>
        <w:t xml:space="preserve">　　　　　　　②先に部分払い及び一部しゅん工に係る支払いを受けた場合は、その後に中間前払金を請求することはできません。</w:t>
      </w:r>
    </w:p>
    <w:p w14:paraId="4A36E03C" w14:textId="77777777" w:rsidR="00846ABE" w:rsidRDefault="00846ABE" w:rsidP="004819CE">
      <w:pPr>
        <w:ind w:leftChars="296" w:left="1840" w:hangingChars="471" w:hanging="1130"/>
        <w:rPr>
          <w:bCs w:val="0"/>
        </w:rPr>
      </w:pPr>
      <w:r>
        <w:rPr>
          <w:rFonts w:hint="eastAsia"/>
          <w:bCs w:val="0"/>
        </w:rPr>
        <w:t xml:space="preserve">　　　　</w:t>
      </w:r>
      <w:r w:rsidRPr="00053F46">
        <w:rPr>
          <w:rFonts w:hint="eastAsia"/>
          <w:bCs w:val="0"/>
        </w:rPr>
        <w:t>③</w:t>
      </w:r>
      <w:r w:rsidRPr="00513A34">
        <w:rPr>
          <w:rFonts w:hint="eastAsia"/>
          <w:bCs w:val="0"/>
        </w:rPr>
        <w:t>工期延伸を伴う契約変更をする場合は保証会社へ工期が変わる旨、通知してください。</w:t>
      </w:r>
    </w:p>
    <w:p w14:paraId="6A27BC00" w14:textId="1A658384" w:rsidR="000A08ED" w:rsidRPr="00846ABE" w:rsidRDefault="000A08ED" w:rsidP="00846ABE">
      <w:pPr>
        <w:rPr>
          <w:b/>
          <w:bCs w:val="0"/>
        </w:rPr>
      </w:pPr>
    </w:p>
    <w:p w14:paraId="11643DBF" w14:textId="77777777" w:rsidR="001156AC" w:rsidRPr="00201F7A" w:rsidRDefault="001156AC" w:rsidP="001156AC">
      <w:pPr>
        <w:rPr>
          <w:b/>
          <w:bCs w:val="0"/>
        </w:rPr>
      </w:pPr>
      <w:r w:rsidRPr="00201F7A">
        <w:rPr>
          <w:rFonts w:hint="eastAsia"/>
          <w:b/>
          <w:bCs w:val="0"/>
        </w:rPr>
        <w:t>１</w:t>
      </w:r>
      <w:r w:rsidR="00D95610">
        <w:rPr>
          <w:rFonts w:hint="eastAsia"/>
          <w:b/>
          <w:bCs w:val="0"/>
        </w:rPr>
        <w:t>３</w:t>
      </w:r>
      <w:r w:rsidRPr="00201F7A">
        <w:rPr>
          <w:rFonts w:hint="eastAsia"/>
          <w:b/>
          <w:bCs w:val="0"/>
        </w:rPr>
        <w:t xml:space="preserve">　契約書類の受け取り</w:t>
      </w:r>
    </w:p>
    <w:p w14:paraId="4DA17186" w14:textId="17785617" w:rsidR="001156AC" w:rsidRPr="00201F7A" w:rsidRDefault="00CC7137" w:rsidP="001156AC">
      <w:pPr>
        <w:ind w:leftChars="300" w:left="720" w:firstLineChars="100" w:firstLine="240"/>
        <w:rPr>
          <w:bCs w:val="0"/>
        </w:rPr>
      </w:pPr>
      <w:r>
        <w:rPr>
          <w:rFonts w:hint="eastAsia"/>
          <w:bCs w:val="0"/>
        </w:rPr>
        <w:t>紙の</w:t>
      </w:r>
      <w:r w:rsidR="001156AC" w:rsidRPr="00201F7A">
        <w:rPr>
          <w:rFonts w:hint="eastAsia"/>
          <w:bCs w:val="0"/>
        </w:rPr>
        <w:t>契約書類については、入札参加資格登録上の所在地に郵送させていただきます。</w:t>
      </w:r>
    </w:p>
    <w:p w14:paraId="458CF0CE" w14:textId="77777777" w:rsidR="001156AC" w:rsidRPr="00201F7A" w:rsidRDefault="001156AC" w:rsidP="001156AC">
      <w:pPr>
        <w:ind w:firstLineChars="400" w:firstLine="960"/>
        <w:rPr>
          <w:bCs w:val="0"/>
        </w:rPr>
      </w:pPr>
      <w:r w:rsidRPr="00201F7A">
        <w:rPr>
          <w:rFonts w:hint="eastAsia"/>
          <w:bCs w:val="0"/>
        </w:rPr>
        <w:t>不都合がある場合は、落札決定後、契約担当部署までご連絡ください。</w:t>
      </w:r>
    </w:p>
    <w:p w14:paraId="4AFEE17B" w14:textId="77777777" w:rsidR="001156AC" w:rsidRPr="00201F7A" w:rsidRDefault="001156AC" w:rsidP="001156AC">
      <w:pPr>
        <w:rPr>
          <w:b/>
          <w:bCs w:val="0"/>
        </w:rPr>
      </w:pPr>
    </w:p>
    <w:p w14:paraId="2F1D12F0" w14:textId="77777777" w:rsidR="001156AC" w:rsidRPr="00201F7A" w:rsidRDefault="00D95610" w:rsidP="001156AC">
      <w:pPr>
        <w:rPr>
          <w:b/>
          <w:bCs w:val="0"/>
        </w:rPr>
      </w:pPr>
      <w:r>
        <w:rPr>
          <w:rFonts w:hint="eastAsia"/>
          <w:b/>
          <w:bCs w:val="0"/>
        </w:rPr>
        <w:t>１４</w:t>
      </w:r>
      <w:r w:rsidR="001156AC" w:rsidRPr="00201F7A">
        <w:rPr>
          <w:rFonts w:hint="eastAsia"/>
          <w:b/>
          <w:bCs w:val="0"/>
        </w:rPr>
        <w:t xml:space="preserve">　契約予定日</w:t>
      </w:r>
    </w:p>
    <w:p w14:paraId="096C4035" w14:textId="77777777" w:rsidR="001156AC" w:rsidRPr="00201F7A" w:rsidRDefault="001156AC" w:rsidP="001156AC">
      <w:pPr>
        <w:rPr>
          <w:bCs w:val="0"/>
        </w:rPr>
      </w:pPr>
      <w:r w:rsidRPr="00201F7A">
        <w:rPr>
          <w:rFonts w:hint="eastAsia"/>
          <w:b/>
          <w:bCs w:val="0"/>
        </w:rPr>
        <w:t xml:space="preserve">　　　　</w:t>
      </w:r>
      <w:r w:rsidRPr="00201F7A">
        <w:rPr>
          <w:rFonts w:hint="eastAsia"/>
          <w:bCs w:val="0"/>
        </w:rPr>
        <w:t>開札日の翌営業日を予定しています。</w:t>
      </w:r>
    </w:p>
    <w:p w14:paraId="18E7DB84" w14:textId="77777777" w:rsidR="001156AC" w:rsidRPr="00201F7A" w:rsidRDefault="001156AC" w:rsidP="001156AC">
      <w:pPr>
        <w:rPr>
          <w:bCs w:val="0"/>
        </w:rPr>
      </w:pPr>
    </w:p>
    <w:p w14:paraId="11DD1B84" w14:textId="77777777" w:rsidR="001156AC" w:rsidRPr="00201F7A" w:rsidRDefault="00D95610" w:rsidP="001156AC">
      <w:pPr>
        <w:rPr>
          <w:b/>
        </w:rPr>
      </w:pPr>
      <w:r>
        <w:rPr>
          <w:rFonts w:hint="eastAsia"/>
          <w:b/>
        </w:rPr>
        <w:t>１５</w:t>
      </w:r>
      <w:r w:rsidR="001156AC" w:rsidRPr="00201F7A">
        <w:rPr>
          <w:rFonts w:hint="eastAsia"/>
          <w:b/>
        </w:rPr>
        <w:t xml:space="preserve">　指名停止措置</w:t>
      </w:r>
    </w:p>
    <w:p w14:paraId="31DD4250" w14:textId="6632B056" w:rsidR="001156AC" w:rsidRDefault="001156AC" w:rsidP="005C6122">
      <w:pPr>
        <w:ind w:leftChars="100" w:left="722" w:hangingChars="200" w:hanging="482"/>
      </w:pPr>
      <w:r w:rsidRPr="00201F7A">
        <w:rPr>
          <w:rFonts w:hint="eastAsia"/>
          <w:b/>
        </w:rPr>
        <w:t xml:space="preserve">　　　</w:t>
      </w:r>
      <w:r w:rsidRPr="00201F7A">
        <w:rPr>
          <w:rFonts w:hint="eastAsia"/>
        </w:rPr>
        <w:t>落札後の辞退や契約違反は指名停止措置の対象となります。詳しくは</w:t>
      </w:r>
      <w:hyperlink r:id="rId16" w:history="1">
        <w:r w:rsidR="00392454" w:rsidRPr="002E6D82">
          <w:rPr>
            <w:rStyle w:val="a5"/>
            <w:rFonts w:hint="eastAsia"/>
          </w:rPr>
          <w:t>世田谷区指名停止基準</w:t>
        </w:r>
      </w:hyperlink>
      <w:r w:rsidRPr="00201F7A">
        <w:rPr>
          <w:rFonts w:hint="eastAsia"/>
        </w:rPr>
        <w:t>をご確認ください。</w:t>
      </w:r>
      <w:r w:rsidR="00DE386A">
        <w:rPr>
          <w:rFonts w:hint="eastAsia"/>
        </w:rPr>
        <w:t>また、落札後から契約締結日より前までの間に指名停止となった場合は契約を締結しません。</w:t>
      </w:r>
    </w:p>
    <w:p w14:paraId="405BE2FB" w14:textId="77777777" w:rsidR="005C6122" w:rsidRPr="005C6122" w:rsidRDefault="005C6122" w:rsidP="005C6122">
      <w:pPr>
        <w:ind w:leftChars="100" w:left="720" w:hangingChars="200" w:hanging="480"/>
      </w:pPr>
    </w:p>
    <w:p w14:paraId="1045CDFC" w14:textId="77777777" w:rsidR="008855EF" w:rsidRDefault="008855EF" w:rsidP="008855EF">
      <w:pPr>
        <w:rPr>
          <w:b/>
          <w:bCs w:val="0"/>
        </w:rPr>
      </w:pPr>
      <w:r>
        <w:rPr>
          <w:rFonts w:hint="eastAsia"/>
          <w:b/>
          <w:bCs w:val="0"/>
        </w:rPr>
        <w:t>【問い合わせ先】</w:t>
      </w:r>
    </w:p>
    <w:p w14:paraId="60FBE4A2" w14:textId="77777777" w:rsidR="008855EF" w:rsidRDefault="008855EF" w:rsidP="008855EF">
      <w:pPr>
        <w:ind w:firstLineChars="100" w:firstLine="240"/>
      </w:pPr>
      <w:r>
        <w:rPr>
          <w:rFonts w:hint="eastAsia"/>
        </w:rPr>
        <w:t>《電子入札の内容等に関すること》</w:t>
      </w:r>
    </w:p>
    <w:p w14:paraId="3A7EFB82" w14:textId="77777777" w:rsidR="008855EF" w:rsidRDefault="008855EF" w:rsidP="008855EF">
      <w:pPr>
        <w:ind w:firstLineChars="200" w:firstLine="480"/>
        <w:rPr>
          <w:rFonts w:hAnsi="ＭＳ ゴシック"/>
          <w:lang w:eastAsia="zh-TW"/>
        </w:rPr>
      </w:pPr>
      <w:r>
        <w:rPr>
          <w:rFonts w:hAnsi="ＭＳ ゴシック" w:hint="eastAsia"/>
          <w:lang w:eastAsia="zh-TW"/>
        </w:rPr>
        <w:t>世田谷区財務部経理課契約係　TEL（５４３２）</w:t>
      </w:r>
      <w:r w:rsidR="00CC5538">
        <w:rPr>
          <w:rFonts w:hAnsi="ＭＳ ゴシック" w:hint="eastAsia"/>
          <w:lang w:eastAsia="zh-TW"/>
        </w:rPr>
        <w:t>２１５０</w:t>
      </w:r>
      <w:r w:rsidR="0037439E">
        <w:rPr>
          <w:rFonts w:hAnsi="ＭＳ ゴシック" w:hint="eastAsia"/>
          <w:lang w:eastAsia="zh-TW"/>
        </w:rPr>
        <w:t>～２１５２、２４３５</w:t>
      </w:r>
    </w:p>
    <w:p w14:paraId="34839034" w14:textId="77777777" w:rsidR="008855EF" w:rsidRDefault="008855EF" w:rsidP="008855EF">
      <w:pPr>
        <w:ind w:firstLineChars="100" w:firstLine="240"/>
        <w:rPr>
          <w:rFonts w:hAnsi="ＭＳ ゴシック"/>
        </w:rPr>
      </w:pPr>
      <w:r>
        <w:rPr>
          <w:rFonts w:hAnsi="ＭＳ ゴシック" w:hint="eastAsia"/>
        </w:rPr>
        <w:t>《操作手順やパソコンの設定等に関すること》</w:t>
      </w:r>
    </w:p>
    <w:p w14:paraId="363FFCE6" w14:textId="77777777" w:rsidR="008855EF" w:rsidRDefault="008855EF" w:rsidP="008855EF">
      <w:pPr>
        <w:ind w:firstLineChars="200" w:firstLine="480"/>
        <w:rPr>
          <w:rFonts w:hAnsi="ＭＳ ゴシック"/>
        </w:rPr>
      </w:pPr>
      <w:r>
        <w:rPr>
          <w:rFonts w:hAnsi="ＭＳ ゴシック" w:hint="eastAsia"/>
        </w:rPr>
        <w:t>ｅ－Ｔｏｋｙｏコールセンター　TEL　０５７０（０５）１０９０</w:t>
      </w:r>
    </w:p>
    <w:p w14:paraId="4FD5CD82" w14:textId="77777777" w:rsidR="00DF211A" w:rsidRPr="00463B18" w:rsidRDefault="008855EF" w:rsidP="00463B18">
      <w:pPr>
        <w:ind w:firstLineChars="200" w:firstLine="480"/>
        <w:rPr>
          <w:rFonts w:hAnsi="ＭＳ ゴシック"/>
        </w:rPr>
      </w:pPr>
      <w:r>
        <w:rPr>
          <w:rFonts w:hint="eastAsia"/>
        </w:rPr>
        <w:t>受付時間：祝祭日を除く</w:t>
      </w:r>
      <w:r w:rsidR="00463B18">
        <w:rPr>
          <w:rFonts w:hint="eastAsia"/>
        </w:rPr>
        <w:t>月曜日～金曜日　８：３０～１７：１５</w:t>
      </w:r>
    </w:p>
    <w:sectPr w:rsidR="00DF211A" w:rsidRPr="00463B18" w:rsidSect="0004228B">
      <w:headerReference w:type="default" r:id="rId17"/>
      <w:pgSz w:w="11906" w:h="16838" w:code="9"/>
      <w:pgMar w:top="993" w:right="851" w:bottom="993"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AF6A" w14:textId="77777777" w:rsidR="00B24CA8" w:rsidRDefault="00B24CA8" w:rsidP="00B05F62">
      <w:r>
        <w:separator/>
      </w:r>
    </w:p>
  </w:endnote>
  <w:endnote w:type="continuationSeparator" w:id="0">
    <w:p w14:paraId="0A98B80A" w14:textId="77777777" w:rsidR="00B24CA8" w:rsidRDefault="00B24CA8" w:rsidP="00B0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D8C7" w14:textId="77777777" w:rsidR="00B24CA8" w:rsidRDefault="00B24CA8" w:rsidP="00B05F62">
      <w:r>
        <w:separator/>
      </w:r>
    </w:p>
  </w:footnote>
  <w:footnote w:type="continuationSeparator" w:id="0">
    <w:p w14:paraId="755E0B95" w14:textId="77777777" w:rsidR="00B24CA8" w:rsidRDefault="00B24CA8" w:rsidP="00B0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EBD5B" w14:textId="77777777" w:rsidR="0004228B" w:rsidRDefault="0004228B" w:rsidP="0004228B">
    <w:pPr>
      <w:pStyle w:val="a7"/>
      <w:jc w:val="right"/>
    </w:pPr>
    <w:r>
      <w:rPr>
        <w:rFonts w:hint="eastAsia"/>
      </w:rPr>
      <w:t>落札制限あり、1億円未満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BA"/>
    <w:multiLevelType w:val="hybridMultilevel"/>
    <w:tmpl w:val="538C8B3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0D0CCDC4">
      <w:numFmt w:val="bullet"/>
      <w:lvlText w:val="※"/>
      <w:lvlJc w:val="left"/>
      <w:pPr>
        <w:tabs>
          <w:tab w:val="num" w:pos="1320"/>
        </w:tabs>
        <w:ind w:left="1320" w:hanging="480"/>
      </w:pPr>
      <w:rPr>
        <w:rFonts w:ascii="ＭＳ ゴシック" w:eastAsia="ＭＳ ゴシック" w:hAnsi="Times New Roman" w:cs="Times New Roman" w:hint="eastAsia"/>
      </w:rPr>
    </w:lvl>
    <w:lvl w:ilvl="3" w:tplc="04090005">
      <w:start w:val="1"/>
      <w:numFmt w:val="bullet"/>
      <w:lvlText w:val=""/>
      <w:lvlJc w:val="left"/>
      <w:pPr>
        <w:tabs>
          <w:tab w:val="num" w:pos="1680"/>
        </w:tabs>
        <w:ind w:left="1680" w:hanging="420"/>
      </w:pPr>
      <w:rPr>
        <w:rFonts w:ascii="Wingdings" w:hAnsi="Wingdings" w:hint="default"/>
      </w:rPr>
    </w:lvl>
    <w:lvl w:ilvl="4" w:tplc="B832C944">
      <w:start w:val="1"/>
      <w:numFmt w:val="bullet"/>
      <w:lvlText w:val="・"/>
      <w:lvlJc w:val="left"/>
      <w:pPr>
        <w:tabs>
          <w:tab w:val="num" w:pos="2040"/>
        </w:tabs>
        <w:ind w:left="2040" w:hanging="360"/>
      </w:pPr>
      <w:rPr>
        <w:rFonts w:ascii="ＭＳ ゴシック" w:eastAsia="ＭＳ ゴシック" w:hAnsi="ＭＳ ゴシック" w:cs="Times New Roman"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B549D0"/>
    <w:multiLevelType w:val="hybridMultilevel"/>
    <w:tmpl w:val="2618F260"/>
    <w:lvl w:ilvl="0" w:tplc="E3F484DE">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3FF4E95"/>
    <w:multiLevelType w:val="hybridMultilevel"/>
    <w:tmpl w:val="43883F74"/>
    <w:lvl w:ilvl="0" w:tplc="B628957C">
      <w:start w:val="2"/>
      <w:numFmt w:val="decimalEnclosedCircle"/>
      <w:lvlText w:val="%1"/>
      <w:lvlJc w:val="left"/>
      <w:pPr>
        <w:tabs>
          <w:tab w:val="num" w:pos="480"/>
        </w:tabs>
        <w:ind w:left="48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26332FB7"/>
    <w:multiLevelType w:val="hybridMultilevel"/>
    <w:tmpl w:val="B862FFDA"/>
    <w:lvl w:ilvl="0" w:tplc="E5E2B0AE">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6A23E45"/>
    <w:multiLevelType w:val="hybridMultilevel"/>
    <w:tmpl w:val="016CFD0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2A0C54DE">
      <w:start w:val="1"/>
      <w:numFmt w:val="bullet"/>
      <w:lvlText w:val="◎"/>
      <w:lvlJc w:val="left"/>
      <w:pPr>
        <w:tabs>
          <w:tab w:val="num" w:pos="1260"/>
        </w:tabs>
        <w:ind w:left="1260" w:hanging="420"/>
      </w:pPr>
      <w:rPr>
        <w:rFonts w:ascii="ＭＳ ゴシック" w:eastAsia="ＭＳ ゴシック" w:hAnsi="Wingdings" w:hint="eastAsia"/>
        <w:b/>
        <w:i w:val="0"/>
      </w:rPr>
    </w:lvl>
    <w:lvl w:ilvl="3" w:tplc="04090005">
      <w:start w:val="1"/>
      <w:numFmt w:val="bullet"/>
      <w:lvlText w:val=""/>
      <w:lvlJc w:val="left"/>
      <w:pPr>
        <w:tabs>
          <w:tab w:val="num" w:pos="1680"/>
        </w:tabs>
        <w:ind w:left="1680" w:hanging="420"/>
      </w:pPr>
      <w:rPr>
        <w:rFonts w:ascii="Wingdings" w:hAnsi="Wingding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DFB436F"/>
    <w:multiLevelType w:val="hybridMultilevel"/>
    <w:tmpl w:val="CD4EA3F8"/>
    <w:lvl w:ilvl="0" w:tplc="6100A40C">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2EFA6547"/>
    <w:multiLevelType w:val="hybridMultilevel"/>
    <w:tmpl w:val="BDB2ECEA"/>
    <w:lvl w:ilvl="0" w:tplc="E2AA365C">
      <w:start w:val="2"/>
      <w:numFmt w:val="decimalEnclosedCircle"/>
      <w:lvlText w:val="%1"/>
      <w:lvlJc w:val="left"/>
      <w:pPr>
        <w:tabs>
          <w:tab w:val="num" w:pos="1320"/>
        </w:tabs>
        <w:ind w:left="1320" w:hanging="36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7" w15:restartNumberingAfterBreak="0">
    <w:nsid w:val="44A4063B"/>
    <w:multiLevelType w:val="hybridMultilevel"/>
    <w:tmpl w:val="E1AAD3DC"/>
    <w:lvl w:ilvl="0" w:tplc="9A9837E0">
      <w:start w:val="2"/>
      <w:numFmt w:val="decimalEnclosedCircle"/>
      <w:lvlText w:val="%1"/>
      <w:lvlJc w:val="left"/>
      <w:pPr>
        <w:ind w:left="2040" w:hanging="360"/>
      </w:pPr>
      <w:rPr>
        <w:rFonts w:hint="default"/>
      </w:rPr>
    </w:lvl>
    <w:lvl w:ilvl="1" w:tplc="04090017" w:tentative="1">
      <w:start w:val="1"/>
      <w:numFmt w:val="aiueoFullWidth"/>
      <w:lvlText w:val="(%2)"/>
      <w:lvlJc w:val="left"/>
      <w:pPr>
        <w:ind w:left="2520" w:hanging="420"/>
      </w:p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8" w15:restartNumberingAfterBreak="0">
    <w:nsid w:val="48F23E11"/>
    <w:multiLevelType w:val="hybridMultilevel"/>
    <w:tmpl w:val="0DCA3D2C"/>
    <w:lvl w:ilvl="0" w:tplc="24B6BDD2">
      <w:start w:val="1"/>
      <w:numFmt w:val="decimalEnclosedCircle"/>
      <w:lvlText w:val="%1"/>
      <w:lvlJc w:val="left"/>
      <w:pPr>
        <w:tabs>
          <w:tab w:val="num" w:pos="360"/>
        </w:tabs>
        <w:ind w:left="360" w:hanging="360"/>
      </w:pPr>
      <w:rPr>
        <w:rFonts w:hint="default"/>
      </w:rPr>
    </w:lvl>
    <w:lvl w:ilvl="1" w:tplc="49B4D6D2">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3785FEA"/>
    <w:multiLevelType w:val="hybridMultilevel"/>
    <w:tmpl w:val="D8220EA0"/>
    <w:lvl w:ilvl="0" w:tplc="67B272DA">
      <w:start w:val="1"/>
      <w:numFmt w:val="decimalFullWidth"/>
      <w:lvlText w:val="（%1）"/>
      <w:lvlJc w:val="left"/>
      <w:pPr>
        <w:tabs>
          <w:tab w:val="num" w:pos="1680"/>
        </w:tabs>
        <w:ind w:left="1680" w:hanging="720"/>
      </w:pPr>
    </w:lvl>
    <w:lvl w:ilvl="1" w:tplc="4AFAB376">
      <w:start w:val="1"/>
      <w:numFmt w:val="decimalEnclosedCircle"/>
      <w:lvlText w:val="%2"/>
      <w:lvlJc w:val="left"/>
      <w:pPr>
        <w:tabs>
          <w:tab w:val="num" w:pos="1740"/>
        </w:tabs>
        <w:ind w:left="17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603352E9"/>
    <w:multiLevelType w:val="hybridMultilevel"/>
    <w:tmpl w:val="D92C1FF2"/>
    <w:lvl w:ilvl="0" w:tplc="E0DC1C2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31B4B28"/>
    <w:multiLevelType w:val="hybridMultilevel"/>
    <w:tmpl w:val="FF5C1676"/>
    <w:lvl w:ilvl="0" w:tplc="8F96D52E">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2" w15:restartNumberingAfterBreak="0">
    <w:nsid w:val="631E4435"/>
    <w:multiLevelType w:val="hybridMultilevel"/>
    <w:tmpl w:val="151AF03E"/>
    <w:lvl w:ilvl="0" w:tplc="157A66AA">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3" w15:restartNumberingAfterBreak="0">
    <w:nsid w:val="67F74E67"/>
    <w:multiLevelType w:val="hybridMultilevel"/>
    <w:tmpl w:val="73F26A90"/>
    <w:lvl w:ilvl="0" w:tplc="C9B252C2">
      <w:start w:val="1"/>
      <w:numFmt w:val="decimalEnclosedCircle"/>
      <w:lvlText w:val="%1"/>
      <w:lvlJc w:val="left"/>
      <w:pPr>
        <w:tabs>
          <w:tab w:val="num" w:pos="1620"/>
        </w:tabs>
        <w:ind w:left="1620" w:hanging="54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14" w15:restartNumberingAfterBreak="0">
    <w:nsid w:val="7B3D16BE"/>
    <w:multiLevelType w:val="hybridMultilevel"/>
    <w:tmpl w:val="F978F3AC"/>
    <w:lvl w:ilvl="0" w:tplc="CDACF142">
      <w:numFmt w:val="bullet"/>
      <w:lvlText w:val="※"/>
      <w:lvlJc w:val="left"/>
      <w:pPr>
        <w:tabs>
          <w:tab w:val="num" w:pos="3600"/>
        </w:tabs>
        <w:ind w:left="3600" w:hanging="192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5" w15:restartNumberingAfterBreak="0">
    <w:nsid w:val="7BEF63A9"/>
    <w:multiLevelType w:val="hybridMultilevel"/>
    <w:tmpl w:val="DDA6D484"/>
    <w:lvl w:ilvl="0" w:tplc="BAFE5114">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abstractNumId w:val="0"/>
  </w:num>
  <w:num w:numId="2">
    <w:abstractNumId w:val="4"/>
  </w:num>
  <w:num w:numId="3">
    <w:abstractNumId w:val="13"/>
  </w:num>
  <w:num w:numId="4">
    <w:abstractNumId w:val="1"/>
  </w:num>
  <w:num w:numId="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6"/>
  </w:num>
  <w:num w:numId="13">
    <w:abstractNumId w:val="15"/>
  </w:num>
  <w:num w:numId="14">
    <w:abstractNumId w:val="7"/>
  </w:num>
  <w:num w:numId="15">
    <w:abstractNumId w:val="12"/>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89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12"/>
    <w:rsid w:val="00032A7F"/>
    <w:rsid w:val="0004228B"/>
    <w:rsid w:val="0005549D"/>
    <w:rsid w:val="00074270"/>
    <w:rsid w:val="000A08ED"/>
    <w:rsid w:val="000C1836"/>
    <w:rsid w:val="000C4EC5"/>
    <w:rsid w:val="000D0FE5"/>
    <w:rsid w:val="000D4029"/>
    <w:rsid w:val="000E3C87"/>
    <w:rsid w:val="001156AC"/>
    <w:rsid w:val="00125981"/>
    <w:rsid w:val="00132BD8"/>
    <w:rsid w:val="001400AD"/>
    <w:rsid w:val="00181EDA"/>
    <w:rsid w:val="00193167"/>
    <w:rsid w:val="001B1B65"/>
    <w:rsid w:val="00220EB5"/>
    <w:rsid w:val="00227BD7"/>
    <w:rsid w:val="00242BA7"/>
    <w:rsid w:val="00265257"/>
    <w:rsid w:val="00277018"/>
    <w:rsid w:val="00284B48"/>
    <w:rsid w:val="002B2851"/>
    <w:rsid w:val="002C40AD"/>
    <w:rsid w:val="002E1625"/>
    <w:rsid w:val="00342292"/>
    <w:rsid w:val="00365973"/>
    <w:rsid w:val="0037146E"/>
    <w:rsid w:val="0037439E"/>
    <w:rsid w:val="003803E0"/>
    <w:rsid w:val="00392454"/>
    <w:rsid w:val="003A2D7E"/>
    <w:rsid w:val="003B49AF"/>
    <w:rsid w:val="004011F3"/>
    <w:rsid w:val="004049E7"/>
    <w:rsid w:val="00444C5C"/>
    <w:rsid w:val="00462BD7"/>
    <w:rsid w:val="00463B18"/>
    <w:rsid w:val="004819CE"/>
    <w:rsid w:val="00497886"/>
    <w:rsid w:val="004B34E2"/>
    <w:rsid w:val="004D2537"/>
    <w:rsid w:val="004D69A9"/>
    <w:rsid w:val="005159D3"/>
    <w:rsid w:val="00550B96"/>
    <w:rsid w:val="00554D4E"/>
    <w:rsid w:val="005933EE"/>
    <w:rsid w:val="005A6D2B"/>
    <w:rsid w:val="005B478C"/>
    <w:rsid w:val="005C6122"/>
    <w:rsid w:val="005C796B"/>
    <w:rsid w:val="00604339"/>
    <w:rsid w:val="00616441"/>
    <w:rsid w:val="00633ABC"/>
    <w:rsid w:val="00646A81"/>
    <w:rsid w:val="0066374F"/>
    <w:rsid w:val="006921F7"/>
    <w:rsid w:val="006A0F04"/>
    <w:rsid w:val="006A13CB"/>
    <w:rsid w:val="006A60DD"/>
    <w:rsid w:val="006B2B64"/>
    <w:rsid w:val="006B5453"/>
    <w:rsid w:val="006D6920"/>
    <w:rsid w:val="006F475A"/>
    <w:rsid w:val="00747E26"/>
    <w:rsid w:val="00780974"/>
    <w:rsid w:val="00786754"/>
    <w:rsid w:val="0079158B"/>
    <w:rsid w:val="007A1A5A"/>
    <w:rsid w:val="007A30FB"/>
    <w:rsid w:val="007B6763"/>
    <w:rsid w:val="007D08AD"/>
    <w:rsid w:val="007D0F90"/>
    <w:rsid w:val="007F0544"/>
    <w:rsid w:val="007F18AF"/>
    <w:rsid w:val="0080672A"/>
    <w:rsid w:val="00846ABE"/>
    <w:rsid w:val="0085371F"/>
    <w:rsid w:val="008855EF"/>
    <w:rsid w:val="008B3C14"/>
    <w:rsid w:val="008D08F4"/>
    <w:rsid w:val="008F0775"/>
    <w:rsid w:val="008F3FE8"/>
    <w:rsid w:val="008F539A"/>
    <w:rsid w:val="00902D35"/>
    <w:rsid w:val="00904429"/>
    <w:rsid w:val="0090723D"/>
    <w:rsid w:val="009705A8"/>
    <w:rsid w:val="009763BF"/>
    <w:rsid w:val="00985224"/>
    <w:rsid w:val="009874E0"/>
    <w:rsid w:val="009B321B"/>
    <w:rsid w:val="009B5225"/>
    <w:rsid w:val="009C153C"/>
    <w:rsid w:val="009C6839"/>
    <w:rsid w:val="00A212DD"/>
    <w:rsid w:val="00A30BB2"/>
    <w:rsid w:val="00A70DA1"/>
    <w:rsid w:val="00A83012"/>
    <w:rsid w:val="00A842FA"/>
    <w:rsid w:val="00AB1965"/>
    <w:rsid w:val="00AE2C74"/>
    <w:rsid w:val="00B05F62"/>
    <w:rsid w:val="00B24CA8"/>
    <w:rsid w:val="00B34DBB"/>
    <w:rsid w:val="00B46E99"/>
    <w:rsid w:val="00B7467E"/>
    <w:rsid w:val="00B74E28"/>
    <w:rsid w:val="00B9643C"/>
    <w:rsid w:val="00BB2920"/>
    <w:rsid w:val="00BD2662"/>
    <w:rsid w:val="00BF3513"/>
    <w:rsid w:val="00C47A57"/>
    <w:rsid w:val="00C62B6B"/>
    <w:rsid w:val="00C8160C"/>
    <w:rsid w:val="00C927D0"/>
    <w:rsid w:val="00C94680"/>
    <w:rsid w:val="00CA1CE8"/>
    <w:rsid w:val="00CB450E"/>
    <w:rsid w:val="00CB4780"/>
    <w:rsid w:val="00CB6EBE"/>
    <w:rsid w:val="00CC5538"/>
    <w:rsid w:val="00CC7137"/>
    <w:rsid w:val="00CD60B9"/>
    <w:rsid w:val="00CD758A"/>
    <w:rsid w:val="00CE7FBE"/>
    <w:rsid w:val="00CF2555"/>
    <w:rsid w:val="00CF2565"/>
    <w:rsid w:val="00D328FD"/>
    <w:rsid w:val="00D47029"/>
    <w:rsid w:val="00D50FE3"/>
    <w:rsid w:val="00D62493"/>
    <w:rsid w:val="00D904AB"/>
    <w:rsid w:val="00D95610"/>
    <w:rsid w:val="00D9620F"/>
    <w:rsid w:val="00DC551C"/>
    <w:rsid w:val="00DD2B27"/>
    <w:rsid w:val="00DD3D5B"/>
    <w:rsid w:val="00DD59F7"/>
    <w:rsid w:val="00DE20FF"/>
    <w:rsid w:val="00DE386A"/>
    <w:rsid w:val="00DE78E7"/>
    <w:rsid w:val="00DF211A"/>
    <w:rsid w:val="00E00A6E"/>
    <w:rsid w:val="00E04536"/>
    <w:rsid w:val="00E546C4"/>
    <w:rsid w:val="00E76986"/>
    <w:rsid w:val="00E80BA8"/>
    <w:rsid w:val="00E930CA"/>
    <w:rsid w:val="00EB3CD5"/>
    <w:rsid w:val="00F1136F"/>
    <w:rsid w:val="00F20D4D"/>
    <w:rsid w:val="00F43396"/>
    <w:rsid w:val="00F6182B"/>
    <w:rsid w:val="00FA088F"/>
    <w:rsid w:val="00FA7FB9"/>
    <w:rsid w:val="00FC0391"/>
    <w:rsid w:val="00FC1B55"/>
    <w:rsid w:val="00FC668D"/>
    <w:rsid w:val="00FD2577"/>
    <w:rsid w:val="00FD3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6C983A1B"/>
  <w15:docId w15:val="{9D8E50C9-39D0-4197-8E88-5882A31E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80"/>
    </w:pPr>
  </w:style>
  <w:style w:type="paragraph" w:styleId="2">
    <w:name w:val="Body Text Indent 2"/>
    <w:basedOn w:val="a"/>
    <w:pPr>
      <w:ind w:leftChars="250" w:left="675" w:firstLineChars="50" w:firstLine="135"/>
    </w:pPr>
  </w:style>
  <w:style w:type="paragraph" w:styleId="3">
    <w:name w:val="Body Text Indent 3"/>
    <w:basedOn w:val="a"/>
    <w:link w:val="30"/>
    <w:pPr>
      <w:ind w:leftChars="200" w:left="540" w:firstLineChars="100" w:firstLine="270"/>
    </w:pPr>
  </w:style>
  <w:style w:type="paragraph" w:styleId="a4">
    <w:name w:val="Body Text"/>
    <w:basedOn w:val="a"/>
    <w:rPr>
      <w:color w:val="FF0000"/>
    </w:rPr>
  </w:style>
  <w:style w:type="character" w:styleId="a5">
    <w:name w:val="Hyperlink"/>
    <w:rPr>
      <w:color w:val="0000FF"/>
      <w:u w:val="single"/>
    </w:rPr>
  </w:style>
  <w:style w:type="character" w:styleId="a6">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bCs w:val="0"/>
      <w:color w:val="000000"/>
      <w:kern w:val="0"/>
    </w:rPr>
  </w:style>
  <w:style w:type="character" w:customStyle="1" w:styleId="22">
    <w:name w:val="電子メールのスタイル22"/>
    <w:semiHidden/>
    <w:rsid w:val="00B34DBB"/>
    <w:rPr>
      <w:rFonts w:ascii="Arial" w:eastAsia="ＭＳ ゴシック" w:hAnsi="Arial" w:cs="Arial" w:hint="default"/>
      <w:color w:val="auto"/>
      <w:sz w:val="20"/>
      <w:szCs w:val="20"/>
    </w:rPr>
  </w:style>
  <w:style w:type="paragraph" w:styleId="a7">
    <w:name w:val="header"/>
    <w:basedOn w:val="a"/>
    <w:link w:val="a8"/>
    <w:rsid w:val="00B05F62"/>
    <w:pPr>
      <w:tabs>
        <w:tab w:val="center" w:pos="4252"/>
        <w:tab w:val="right" w:pos="8504"/>
      </w:tabs>
      <w:snapToGrid w:val="0"/>
    </w:pPr>
  </w:style>
  <w:style w:type="character" w:customStyle="1" w:styleId="a8">
    <w:name w:val="ヘッダー (文字)"/>
    <w:link w:val="a7"/>
    <w:rsid w:val="00B05F62"/>
    <w:rPr>
      <w:rFonts w:ascii="ＭＳ 明朝" w:hAnsi="ＭＳ 明朝"/>
      <w:bCs/>
      <w:kern w:val="2"/>
      <w:sz w:val="24"/>
      <w:szCs w:val="24"/>
    </w:rPr>
  </w:style>
  <w:style w:type="paragraph" w:styleId="a9">
    <w:name w:val="footer"/>
    <w:basedOn w:val="a"/>
    <w:link w:val="aa"/>
    <w:rsid w:val="00B05F62"/>
    <w:pPr>
      <w:tabs>
        <w:tab w:val="center" w:pos="4252"/>
        <w:tab w:val="right" w:pos="8504"/>
      </w:tabs>
      <w:snapToGrid w:val="0"/>
    </w:pPr>
  </w:style>
  <w:style w:type="character" w:customStyle="1" w:styleId="aa">
    <w:name w:val="フッター (文字)"/>
    <w:link w:val="a9"/>
    <w:rsid w:val="00B05F62"/>
    <w:rPr>
      <w:rFonts w:ascii="ＭＳ 明朝" w:hAnsi="ＭＳ 明朝"/>
      <w:bCs/>
      <w:kern w:val="2"/>
      <w:sz w:val="24"/>
      <w:szCs w:val="24"/>
    </w:rPr>
  </w:style>
  <w:style w:type="character" w:customStyle="1" w:styleId="30">
    <w:name w:val="本文インデント 3 (文字)"/>
    <w:link w:val="3"/>
    <w:rsid w:val="00B05F62"/>
    <w:rPr>
      <w:rFonts w:ascii="ＭＳ 明朝" w:hAnsi="ＭＳ 明朝"/>
      <w:bCs/>
      <w:kern w:val="2"/>
      <w:sz w:val="24"/>
      <w:szCs w:val="24"/>
    </w:rPr>
  </w:style>
  <w:style w:type="character" w:styleId="ab">
    <w:name w:val="annotation reference"/>
    <w:rsid w:val="00D328FD"/>
    <w:rPr>
      <w:sz w:val="18"/>
      <w:szCs w:val="18"/>
    </w:rPr>
  </w:style>
  <w:style w:type="paragraph" w:styleId="ac">
    <w:name w:val="annotation text"/>
    <w:basedOn w:val="a"/>
    <w:link w:val="ad"/>
    <w:rsid w:val="00D328FD"/>
    <w:pPr>
      <w:jc w:val="left"/>
    </w:pPr>
  </w:style>
  <w:style w:type="character" w:customStyle="1" w:styleId="ad">
    <w:name w:val="コメント文字列 (文字)"/>
    <w:link w:val="ac"/>
    <w:rsid w:val="00D328FD"/>
    <w:rPr>
      <w:rFonts w:ascii="ＭＳ 明朝" w:hAnsi="ＭＳ 明朝"/>
      <w:bCs/>
      <w:kern w:val="2"/>
      <w:sz w:val="24"/>
      <w:szCs w:val="24"/>
    </w:rPr>
  </w:style>
  <w:style w:type="paragraph" w:styleId="ae">
    <w:name w:val="Balloon Text"/>
    <w:basedOn w:val="a"/>
    <w:link w:val="af"/>
    <w:rsid w:val="00D328FD"/>
    <w:rPr>
      <w:rFonts w:ascii="Arial" w:eastAsia="ＭＳ ゴシック" w:hAnsi="Arial"/>
      <w:sz w:val="18"/>
      <w:szCs w:val="18"/>
    </w:rPr>
  </w:style>
  <w:style w:type="character" w:customStyle="1" w:styleId="af">
    <w:name w:val="吹き出し (文字)"/>
    <w:link w:val="ae"/>
    <w:rsid w:val="00D328FD"/>
    <w:rPr>
      <w:rFonts w:ascii="Arial" w:eastAsia="ＭＳ ゴシック" w:hAnsi="Arial" w:cs="Times New Roman"/>
      <w:bCs/>
      <w:kern w:val="2"/>
      <w:sz w:val="18"/>
      <w:szCs w:val="18"/>
    </w:rPr>
  </w:style>
  <w:style w:type="paragraph" w:styleId="af0">
    <w:name w:val="List Paragraph"/>
    <w:basedOn w:val="a"/>
    <w:uiPriority w:val="34"/>
    <w:qFormat/>
    <w:rsid w:val="00AB1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088622">
      <w:bodyDiv w:val="1"/>
      <w:marLeft w:val="0"/>
      <w:marRight w:val="0"/>
      <w:marTop w:val="0"/>
      <w:marBottom w:val="0"/>
      <w:divBdr>
        <w:top w:val="none" w:sz="0" w:space="0" w:color="auto"/>
        <w:left w:val="none" w:sz="0" w:space="0" w:color="auto"/>
        <w:bottom w:val="none" w:sz="0" w:space="0" w:color="auto"/>
        <w:right w:val="none" w:sz="0" w:space="0" w:color="auto"/>
      </w:divBdr>
    </w:div>
    <w:div w:id="1847936220">
      <w:bodyDiv w:val="1"/>
      <w:marLeft w:val="0"/>
      <w:marRight w:val="0"/>
      <w:marTop w:val="0"/>
      <w:marBottom w:val="0"/>
      <w:divBdr>
        <w:top w:val="none" w:sz="0" w:space="0" w:color="auto"/>
        <w:left w:val="none" w:sz="0" w:space="0" w:color="auto"/>
        <w:bottom w:val="none" w:sz="0" w:space="0" w:color="auto"/>
        <w:right w:val="none" w:sz="0" w:space="0" w:color="auto"/>
      </w:divBdr>
    </w:div>
    <w:div w:id="19769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setagaya.lg.jp/02234/28876.html" TargetMode="External"/><Relationship Id="rId13" Type="http://schemas.openxmlformats.org/officeDocument/2006/relationships/hyperlink" Target="https://www.city.setagaya.lg.jp/documents/8043/kokoroe_507093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setagaya.lg.jp/02234/803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ity.setagaya.lg.jp/documents/8043/simeiteisikizyun2007100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setagaya.lg.jp/documents/8034/26jouno5kizyun.pdf" TargetMode="External"/><Relationship Id="rId5" Type="http://schemas.openxmlformats.org/officeDocument/2006/relationships/webSettings" Target="webSettings.xml"/><Relationship Id="rId15" Type="http://schemas.openxmlformats.org/officeDocument/2006/relationships/hyperlink" Target="https://www.city.setagaya.lg.jp/documents/8043/utiwakesho-toriatukai.pdf" TargetMode="External"/><Relationship Id="rId10" Type="http://schemas.openxmlformats.org/officeDocument/2006/relationships/hyperlink" Target="https://www.city.setagaya.lg.jp/documents/8034/26joukizyu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ity.setagaya.lg.jp/documents/8029/dairininkenninkijyun.pdf" TargetMode="External"/><Relationship Id="rId14" Type="http://schemas.openxmlformats.org/officeDocument/2006/relationships/hyperlink" Target="https://www.city.setagaya.lg.jp/02234/8044.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21B06-648F-4AEE-9F2D-C16CA012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855</Words>
  <Characters>4877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2006</vt:lpstr>
      <vt:lpstr>2006</vt:lpstr>
    </vt:vector>
  </TitlesOfParts>
  <Company>世田谷区役所</Company>
  <LinksUpToDate>false</LinksUpToDate>
  <CharactersWithSpaces>5721</CharactersWithSpaces>
  <SharedDoc>false</SharedDoc>
  <HLinks>
    <vt:vector size="6" baseType="variant">
      <vt:variant>
        <vt:i4>5177409</vt:i4>
      </vt:variant>
      <vt:variant>
        <vt:i4>0</vt:i4>
      </vt:variant>
      <vt:variant>
        <vt:i4>0</vt:i4>
      </vt:variant>
      <vt:variant>
        <vt:i4>5</vt:i4>
      </vt:variant>
      <vt:variant>
        <vt:lpwstr>http://www.city.setagaya.lg.jp/kurashi/107/166/825/d00131462.html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creator>情報政策課</dc:creator>
  <cp:lastModifiedBy>Yamamuro104</cp:lastModifiedBy>
  <cp:revision>46</cp:revision>
  <cp:lastPrinted>2009-06-04T05:48:00Z</cp:lastPrinted>
  <dcterms:created xsi:type="dcterms:W3CDTF">2018-07-06T04:59:00Z</dcterms:created>
  <dcterms:modified xsi:type="dcterms:W3CDTF">2026-07-29T01:09:00Z</dcterms:modified>
</cp:coreProperties>
</file>