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１日付けで入札公告のありました、道路改良工事</w:t>
      </w:r>
      <w:r>
        <w:rPr>
          <w:rFonts w:hint="eastAsia"/>
        </w:rPr>
        <w:t>　桐生市相生町三丁目地内　運動公園市道</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9"/>
              </w:rPr>
              <w:t>再提</w:t>
            </w:r>
            <w:r>
              <w:rPr>
                <w:rFonts w:hint="eastAsia" w:ascii="ＭＳ 明朝" w:hAnsi="ＭＳ 明朝" w:eastAsia="ＭＳ 明朝"/>
                <w:kern w:val="0"/>
                <w:fitText w:val="800" w:id="9"/>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0"/>
        </w:rPr>
        <w:t>住</w:t>
      </w:r>
      <w:r>
        <w:rPr>
          <w:rFonts w:hint="eastAsia" w:ascii="ＭＳ 明朝" w:hAnsi="ＭＳ 明朝" w:eastAsia="ＭＳ 明朝"/>
          <w:kern w:val="0"/>
          <w:fitText w:val="800" w:id="10"/>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1"/>
        </w:rPr>
        <w:t>会社</w:t>
      </w:r>
      <w:r>
        <w:rPr>
          <w:rFonts w:hint="eastAsia" w:ascii="ＭＳ 明朝" w:hAnsi="ＭＳ 明朝" w:eastAsia="ＭＳ 明朝"/>
          <w:kern w:val="0"/>
          <w:fitText w:val="800" w:id="11"/>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道路改良工事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桐生市相生町三丁目地内　運動公園市道</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2"/>
        </w:rPr>
        <w:t>住</w:t>
      </w:r>
      <w:r>
        <w:rPr>
          <w:rFonts w:hint="eastAsia"/>
          <w:kern w:val="0"/>
          <w:fitText w:val="800" w:id="12"/>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3"/>
        </w:rPr>
        <w:t>会社</w:t>
      </w:r>
      <w:r>
        <w:rPr>
          <w:rFonts w:hint="eastAsia"/>
          <w:kern w:val="0"/>
          <w:fitText w:val="800" w:id="13"/>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4"/>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道路改良工事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桐生市相生町三丁目地内　運動公園市道</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17"/>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1033</TotalTime>
  <Pages>8</Pages>
  <Words>139</Words>
  <Characters>5092</Characters>
  <Application>JUST Note</Application>
  <Lines>1649</Lines>
  <Paragraphs>231</Paragraphs>
  <Company>桐生市役所</Company>
  <CharactersWithSpaces>5516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2026-10-01T00:50:10Z</cp:lastPrinted>
  <dcterms:created xsi:type="dcterms:W3CDTF">2013-04-12T04:20:00Z</dcterms:created>
  <dcterms:modified xsi:type="dcterms:W3CDTF">2026-10-01T00:52:19Z</dcterms:modified>
  <cp:revision>104</cp:revision>
</cp:coreProperties>
</file>