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BA4" w:rsidRDefault="00010BA4" w:rsidP="00A0280F">
      <w:pPr>
        <w:autoSpaceDE w:val="0"/>
        <w:autoSpaceDN w:val="0"/>
        <w:ind w:rightChars="58" w:right="138"/>
        <w:jc w:val="right"/>
        <w:rPr>
          <w:rFonts w:ascii="ＭＳ 明朝" w:eastAsia="ＭＳ 明朝" w:hAnsi="ＭＳ 明朝"/>
          <w:sz w:val="21"/>
          <w:szCs w:val="21"/>
        </w:rPr>
      </w:pPr>
      <w:r w:rsidRPr="00C57D45">
        <w:rPr>
          <w:rFonts w:ascii="ＭＳ 明朝" w:eastAsia="ＭＳ 明朝" w:hAnsi="ＭＳ 明朝" w:hint="eastAsia"/>
          <w:spacing w:val="2"/>
          <w:kern w:val="0"/>
          <w:sz w:val="21"/>
          <w:szCs w:val="21"/>
          <w:fitText w:val="1701" w:id="-947174655"/>
        </w:rPr>
        <w:t>小美玉総務第</w:t>
      </w:r>
      <w:r w:rsidR="00C57D45" w:rsidRPr="00C57D45">
        <w:rPr>
          <w:rFonts w:ascii="ＭＳ 明朝" w:eastAsia="ＭＳ 明朝" w:hAnsi="ＭＳ 明朝" w:hint="eastAsia"/>
          <w:spacing w:val="2"/>
          <w:kern w:val="0"/>
          <w:sz w:val="21"/>
          <w:szCs w:val="21"/>
          <w:fitText w:val="1701" w:id="-947174655"/>
        </w:rPr>
        <w:t>33</w:t>
      </w:r>
      <w:r w:rsidR="00C57D45" w:rsidRPr="00C57D45">
        <w:rPr>
          <w:rFonts w:ascii="ＭＳ 明朝" w:eastAsia="ＭＳ 明朝" w:hAnsi="ＭＳ 明朝" w:hint="eastAsia"/>
          <w:spacing w:val="-3"/>
          <w:kern w:val="0"/>
          <w:sz w:val="21"/>
          <w:szCs w:val="21"/>
          <w:fitText w:val="1701" w:id="-947174655"/>
        </w:rPr>
        <w:t>号</w:t>
      </w:r>
    </w:p>
    <w:p w:rsidR="00010BA4" w:rsidRPr="00A0280F" w:rsidRDefault="004904B1" w:rsidP="00A0280F">
      <w:pPr>
        <w:wordWrap w:val="0"/>
        <w:autoSpaceDE w:val="0"/>
        <w:autoSpaceDN w:val="0"/>
        <w:ind w:rightChars="58" w:right="138"/>
        <w:jc w:val="right"/>
        <w:rPr>
          <w:rFonts w:ascii="ＭＳ 明朝" w:eastAsia="ＭＳ 明朝" w:hAnsi="ＭＳ 明朝"/>
          <w:spacing w:val="11"/>
          <w:kern w:val="0"/>
          <w:sz w:val="21"/>
          <w:szCs w:val="21"/>
        </w:rPr>
      </w:pPr>
      <w:bookmarkStart w:id="0" w:name="_GoBack"/>
      <w:bookmarkEnd w:id="0"/>
      <w:r w:rsidRPr="00C57D45">
        <w:rPr>
          <w:rFonts w:ascii="ＭＳ 明朝" w:eastAsia="ＭＳ 明朝" w:hAnsi="ＭＳ 明朝" w:hint="eastAsia"/>
          <w:spacing w:val="19"/>
          <w:kern w:val="0"/>
          <w:sz w:val="21"/>
          <w:szCs w:val="21"/>
          <w:fitText w:val="1701" w:id="-947196159"/>
        </w:rPr>
        <w:t>令和6年7</w:t>
      </w:r>
      <w:r w:rsidR="00A0280F" w:rsidRPr="00C57D45">
        <w:rPr>
          <w:rFonts w:ascii="ＭＳ 明朝" w:eastAsia="ＭＳ 明朝" w:hAnsi="ＭＳ 明朝" w:hint="eastAsia"/>
          <w:spacing w:val="19"/>
          <w:kern w:val="0"/>
          <w:sz w:val="21"/>
          <w:szCs w:val="21"/>
          <w:fitText w:val="1701" w:id="-947196159"/>
        </w:rPr>
        <w:t>月17</w:t>
      </w:r>
      <w:r w:rsidR="00A0280F" w:rsidRPr="00C57D45">
        <w:rPr>
          <w:rFonts w:ascii="ＭＳ 明朝" w:eastAsia="ＭＳ 明朝" w:hAnsi="ＭＳ 明朝" w:hint="eastAsia"/>
          <w:spacing w:val="2"/>
          <w:kern w:val="0"/>
          <w:sz w:val="21"/>
          <w:szCs w:val="21"/>
          <w:fitText w:val="1701" w:id="-947196159"/>
        </w:rPr>
        <w:t>日</w:t>
      </w:r>
    </w:p>
    <w:p w:rsidR="00010BA4" w:rsidRDefault="00010BA4" w:rsidP="00010BA4">
      <w:pPr>
        <w:autoSpaceDE w:val="0"/>
        <w:autoSpaceDN w:val="0"/>
        <w:jc w:val="left"/>
        <w:rPr>
          <w:rFonts w:ascii="ＭＳ 明朝" w:eastAsia="ＭＳ 明朝" w:hAnsi="ＭＳ 明朝"/>
          <w:kern w:val="0"/>
          <w:sz w:val="21"/>
          <w:szCs w:val="21"/>
        </w:rPr>
      </w:pPr>
      <w:r>
        <w:rPr>
          <w:rFonts w:ascii="ＭＳ 明朝" w:eastAsia="ＭＳ 明朝" w:hAnsi="ＭＳ 明朝" w:hint="eastAsia"/>
          <w:kern w:val="0"/>
          <w:sz w:val="21"/>
          <w:szCs w:val="21"/>
        </w:rPr>
        <w:t>入札参加者　各位</w:t>
      </w:r>
    </w:p>
    <w:p w:rsidR="00010BA4" w:rsidRDefault="00010BA4" w:rsidP="00010BA4">
      <w:pPr>
        <w:autoSpaceDE w:val="0"/>
        <w:autoSpaceDN w:val="0"/>
        <w:jc w:val="left"/>
        <w:rPr>
          <w:rFonts w:ascii="ＭＳ 明朝" w:eastAsia="ＭＳ 明朝" w:hAnsi="ＭＳ 明朝"/>
          <w:kern w:val="0"/>
          <w:sz w:val="21"/>
          <w:szCs w:val="21"/>
        </w:rPr>
      </w:pPr>
    </w:p>
    <w:p w:rsidR="00010BA4" w:rsidRDefault="00010BA4" w:rsidP="00010BA4">
      <w:pPr>
        <w:autoSpaceDE w:val="0"/>
        <w:autoSpaceDN w:val="0"/>
        <w:jc w:val="right"/>
        <w:rPr>
          <w:rFonts w:ascii="ＭＳ 明朝" w:eastAsia="ＭＳ 明朝" w:hAnsi="ＭＳ 明朝"/>
          <w:kern w:val="0"/>
          <w:sz w:val="21"/>
          <w:szCs w:val="21"/>
        </w:rPr>
      </w:pPr>
      <w:r>
        <w:rPr>
          <w:rFonts w:ascii="ＭＳ 明朝" w:eastAsia="ＭＳ 明朝" w:hAnsi="ＭＳ 明朝" w:hint="eastAsia"/>
          <w:kern w:val="0"/>
          <w:sz w:val="21"/>
          <w:szCs w:val="21"/>
        </w:rPr>
        <w:t>小美玉市長　　島　田　　幸　三</w:t>
      </w:r>
    </w:p>
    <w:p w:rsidR="00010BA4" w:rsidRPr="00010BA4" w:rsidRDefault="00010BA4" w:rsidP="00010BA4">
      <w:pPr>
        <w:autoSpaceDE w:val="0"/>
        <w:autoSpaceDN w:val="0"/>
        <w:jc w:val="right"/>
        <w:rPr>
          <w:rFonts w:ascii="ＭＳ 明朝" w:eastAsia="ＭＳ 明朝" w:hAnsi="ＭＳ 明朝"/>
          <w:sz w:val="21"/>
          <w:szCs w:val="21"/>
        </w:rPr>
      </w:pPr>
      <w:r>
        <w:rPr>
          <w:rFonts w:ascii="ＭＳ 明朝" w:eastAsia="ＭＳ 明朝" w:hAnsi="ＭＳ 明朝" w:hint="eastAsia"/>
          <w:kern w:val="0"/>
          <w:sz w:val="21"/>
          <w:szCs w:val="21"/>
        </w:rPr>
        <w:t>（　公　印　省　略　）</w:t>
      </w:r>
    </w:p>
    <w:p w:rsidR="00010BA4" w:rsidRDefault="00010BA4" w:rsidP="00AB6DCA">
      <w:pPr>
        <w:wordWrap w:val="0"/>
        <w:autoSpaceDE w:val="0"/>
        <w:autoSpaceDN w:val="0"/>
        <w:rPr>
          <w:rFonts w:ascii="ＭＳ 明朝" w:eastAsia="ＭＳ 明朝" w:hAnsi="ＭＳ 明朝"/>
          <w:sz w:val="21"/>
          <w:szCs w:val="21"/>
        </w:rPr>
      </w:pPr>
    </w:p>
    <w:p w:rsidR="00760E80" w:rsidRDefault="00010BA4" w:rsidP="00760E80">
      <w:pPr>
        <w:wordWrap w:val="0"/>
        <w:autoSpaceDE w:val="0"/>
        <w:autoSpaceDN w:val="0"/>
        <w:ind w:leftChars="218" w:left="520" w:firstLineChars="300" w:firstLine="566"/>
        <w:rPr>
          <w:rFonts w:ascii="ＭＳ 明朝" w:eastAsia="ＭＳ 明朝" w:hAnsi="ＭＳ 明朝"/>
          <w:sz w:val="21"/>
          <w:szCs w:val="21"/>
        </w:rPr>
      </w:pPr>
      <w:r>
        <w:rPr>
          <w:rFonts w:ascii="ＭＳ 明朝" w:eastAsia="ＭＳ 明朝" w:hAnsi="ＭＳ 明朝" w:hint="eastAsia"/>
          <w:sz w:val="21"/>
          <w:szCs w:val="21"/>
        </w:rPr>
        <w:t>建設工事及び建設コンサルタント業務における契約保証及び前払金保証に係る</w:t>
      </w:r>
    </w:p>
    <w:p w:rsidR="00010BA4" w:rsidRDefault="00010BA4" w:rsidP="00760E80">
      <w:pPr>
        <w:autoSpaceDE w:val="0"/>
        <w:autoSpaceDN w:val="0"/>
        <w:ind w:leftChars="218" w:left="520" w:firstLineChars="300" w:firstLine="566"/>
        <w:rPr>
          <w:rFonts w:ascii="ＭＳ 明朝" w:eastAsia="ＭＳ 明朝" w:hAnsi="ＭＳ 明朝"/>
          <w:sz w:val="21"/>
          <w:szCs w:val="21"/>
        </w:rPr>
      </w:pPr>
      <w:r>
        <w:rPr>
          <w:rFonts w:ascii="ＭＳ 明朝" w:eastAsia="ＭＳ 明朝" w:hAnsi="ＭＳ 明朝" w:hint="eastAsia"/>
          <w:sz w:val="21"/>
          <w:szCs w:val="21"/>
        </w:rPr>
        <w:t>保証証書の電子化について</w:t>
      </w:r>
    </w:p>
    <w:p w:rsidR="00010BA4" w:rsidRPr="00010BA4" w:rsidRDefault="00010BA4" w:rsidP="00AB6DCA">
      <w:pPr>
        <w:wordWrap w:val="0"/>
        <w:autoSpaceDE w:val="0"/>
        <w:autoSpaceDN w:val="0"/>
        <w:rPr>
          <w:rFonts w:ascii="ＭＳ 明朝" w:eastAsia="ＭＳ 明朝" w:hAnsi="ＭＳ 明朝"/>
          <w:sz w:val="21"/>
          <w:szCs w:val="21"/>
        </w:rPr>
      </w:pPr>
    </w:p>
    <w:p w:rsidR="00E51D9A" w:rsidRDefault="00E51D9A" w:rsidP="00010BA4">
      <w:pPr>
        <w:wordWrap w:val="0"/>
        <w:autoSpaceDE w:val="0"/>
        <w:autoSpaceDN w:val="0"/>
        <w:ind w:firstLineChars="100" w:firstLine="189"/>
        <w:rPr>
          <w:rFonts w:ascii="ＭＳ 明朝" w:eastAsia="ＭＳ 明朝" w:hAnsi="ＭＳ 明朝"/>
          <w:sz w:val="21"/>
          <w:szCs w:val="21"/>
        </w:rPr>
      </w:pPr>
      <w:r w:rsidRPr="00010BA4">
        <w:rPr>
          <w:rFonts w:ascii="ＭＳ 明朝" w:eastAsia="ＭＳ 明朝" w:hAnsi="ＭＳ 明朝" w:hint="eastAsia"/>
          <w:sz w:val="21"/>
          <w:szCs w:val="21"/>
        </w:rPr>
        <w:t>令和</w:t>
      </w:r>
      <w:r w:rsidR="00AE4E4B" w:rsidRPr="00010BA4">
        <w:rPr>
          <w:rFonts w:ascii="ＭＳ 明朝" w:eastAsia="ＭＳ 明朝" w:hAnsi="ＭＳ 明朝" w:hint="eastAsia"/>
          <w:sz w:val="21"/>
          <w:szCs w:val="21"/>
        </w:rPr>
        <w:t>６</w:t>
      </w:r>
      <w:r w:rsidRPr="00010BA4">
        <w:rPr>
          <w:rFonts w:ascii="ＭＳ 明朝" w:eastAsia="ＭＳ 明朝" w:hAnsi="ＭＳ 明朝" w:hint="eastAsia"/>
          <w:sz w:val="21"/>
          <w:szCs w:val="21"/>
        </w:rPr>
        <w:t>年</w:t>
      </w:r>
      <w:r w:rsidR="00AE4E4B" w:rsidRPr="00010BA4">
        <w:rPr>
          <w:rFonts w:ascii="ＭＳ 明朝" w:eastAsia="ＭＳ 明朝" w:hAnsi="ＭＳ 明朝" w:hint="eastAsia"/>
          <w:sz w:val="21"/>
          <w:szCs w:val="21"/>
        </w:rPr>
        <w:t>８</w:t>
      </w:r>
      <w:r w:rsidRPr="00010BA4">
        <w:rPr>
          <w:rFonts w:ascii="ＭＳ 明朝" w:eastAsia="ＭＳ 明朝" w:hAnsi="ＭＳ 明朝" w:hint="eastAsia"/>
          <w:sz w:val="21"/>
          <w:szCs w:val="21"/>
        </w:rPr>
        <w:t>月</w:t>
      </w:r>
      <w:r w:rsidR="00AE4E4B" w:rsidRPr="00010BA4">
        <w:rPr>
          <w:rFonts w:ascii="ＭＳ 明朝" w:eastAsia="ＭＳ 明朝" w:hAnsi="ＭＳ 明朝" w:hint="eastAsia"/>
          <w:sz w:val="21"/>
          <w:szCs w:val="21"/>
        </w:rPr>
        <w:t>１</w:t>
      </w:r>
      <w:r w:rsidRPr="00010BA4">
        <w:rPr>
          <w:rFonts w:ascii="ＭＳ 明朝" w:eastAsia="ＭＳ 明朝" w:hAnsi="ＭＳ 明朝" w:hint="eastAsia"/>
          <w:sz w:val="21"/>
          <w:szCs w:val="21"/>
        </w:rPr>
        <w:t>日より、建設工事及び建設コンサルタント業務に関して、電子化された保証証書</w:t>
      </w:r>
      <w:r w:rsidRPr="00AE4E4B">
        <w:rPr>
          <w:rFonts w:ascii="ＭＳ 明朝" w:eastAsia="ＭＳ 明朝" w:hAnsi="ＭＳ 明朝" w:hint="eastAsia"/>
          <w:sz w:val="21"/>
          <w:szCs w:val="21"/>
        </w:rPr>
        <w:t>の提出を認めることとしましたので、</w:t>
      </w:r>
      <w:r w:rsidR="00AE4E4B">
        <w:rPr>
          <w:rFonts w:ascii="ＭＳ 明朝" w:eastAsia="ＭＳ 明朝" w:hAnsi="ＭＳ 明朝" w:hint="eastAsia"/>
          <w:sz w:val="21"/>
          <w:szCs w:val="21"/>
        </w:rPr>
        <w:t>下記事項に留意のうえご対応くださるようお願いいたします。</w:t>
      </w:r>
    </w:p>
    <w:p w:rsidR="00AE4E4B" w:rsidRDefault="00AE4E4B" w:rsidP="00AB6DCA">
      <w:pPr>
        <w:wordWrap w:val="0"/>
        <w:autoSpaceDE w:val="0"/>
        <w:autoSpaceDN w:val="0"/>
        <w:rPr>
          <w:rFonts w:ascii="ＭＳ 明朝" w:eastAsia="ＭＳ 明朝" w:hAnsi="ＭＳ 明朝"/>
          <w:sz w:val="21"/>
          <w:szCs w:val="21"/>
        </w:rPr>
      </w:pPr>
    </w:p>
    <w:p w:rsidR="00AE4E4B" w:rsidRDefault="00AE4E4B" w:rsidP="00AE4E4B">
      <w:pPr>
        <w:autoSpaceDE w:val="0"/>
        <w:autoSpaceDN w:val="0"/>
        <w:jc w:val="center"/>
        <w:rPr>
          <w:rFonts w:ascii="ＭＳ 明朝" w:eastAsia="ＭＳ 明朝" w:hAnsi="ＭＳ 明朝"/>
          <w:sz w:val="21"/>
          <w:szCs w:val="21"/>
        </w:rPr>
      </w:pPr>
      <w:r>
        <w:rPr>
          <w:rFonts w:ascii="ＭＳ 明朝" w:eastAsia="ＭＳ 明朝" w:hAnsi="ＭＳ 明朝" w:hint="eastAsia"/>
          <w:sz w:val="21"/>
          <w:szCs w:val="21"/>
        </w:rPr>
        <w:t>記</w:t>
      </w:r>
    </w:p>
    <w:p w:rsidR="006660C0" w:rsidRPr="006660C0" w:rsidRDefault="006660C0" w:rsidP="00AE4E4B">
      <w:pPr>
        <w:autoSpaceDE w:val="0"/>
        <w:autoSpaceDN w:val="0"/>
        <w:jc w:val="center"/>
        <w:rPr>
          <w:rFonts w:ascii="ＭＳ 明朝" w:eastAsia="ＭＳ 明朝" w:hAnsi="ＭＳ 明朝"/>
          <w:sz w:val="21"/>
          <w:szCs w:val="21"/>
        </w:rPr>
      </w:pPr>
    </w:p>
    <w:p w:rsidR="00E51D9A" w:rsidRPr="00AE4E4B" w:rsidRDefault="00AE4E4B" w:rsidP="00AB6DCA">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１　</w:t>
      </w:r>
      <w:r w:rsidR="00BE6A78">
        <w:rPr>
          <w:rFonts w:ascii="ＭＳ 明朝" w:eastAsia="ＭＳ 明朝" w:hAnsi="ＭＳ 明朝" w:hint="eastAsia"/>
          <w:sz w:val="21"/>
          <w:szCs w:val="21"/>
        </w:rPr>
        <w:t>保証証書の提出又は寄託に代わる措置</w:t>
      </w:r>
    </w:p>
    <w:p w:rsidR="00E51D9A" w:rsidRPr="00AE4E4B" w:rsidRDefault="00BE6A78" w:rsidP="006660C0">
      <w:pPr>
        <w:wordWrap w:val="0"/>
        <w:autoSpaceDE w:val="0"/>
        <w:autoSpaceDN w:val="0"/>
        <w:ind w:leftChars="59" w:left="141" w:firstLineChars="124" w:firstLine="234"/>
        <w:rPr>
          <w:rFonts w:ascii="ＭＳ 明朝" w:eastAsia="ＭＳ 明朝" w:hAnsi="ＭＳ 明朝"/>
          <w:sz w:val="21"/>
          <w:szCs w:val="21"/>
        </w:rPr>
      </w:pPr>
      <w:r>
        <w:rPr>
          <w:rFonts w:ascii="ＭＳ 明朝" w:eastAsia="ＭＳ 明朝" w:hAnsi="ＭＳ 明朝" w:hint="eastAsia"/>
          <w:sz w:val="21"/>
          <w:szCs w:val="21"/>
        </w:rPr>
        <w:t>保証証書の提出又は寄託に代えて</w:t>
      </w:r>
      <w:r w:rsidR="006660C0">
        <w:rPr>
          <w:rFonts w:ascii="ＭＳ 明朝" w:eastAsia="ＭＳ 明朝" w:hAnsi="ＭＳ 明朝" w:hint="eastAsia"/>
          <w:sz w:val="21"/>
          <w:szCs w:val="21"/>
        </w:rPr>
        <w:t>講ずることができる</w:t>
      </w:r>
      <w:r w:rsidR="006660C0" w:rsidRPr="006660C0">
        <w:rPr>
          <w:rFonts w:ascii="ＭＳ 明朝" w:eastAsia="ＭＳ 明朝" w:hAnsi="ＭＳ 明朝" w:hint="eastAsia"/>
          <w:sz w:val="21"/>
          <w:szCs w:val="21"/>
        </w:rPr>
        <w:t>電子情報処理組織を使用する方法その他の情報通信の技術を利用す</w:t>
      </w:r>
      <w:r w:rsidR="006660C0">
        <w:rPr>
          <w:rFonts w:ascii="ＭＳ 明朝" w:eastAsia="ＭＳ 明朝" w:hAnsi="ＭＳ 明朝" w:hint="eastAsia"/>
          <w:sz w:val="21"/>
          <w:szCs w:val="21"/>
        </w:rPr>
        <w:t>る方法であって、保証事業会社が定め、発注者の認める措置は次のとおりとする。</w:t>
      </w:r>
    </w:p>
    <w:p w:rsidR="00E51D9A" w:rsidRDefault="00E51D9A" w:rsidP="00E51D9A">
      <w:pPr>
        <w:wordWrap w:val="0"/>
        <w:autoSpaceDE w:val="0"/>
        <w:autoSpaceDN w:val="0"/>
        <w:ind w:leftChars="100" w:left="428" w:hangingChars="100" w:hanging="189"/>
        <w:rPr>
          <w:rFonts w:ascii="ＭＳ 明朝" w:eastAsia="ＭＳ 明朝" w:hAnsi="ＭＳ 明朝"/>
          <w:sz w:val="21"/>
          <w:szCs w:val="21"/>
        </w:rPr>
      </w:pPr>
      <w:r w:rsidRPr="00AE4E4B">
        <w:rPr>
          <w:rFonts w:ascii="ＭＳ 明朝" w:eastAsia="ＭＳ 明朝" w:hAnsi="ＭＳ 明朝" w:hint="eastAsia"/>
          <w:sz w:val="21"/>
          <w:szCs w:val="21"/>
        </w:rPr>
        <w:t>〇受注者が、</w:t>
      </w:r>
      <w:r w:rsidR="008D5E57">
        <w:rPr>
          <w:rFonts w:ascii="ＭＳ 明朝" w:eastAsia="ＭＳ 明朝" w:hAnsi="ＭＳ 明朝" w:hint="eastAsia"/>
          <w:sz w:val="21"/>
          <w:szCs w:val="21"/>
        </w:rPr>
        <w:t>保証事業会社との間で、保証契約を締結したものであって、電子証書閲覧サービス上にアップロードされた保証証書</w:t>
      </w:r>
      <w:r w:rsidRPr="00AE4E4B">
        <w:rPr>
          <w:rFonts w:ascii="ＭＳ 明朝" w:eastAsia="ＭＳ 明朝" w:hAnsi="ＭＳ 明朝" w:hint="eastAsia"/>
          <w:sz w:val="21"/>
          <w:szCs w:val="21"/>
        </w:rPr>
        <w:t>を閲覧するために用いる契約情報及び認証情報を発注者に</w:t>
      </w:r>
      <w:r w:rsidR="008D5E57">
        <w:rPr>
          <w:rFonts w:ascii="ＭＳ 明朝" w:eastAsia="ＭＳ 明朝" w:hAnsi="ＭＳ 明朝" w:hint="eastAsia"/>
          <w:sz w:val="21"/>
          <w:szCs w:val="21"/>
        </w:rPr>
        <w:t>提供し、発注者が、当該契約情報及び認証情報を用いて当該保証証書</w:t>
      </w:r>
      <w:r w:rsidRPr="00AE4E4B">
        <w:rPr>
          <w:rFonts w:ascii="ＭＳ 明朝" w:eastAsia="ＭＳ 明朝" w:hAnsi="ＭＳ 明朝" w:hint="eastAsia"/>
          <w:sz w:val="21"/>
          <w:szCs w:val="21"/>
        </w:rPr>
        <w:t>を閲覧する方法。</w:t>
      </w:r>
    </w:p>
    <w:p w:rsidR="00AE4E4B" w:rsidRDefault="00AE4E4B" w:rsidP="00AE4E4B">
      <w:pPr>
        <w:wordWrap w:val="0"/>
        <w:autoSpaceDE w:val="0"/>
        <w:autoSpaceDN w:val="0"/>
        <w:rPr>
          <w:rFonts w:ascii="ＭＳ 明朝" w:eastAsia="ＭＳ 明朝" w:hAnsi="ＭＳ 明朝"/>
          <w:sz w:val="21"/>
          <w:szCs w:val="21"/>
        </w:rPr>
      </w:pPr>
    </w:p>
    <w:p w:rsidR="00AE4E4B" w:rsidRDefault="00AE4E4B"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２　手続きの方法</w:t>
      </w:r>
    </w:p>
    <w:p w:rsidR="00AE4E4B" w:rsidRDefault="00AE4E4B"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別紙のとおりとする。</w:t>
      </w:r>
    </w:p>
    <w:p w:rsidR="00AE4E4B" w:rsidRDefault="00AE4E4B" w:rsidP="00AE4E4B">
      <w:pPr>
        <w:wordWrap w:val="0"/>
        <w:autoSpaceDE w:val="0"/>
        <w:autoSpaceDN w:val="0"/>
        <w:rPr>
          <w:rFonts w:ascii="ＭＳ 明朝" w:eastAsia="ＭＳ 明朝" w:hAnsi="ＭＳ 明朝"/>
          <w:sz w:val="21"/>
          <w:szCs w:val="21"/>
        </w:rPr>
      </w:pPr>
    </w:p>
    <w:p w:rsidR="00AE4E4B"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３　適用期日</w:t>
      </w: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令和６年８月１日以降に契約する建設工事及び建設コンサルタント業務に適用する。</w:t>
      </w:r>
    </w:p>
    <w:p w:rsidR="00646E50" w:rsidRDefault="00646E50" w:rsidP="00AE4E4B">
      <w:pPr>
        <w:wordWrap w:val="0"/>
        <w:autoSpaceDE w:val="0"/>
        <w:autoSpaceDN w:val="0"/>
        <w:rPr>
          <w:rFonts w:ascii="ＭＳ 明朝" w:eastAsia="ＭＳ 明朝" w:hAnsi="ＭＳ 明朝"/>
          <w:sz w:val="21"/>
          <w:szCs w:val="21"/>
        </w:rPr>
      </w:pP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４　その他</w:t>
      </w: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w:t>
      </w:r>
      <w:r w:rsidR="006660C0">
        <w:rPr>
          <w:rFonts w:ascii="ＭＳ 明朝" w:eastAsia="ＭＳ 明朝" w:hAnsi="ＭＳ 明朝" w:hint="eastAsia"/>
          <w:sz w:val="21"/>
          <w:szCs w:val="21"/>
        </w:rPr>
        <w:t>１</w:t>
      </w:r>
      <w:r>
        <w:rPr>
          <w:rFonts w:ascii="ＭＳ 明朝" w:eastAsia="ＭＳ 明朝" w:hAnsi="ＭＳ 明朝" w:hint="eastAsia"/>
          <w:sz w:val="21"/>
          <w:szCs w:val="21"/>
        </w:rPr>
        <w:t>）従来の紙による保証証書の提出も可とする。</w:t>
      </w: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w:t>
      </w:r>
      <w:r w:rsidR="006660C0">
        <w:rPr>
          <w:rFonts w:ascii="ＭＳ 明朝" w:eastAsia="ＭＳ 明朝" w:hAnsi="ＭＳ 明朝" w:hint="eastAsia"/>
          <w:sz w:val="21"/>
          <w:szCs w:val="21"/>
        </w:rPr>
        <w:t>２</w:t>
      </w:r>
      <w:r>
        <w:rPr>
          <w:rFonts w:ascii="ＭＳ 明朝" w:eastAsia="ＭＳ 明朝" w:hAnsi="ＭＳ 明朝" w:hint="eastAsia"/>
          <w:sz w:val="21"/>
          <w:szCs w:val="21"/>
        </w:rPr>
        <w:t>）PDF方式により発行された保証証書を電子メール等により提出する方法は対象外とする。</w:t>
      </w:r>
    </w:p>
    <w:p w:rsidR="00646E50" w:rsidRDefault="00646E5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Default="006660C0" w:rsidP="00AE4E4B">
      <w:pPr>
        <w:wordWrap w:val="0"/>
        <w:autoSpaceDE w:val="0"/>
        <w:autoSpaceDN w:val="0"/>
        <w:rPr>
          <w:rFonts w:ascii="ＭＳ 明朝" w:eastAsia="ＭＳ 明朝" w:hAnsi="ＭＳ 明朝"/>
          <w:sz w:val="21"/>
          <w:szCs w:val="21"/>
        </w:rPr>
      </w:pPr>
    </w:p>
    <w:p w:rsidR="006660C0" w:rsidRPr="006660C0" w:rsidRDefault="006660C0" w:rsidP="00AE4E4B">
      <w:pPr>
        <w:wordWrap w:val="0"/>
        <w:autoSpaceDE w:val="0"/>
        <w:autoSpaceDN w:val="0"/>
        <w:rPr>
          <w:rFonts w:ascii="ＭＳ 明朝" w:eastAsia="ＭＳ 明朝" w:hAnsi="ＭＳ 明朝"/>
          <w:sz w:val="21"/>
          <w:szCs w:val="21"/>
        </w:rPr>
      </w:pP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lastRenderedPageBreak/>
        <w:t>別紙</w:t>
      </w:r>
    </w:p>
    <w:p w:rsidR="00646E50" w:rsidRDefault="00646E50" w:rsidP="00AE4E4B">
      <w:pPr>
        <w:wordWrap w:val="0"/>
        <w:autoSpaceDE w:val="0"/>
        <w:autoSpaceDN w:val="0"/>
        <w:rPr>
          <w:rFonts w:ascii="ＭＳ 明朝" w:eastAsia="ＭＳ 明朝" w:hAnsi="ＭＳ 明朝"/>
          <w:sz w:val="21"/>
          <w:szCs w:val="21"/>
        </w:rPr>
      </w:pP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電子保証を行う場合の契約手続きについて</w:t>
      </w:r>
    </w:p>
    <w:p w:rsidR="00646E50" w:rsidRDefault="00646E50" w:rsidP="00AE4E4B">
      <w:pPr>
        <w:wordWrap w:val="0"/>
        <w:autoSpaceDE w:val="0"/>
        <w:autoSpaceDN w:val="0"/>
        <w:rPr>
          <w:rFonts w:ascii="ＭＳ 明朝" w:eastAsia="ＭＳ 明朝" w:hAnsi="ＭＳ 明朝"/>
          <w:sz w:val="21"/>
          <w:szCs w:val="21"/>
        </w:rPr>
      </w:pP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建設工事及び建設コンサルタント業務における契約保証及び前払金保証について、令和６年８月１日以降の契約から、電子化された保証証書の提出を可能としましたのでお知らせいたします。（引き続き、紙での提出も可能です。）</w:t>
      </w:r>
    </w:p>
    <w:p w:rsidR="00646E50" w:rsidRDefault="00646E5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なお、電子保証を行う場合は、以下の</w:t>
      </w:r>
      <w:r w:rsidR="009D39B7">
        <w:rPr>
          <w:rFonts w:ascii="ＭＳ 明朝" w:eastAsia="ＭＳ 明朝" w:hAnsi="ＭＳ 明朝" w:hint="eastAsia"/>
          <w:sz w:val="21"/>
          <w:szCs w:val="21"/>
        </w:rPr>
        <w:t>手順</w:t>
      </w:r>
      <w:r>
        <w:rPr>
          <w:rFonts w:ascii="ＭＳ 明朝" w:eastAsia="ＭＳ 明朝" w:hAnsi="ＭＳ 明朝" w:hint="eastAsia"/>
          <w:sz w:val="21"/>
          <w:szCs w:val="21"/>
        </w:rPr>
        <w:t>により手続きくださるようお願いします。</w:t>
      </w:r>
    </w:p>
    <w:p w:rsidR="009D39B7" w:rsidRDefault="009D39B7" w:rsidP="00AE4E4B">
      <w:pPr>
        <w:wordWrap w:val="0"/>
        <w:autoSpaceDE w:val="0"/>
        <w:autoSpaceDN w:val="0"/>
        <w:rPr>
          <w:rFonts w:ascii="ＭＳ 明朝" w:eastAsia="ＭＳ 明朝" w:hAnsi="ＭＳ 明朝"/>
          <w:sz w:val="21"/>
          <w:szCs w:val="21"/>
        </w:rPr>
      </w:pPr>
    </w:p>
    <w:p w:rsidR="009D39B7" w:rsidRDefault="00327FE4"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１　保証契約について（仕組み</w:t>
      </w:r>
      <w:r w:rsidR="009D39B7">
        <w:rPr>
          <w:rFonts w:ascii="ＭＳ 明朝" w:eastAsia="ＭＳ 明朝" w:hAnsi="ＭＳ 明朝" w:hint="eastAsia"/>
          <w:sz w:val="21"/>
          <w:szCs w:val="21"/>
        </w:rPr>
        <w:t>図の１～２）</w:t>
      </w:r>
    </w:p>
    <w:p w:rsidR="009D39B7" w:rsidRDefault="009D39B7"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保証事業会社との間で、電子保証により保証契約を締結してください。</w:t>
      </w:r>
    </w:p>
    <w:p w:rsidR="009D39B7" w:rsidRDefault="009D39B7"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なお、手続きの方法については、保証事業会社にお問合わせください。</w:t>
      </w:r>
    </w:p>
    <w:p w:rsidR="009D39B7" w:rsidRDefault="00A50239"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２　認証キーの</w:t>
      </w:r>
      <w:r w:rsidR="006D7737">
        <w:rPr>
          <w:rFonts w:ascii="ＭＳ 明朝" w:eastAsia="ＭＳ 明朝" w:hAnsi="ＭＳ 明朝" w:hint="eastAsia"/>
          <w:sz w:val="21"/>
          <w:szCs w:val="21"/>
        </w:rPr>
        <w:t>提出</w:t>
      </w:r>
      <w:r w:rsidR="00327FE4">
        <w:rPr>
          <w:rFonts w:ascii="ＭＳ 明朝" w:eastAsia="ＭＳ 明朝" w:hAnsi="ＭＳ 明朝" w:hint="eastAsia"/>
          <w:sz w:val="21"/>
          <w:szCs w:val="21"/>
        </w:rPr>
        <w:t>（仕組み</w:t>
      </w:r>
      <w:r w:rsidR="009D39B7">
        <w:rPr>
          <w:rFonts w:ascii="ＭＳ 明朝" w:eastAsia="ＭＳ 明朝" w:hAnsi="ＭＳ 明朝" w:hint="eastAsia"/>
          <w:sz w:val="21"/>
          <w:szCs w:val="21"/>
        </w:rPr>
        <w:t>図の５）</w:t>
      </w:r>
    </w:p>
    <w:p w:rsidR="009D39B7" w:rsidRDefault="009D39B7"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保証契約を締結すると保証事業会社から認証キーが通知されます。発注者に、契約書等を提出する前に認証キー</w:t>
      </w:r>
      <w:r w:rsidR="0004576E">
        <w:rPr>
          <w:rFonts w:ascii="ＭＳ 明朝" w:eastAsia="ＭＳ 明朝" w:hAnsi="ＭＳ 明朝" w:hint="eastAsia"/>
          <w:sz w:val="21"/>
          <w:szCs w:val="21"/>
        </w:rPr>
        <w:t>（PDF形式）</w:t>
      </w:r>
      <w:r>
        <w:rPr>
          <w:rFonts w:ascii="ＭＳ 明朝" w:eastAsia="ＭＳ 明朝" w:hAnsi="ＭＳ 明朝" w:hint="eastAsia"/>
          <w:sz w:val="21"/>
          <w:szCs w:val="21"/>
        </w:rPr>
        <w:t>をメールで</w:t>
      </w:r>
      <w:r w:rsidR="00010BA4">
        <w:rPr>
          <w:rFonts w:ascii="ＭＳ 明朝" w:eastAsia="ＭＳ 明朝" w:hAnsi="ＭＳ 明朝" w:hint="eastAsia"/>
          <w:sz w:val="21"/>
          <w:szCs w:val="21"/>
        </w:rPr>
        <w:t>送信</w:t>
      </w:r>
      <w:r>
        <w:rPr>
          <w:rFonts w:ascii="ＭＳ 明朝" w:eastAsia="ＭＳ 明朝" w:hAnsi="ＭＳ 明朝" w:hint="eastAsia"/>
          <w:sz w:val="21"/>
          <w:szCs w:val="21"/>
        </w:rPr>
        <w:t>してください。発</w:t>
      </w:r>
      <w:r w:rsidR="00327FE4">
        <w:rPr>
          <w:rFonts w:ascii="ＭＳ 明朝" w:eastAsia="ＭＳ 明朝" w:hAnsi="ＭＳ 明朝" w:hint="eastAsia"/>
          <w:sz w:val="21"/>
          <w:szCs w:val="21"/>
        </w:rPr>
        <w:t>注者は、認証キーを使って保証契約の内容を確認します。（仕組み図の</w:t>
      </w:r>
      <w:r>
        <w:rPr>
          <w:rFonts w:ascii="ＭＳ 明朝" w:eastAsia="ＭＳ 明朝" w:hAnsi="ＭＳ 明朝" w:hint="eastAsia"/>
          <w:sz w:val="21"/>
          <w:szCs w:val="21"/>
        </w:rPr>
        <w:t>６）</w:t>
      </w:r>
    </w:p>
    <w:p w:rsidR="00010BA4" w:rsidRDefault="00760E80"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なお、</w:t>
      </w:r>
      <w:r w:rsidR="00010BA4">
        <w:rPr>
          <w:rFonts w:ascii="ＭＳ 明朝" w:eastAsia="ＭＳ 明朝" w:hAnsi="ＭＳ 明朝" w:hint="eastAsia"/>
          <w:sz w:val="21"/>
          <w:szCs w:val="21"/>
        </w:rPr>
        <w:t>認証キーのメール送信先は以下の通りです。</w:t>
      </w:r>
    </w:p>
    <w:p w:rsidR="00760E80" w:rsidRDefault="00010BA4"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w:t>
      </w:r>
      <w:r w:rsidR="00760E80">
        <w:rPr>
          <w:rFonts w:ascii="ＭＳ 明朝" w:eastAsia="ＭＳ 明朝" w:hAnsi="ＭＳ 明朝" w:hint="eastAsia"/>
          <w:sz w:val="21"/>
          <w:szCs w:val="21"/>
        </w:rPr>
        <w:t>【契約保証】</w:t>
      </w:r>
    </w:p>
    <w:p w:rsidR="00760E80" w:rsidRDefault="00760E80" w:rsidP="00760E80">
      <w:pPr>
        <w:wordWrap w:val="0"/>
        <w:autoSpaceDE w:val="0"/>
        <w:autoSpaceDN w:val="0"/>
        <w:ind w:firstLineChars="200" w:firstLine="377"/>
        <w:rPr>
          <w:rFonts w:ascii="ＭＳ 明朝" w:eastAsia="ＭＳ 明朝" w:hAnsi="ＭＳ 明朝"/>
          <w:sz w:val="21"/>
          <w:szCs w:val="21"/>
        </w:rPr>
      </w:pPr>
      <w:r>
        <w:rPr>
          <w:rFonts w:ascii="ＭＳ 明朝" w:eastAsia="ＭＳ 明朝" w:hAnsi="ＭＳ 明朝" w:hint="eastAsia"/>
          <w:sz w:val="21"/>
          <w:szCs w:val="21"/>
        </w:rPr>
        <w:t>・入札案件　→　発注担当課と総務課（契約検査係）</w:t>
      </w:r>
    </w:p>
    <w:p w:rsidR="00010BA4" w:rsidRDefault="00760E80" w:rsidP="00760E80">
      <w:pPr>
        <w:wordWrap w:val="0"/>
        <w:autoSpaceDE w:val="0"/>
        <w:autoSpaceDN w:val="0"/>
        <w:ind w:firstLineChars="200" w:firstLine="377"/>
        <w:rPr>
          <w:rFonts w:ascii="ＭＳ 明朝" w:eastAsia="ＭＳ 明朝" w:hAnsi="ＭＳ 明朝"/>
          <w:sz w:val="21"/>
          <w:szCs w:val="21"/>
        </w:rPr>
      </w:pPr>
      <w:r>
        <w:rPr>
          <w:rFonts w:ascii="ＭＳ 明朝" w:eastAsia="ＭＳ 明朝" w:hAnsi="ＭＳ 明朝" w:hint="eastAsia"/>
          <w:sz w:val="21"/>
          <w:szCs w:val="21"/>
        </w:rPr>
        <w:t xml:space="preserve">・随意契約　→　</w:t>
      </w:r>
      <w:r w:rsidR="00010BA4">
        <w:rPr>
          <w:rFonts w:ascii="ＭＳ 明朝" w:eastAsia="ＭＳ 明朝" w:hAnsi="ＭＳ 明朝" w:hint="eastAsia"/>
          <w:sz w:val="21"/>
          <w:szCs w:val="21"/>
        </w:rPr>
        <w:t>発注担当課</w:t>
      </w:r>
    </w:p>
    <w:p w:rsidR="00760E80" w:rsidRDefault="00760E80" w:rsidP="00760E80">
      <w:pPr>
        <w:wordWrap w:val="0"/>
        <w:autoSpaceDE w:val="0"/>
        <w:autoSpaceDN w:val="0"/>
        <w:ind w:firstLineChars="200" w:firstLine="377"/>
        <w:rPr>
          <w:rFonts w:ascii="ＭＳ 明朝" w:eastAsia="ＭＳ 明朝" w:hAnsi="ＭＳ 明朝"/>
          <w:sz w:val="21"/>
          <w:szCs w:val="21"/>
        </w:rPr>
      </w:pPr>
    </w:p>
    <w:p w:rsidR="009D39B7" w:rsidRDefault="00327FE4" w:rsidP="00AE4E4B">
      <w:pPr>
        <w:wordWrap w:val="0"/>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w:t>
      </w:r>
      <w:r w:rsidR="00760E80">
        <w:rPr>
          <w:rFonts w:ascii="ＭＳ 明朝" w:eastAsia="ＭＳ 明朝" w:hAnsi="ＭＳ 明朝" w:hint="eastAsia"/>
          <w:sz w:val="21"/>
          <w:szCs w:val="21"/>
        </w:rPr>
        <w:t xml:space="preserve">【前払金保証】→　</w:t>
      </w:r>
      <w:r>
        <w:rPr>
          <w:rFonts w:ascii="ＭＳ 明朝" w:eastAsia="ＭＳ 明朝" w:hAnsi="ＭＳ 明朝" w:hint="eastAsia"/>
          <w:sz w:val="21"/>
          <w:szCs w:val="21"/>
        </w:rPr>
        <w:t>発注担当課</w:t>
      </w:r>
    </w:p>
    <w:p w:rsidR="009D39B7" w:rsidRPr="005F2037" w:rsidRDefault="009D39B7" w:rsidP="00AE4E4B">
      <w:pPr>
        <w:wordWrap w:val="0"/>
        <w:autoSpaceDE w:val="0"/>
        <w:autoSpaceDN w:val="0"/>
        <w:rPr>
          <w:rFonts w:ascii="ＭＳ 明朝" w:eastAsia="ＭＳ 明朝" w:hAnsi="ＭＳ 明朝"/>
          <w:sz w:val="21"/>
          <w:szCs w:val="21"/>
        </w:rPr>
      </w:pPr>
    </w:p>
    <w:p w:rsidR="009D39B7" w:rsidRPr="009D39B7" w:rsidRDefault="00327FE4" w:rsidP="00AE4E4B">
      <w:pPr>
        <w:wordWrap w:val="0"/>
        <w:autoSpaceDE w:val="0"/>
        <w:autoSpaceDN w:val="0"/>
        <w:rPr>
          <w:rFonts w:ascii="ＭＳ 明朝" w:eastAsia="ＭＳ 明朝" w:hAnsi="ＭＳ 明朝"/>
          <w:sz w:val="21"/>
          <w:szCs w:val="21"/>
        </w:rPr>
      </w:pPr>
      <w:r>
        <w:rPr>
          <w:noProof/>
        </w:rPr>
        <w:drawing>
          <wp:anchor distT="0" distB="0" distL="114300" distR="114300" simplePos="0" relativeHeight="251658240" behindDoc="1" locked="0" layoutInCell="1" allowOverlap="1">
            <wp:simplePos x="0" y="0"/>
            <wp:positionH relativeFrom="column">
              <wp:posOffset>594995</wp:posOffset>
            </wp:positionH>
            <wp:positionV relativeFrom="paragraph">
              <wp:posOffset>63500</wp:posOffset>
            </wp:positionV>
            <wp:extent cx="4722893" cy="3732663"/>
            <wp:effectExtent l="0" t="0" r="1905" b="127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722893" cy="3732663"/>
                    </a:xfrm>
                    <a:prstGeom prst="rect">
                      <a:avLst/>
                    </a:prstGeom>
                  </pic:spPr>
                </pic:pic>
              </a:graphicData>
            </a:graphic>
            <wp14:sizeRelH relativeFrom="page">
              <wp14:pctWidth>0</wp14:pctWidth>
            </wp14:sizeRelH>
            <wp14:sizeRelV relativeFrom="page">
              <wp14:pctHeight>0</wp14:pctHeight>
            </wp14:sizeRelV>
          </wp:anchor>
        </w:drawing>
      </w:r>
    </w:p>
    <w:sectPr w:rsidR="009D39B7" w:rsidRPr="009D39B7" w:rsidSect="004D4B04">
      <w:pgSz w:w="11906" w:h="16838" w:code="9"/>
      <w:pgMar w:top="1418" w:right="1418" w:bottom="1134" w:left="1418" w:header="851" w:footer="567" w:gutter="0"/>
      <w:cols w:space="425"/>
      <w:docGrid w:type="linesAndChars" w:linePitch="357" w:charSpace="-43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D9A" w:rsidRDefault="00E51D9A" w:rsidP="00E51D9A">
      <w:r>
        <w:separator/>
      </w:r>
    </w:p>
  </w:endnote>
  <w:endnote w:type="continuationSeparator" w:id="0">
    <w:p w:rsidR="00E51D9A" w:rsidRDefault="00E51D9A" w:rsidP="00E51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D9A" w:rsidRDefault="00E51D9A" w:rsidP="00E51D9A">
      <w:r>
        <w:separator/>
      </w:r>
    </w:p>
  </w:footnote>
  <w:footnote w:type="continuationSeparator" w:id="0">
    <w:p w:rsidR="00E51D9A" w:rsidRDefault="00E51D9A" w:rsidP="00E51D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357"/>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136"/>
    <w:rsid w:val="00010BA4"/>
    <w:rsid w:val="0004576E"/>
    <w:rsid w:val="00263DAD"/>
    <w:rsid w:val="00327FE4"/>
    <w:rsid w:val="004904B1"/>
    <w:rsid w:val="004A31FF"/>
    <w:rsid w:val="004B0286"/>
    <w:rsid w:val="004D4B04"/>
    <w:rsid w:val="005F2037"/>
    <w:rsid w:val="0062464B"/>
    <w:rsid w:val="00646E50"/>
    <w:rsid w:val="006660C0"/>
    <w:rsid w:val="006D7737"/>
    <w:rsid w:val="00760E80"/>
    <w:rsid w:val="007720E8"/>
    <w:rsid w:val="008D3136"/>
    <w:rsid w:val="008D5E57"/>
    <w:rsid w:val="00953B5D"/>
    <w:rsid w:val="009C5721"/>
    <w:rsid w:val="009D39B7"/>
    <w:rsid w:val="00A0280F"/>
    <w:rsid w:val="00A50239"/>
    <w:rsid w:val="00A96BAB"/>
    <w:rsid w:val="00AB6DCA"/>
    <w:rsid w:val="00AE4E4B"/>
    <w:rsid w:val="00BE6A78"/>
    <w:rsid w:val="00C57D45"/>
    <w:rsid w:val="00C70E86"/>
    <w:rsid w:val="00E51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A0712F8"/>
  <w15:chartTrackingRefBased/>
  <w15:docId w15:val="{39A67B98-EFFA-4462-83AE-50D6A2F4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5721"/>
    <w:pPr>
      <w:widowControl w:val="0"/>
      <w:jc w:val="both"/>
    </w:pPr>
    <w:rPr>
      <w:rFonts w:asciiTheme="minorEastAsi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1D9A"/>
    <w:pPr>
      <w:tabs>
        <w:tab w:val="center" w:pos="4252"/>
        <w:tab w:val="right" w:pos="8504"/>
      </w:tabs>
      <w:snapToGrid w:val="0"/>
    </w:pPr>
  </w:style>
  <w:style w:type="character" w:customStyle="1" w:styleId="a4">
    <w:name w:val="ヘッダー (文字)"/>
    <w:basedOn w:val="a0"/>
    <w:link w:val="a3"/>
    <w:uiPriority w:val="99"/>
    <w:rsid w:val="00E51D9A"/>
    <w:rPr>
      <w:rFonts w:asciiTheme="minorEastAsia"/>
      <w:sz w:val="26"/>
    </w:rPr>
  </w:style>
  <w:style w:type="paragraph" w:styleId="a5">
    <w:name w:val="footer"/>
    <w:basedOn w:val="a"/>
    <w:link w:val="a6"/>
    <w:uiPriority w:val="99"/>
    <w:unhideWhenUsed/>
    <w:rsid w:val="00E51D9A"/>
    <w:pPr>
      <w:tabs>
        <w:tab w:val="center" w:pos="4252"/>
        <w:tab w:val="right" w:pos="8504"/>
      </w:tabs>
      <w:snapToGrid w:val="0"/>
    </w:pPr>
  </w:style>
  <w:style w:type="character" w:customStyle="1" w:styleId="a6">
    <w:name w:val="フッター (文字)"/>
    <w:basedOn w:val="a0"/>
    <w:link w:val="a5"/>
    <w:uiPriority w:val="99"/>
    <w:rsid w:val="00E51D9A"/>
    <w:rPr>
      <w:rFonts w:asciiTheme="minorEastAsia"/>
      <w:sz w:val="26"/>
    </w:rPr>
  </w:style>
  <w:style w:type="paragraph" w:styleId="a7">
    <w:name w:val="Date"/>
    <w:basedOn w:val="a"/>
    <w:next w:val="a"/>
    <w:link w:val="a8"/>
    <w:uiPriority w:val="99"/>
    <w:semiHidden/>
    <w:unhideWhenUsed/>
    <w:rsid w:val="00010BA4"/>
  </w:style>
  <w:style w:type="character" w:customStyle="1" w:styleId="a8">
    <w:name w:val="日付 (文字)"/>
    <w:basedOn w:val="a0"/>
    <w:link w:val="a7"/>
    <w:uiPriority w:val="99"/>
    <w:semiHidden/>
    <w:rsid w:val="00010BA4"/>
    <w:rPr>
      <w:rFonts w:asciiTheme="minorEastAsia"/>
      <w:sz w:val="26"/>
    </w:rPr>
  </w:style>
  <w:style w:type="paragraph" w:styleId="a9">
    <w:name w:val="Note Heading"/>
    <w:basedOn w:val="a"/>
    <w:next w:val="a"/>
    <w:link w:val="aa"/>
    <w:uiPriority w:val="99"/>
    <w:unhideWhenUsed/>
    <w:rsid w:val="006660C0"/>
    <w:pPr>
      <w:jc w:val="center"/>
    </w:pPr>
    <w:rPr>
      <w:rFonts w:ascii="ＭＳ 明朝" w:eastAsia="ＭＳ 明朝" w:hAnsi="ＭＳ 明朝"/>
      <w:sz w:val="21"/>
      <w:szCs w:val="21"/>
    </w:rPr>
  </w:style>
  <w:style w:type="character" w:customStyle="1" w:styleId="aa">
    <w:name w:val="記 (文字)"/>
    <w:basedOn w:val="a0"/>
    <w:link w:val="a9"/>
    <w:uiPriority w:val="99"/>
    <w:rsid w:val="006660C0"/>
    <w:rPr>
      <w:rFonts w:ascii="ＭＳ 明朝" w:eastAsia="ＭＳ 明朝" w:hAnsi="ＭＳ 明朝"/>
      <w:szCs w:val="21"/>
    </w:rPr>
  </w:style>
  <w:style w:type="paragraph" w:styleId="ab">
    <w:name w:val="Closing"/>
    <w:basedOn w:val="a"/>
    <w:link w:val="ac"/>
    <w:uiPriority w:val="99"/>
    <w:unhideWhenUsed/>
    <w:rsid w:val="006660C0"/>
    <w:pPr>
      <w:jc w:val="right"/>
    </w:pPr>
    <w:rPr>
      <w:rFonts w:ascii="ＭＳ 明朝" w:eastAsia="ＭＳ 明朝" w:hAnsi="ＭＳ 明朝"/>
      <w:sz w:val="21"/>
      <w:szCs w:val="21"/>
    </w:rPr>
  </w:style>
  <w:style w:type="character" w:customStyle="1" w:styleId="ac">
    <w:name w:val="結語 (文字)"/>
    <w:basedOn w:val="a0"/>
    <w:link w:val="ab"/>
    <w:uiPriority w:val="99"/>
    <w:rsid w:val="006660C0"/>
    <w:rPr>
      <w:rFonts w:ascii="ＭＳ 明朝" w:eastAsia="ＭＳ 明朝" w:hAnsi="ＭＳ 明朝"/>
      <w:szCs w:val="21"/>
    </w:rPr>
  </w:style>
  <w:style w:type="paragraph" w:styleId="ad">
    <w:name w:val="Balloon Text"/>
    <w:basedOn w:val="a"/>
    <w:link w:val="ae"/>
    <w:uiPriority w:val="99"/>
    <w:semiHidden/>
    <w:unhideWhenUsed/>
    <w:rsid w:val="004B028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B02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73EC0-BBA3-4512-A910-1FFA3DEE0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小美玉市役所</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島田 敏宏</dc:creator>
  <cp:keywords/>
  <dc:description/>
  <cp:lastModifiedBy>島田 敏宏</cp:lastModifiedBy>
  <cp:revision>15</cp:revision>
  <cp:lastPrinted>2024-07-09T07:13:00Z</cp:lastPrinted>
  <dcterms:created xsi:type="dcterms:W3CDTF">2024-07-05T06:16:00Z</dcterms:created>
  <dcterms:modified xsi:type="dcterms:W3CDTF">2024-07-17T04:03:00Z</dcterms:modified>
</cp:coreProperties>
</file>