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6D74"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別添条項</w:t>
      </w:r>
    </w:p>
    <w:p w14:paraId="0777AE2C" w14:textId="77777777" w:rsidR="00E6501E" w:rsidRPr="00D954C5" w:rsidRDefault="00E6501E" w:rsidP="00E6501E">
      <w:pPr>
        <w:overflowPunct w:val="0"/>
        <w:spacing w:line="413" w:lineRule="exact"/>
        <w:jc w:val="center"/>
        <w:textAlignment w:val="baseline"/>
        <w:rPr>
          <w:rFonts w:asciiTheme="minorEastAsia" w:hAnsiTheme="minorEastAsia" w:cs="ＭＳ 明朝"/>
          <w:color w:val="000000" w:themeColor="text1"/>
          <w:kern w:val="0"/>
          <w:sz w:val="28"/>
          <w:szCs w:val="28"/>
        </w:rPr>
      </w:pPr>
      <w:r w:rsidRPr="00D954C5">
        <w:rPr>
          <w:rFonts w:asciiTheme="minorEastAsia" w:hAnsiTheme="minorEastAsia" w:cs="ＭＳ 明朝"/>
          <w:color w:val="000000" w:themeColor="text1"/>
          <w:kern w:val="0"/>
          <w:sz w:val="28"/>
          <w:szCs w:val="28"/>
        </w:rPr>
        <w:t>維持</w:t>
      </w:r>
      <w:r w:rsidRPr="00D954C5">
        <w:rPr>
          <w:rFonts w:asciiTheme="minorEastAsia" w:hAnsiTheme="minorEastAsia" w:cs="ＭＳ 明朝" w:hint="eastAsia"/>
          <w:color w:val="000000" w:themeColor="text1"/>
          <w:kern w:val="0"/>
          <w:sz w:val="28"/>
          <w:szCs w:val="28"/>
        </w:rPr>
        <w:t>管理</w:t>
      </w:r>
      <w:r w:rsidRPr="00D954C5">
        <w:rPr>
          <w:rFonts w:asciiTheme="minorEastAsia" w:hAnsiTheme="minorEastAsia" w:cs="ＭＳ 明朝"/>
          <w:color w:val="000000" w:themeColor="text1"/>
          <w:kern w:val="0"/>
          <w:sz w:val="28"/>
          <w:szCs w:val="28"/>
        </w:rPr>
        <w:t>業務委託契約約款</w:t>
      </w:r>
    </w:p>
    <w:p w14:paraId="156175D9"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p>
    <w:p w14:paraId="56F2D195"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（総則）</w:t>
      </w:r>
    </w:p>
    <w:p w14:paraId="3C5F337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第１条　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業務</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契約をいう。以下同じ。）を履行しなければならない。</w:t>
      </w:r>
    </w:p>
    <w:p w14:paraId="2B46637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受注者は、契約書記載の業務を契約書記載の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期間内に完了し、業務</w:t>
      </w:r>
      <w:r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目的物を発注者に引き渡すものとし、発注者は、その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を支払うものとする。</w:t>
      </w:r>
    </w:p>
    <w:p w14:paraId="466313D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仮設、実施方法その他業務</w:t>
      </w:r>
      <w:r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目的物を完了するために必要な一切の手段（以下「実施方法等」という。）については、この約款及び設計図書に特別の定めがある場合を除き、受注者がその責任において定める。</w:t>
      </w:r>
    </w:p>
    <w:p w14:paraId="61FCF4B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受注者は、この契約の履行に関して知り得た秘密を漏らしてはならない。</w:t>
      </w:r>
    </w:p>
    <w:p w14:paraId="404634D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この約款に定める</w:t>
      </w:r>
      <w:r w:rsidRPr="00D954C5">
        <w:rPr>
          <w:rFonts w:asciiTheme="minorEastAsia" w:hAnsiTheme="minorEastAsia" w:cs="ＭＳ 明朝" w:hint="eastAsia"/>
          <w:color w:val="000000" w:themeColor="text1"/>
          <w:kern w:val="0"/>
          <w:szCs w:val="21"/>
        </w:rPr>
        <w:t>勧告、</w:t>
      </w:r>
      <w:r w:rsidRPr="00D954C5">
        <w:rPr>
          <w:rFonts w:asciiTheme="minorEastAsia" w:hAnsiTheme="minorEastAsia" w:cs="ＭＳ 明朝"/>
          <w:color w:val="000000" w:themeColor="text1"/>
          <w:kern w:val="0"/>
          <w:szCs w:val="21"/>
        </w:rPr>
        <w:t>請求、通知、報告、申出、承諾及び解除は、書面により行わなければならない。</w:t>
      </w:r>
    </w:p>
    <w:p w14:paraId="6065830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この契約の履行に関して発注者と受注者との間で用いる言語は、日本語とする。</w:t>
      </w:r>
    </w:p>
    <w:p w14:paraId="315F9CF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この約款に定める金銭の支払いに用いる通貨は、日本円とする。</w:t>
      </w:r>
    </w:p>
    <w:p w14:paraId="3C15CD9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この契約の履行に関して発注者と受注者との間で用いる計量単位は、設計図書に特別の定めがある場合を除き、計量法（平成４年法律第５１号）に定めるものとする。</w:t>
      </w:r>
    </w:p>
    <w:p w14:paraId="2B7D824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この約款及び設計図書における期間の定めについては、民法（明治２９年法律第８９号）及び商法（明治３２年法律第４８号）の定めるところによるものとする。</w:t>
      </w:r>
    </w:p>
    <w:p w14:paraId="08FBEF3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この契約は、日本国の法令に準拠するものとする。</w:t>
      </w:r>
    </w:p>
    <w:p w14:paraId="4415739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この契約に係る訴訟については、日本国の裁判所をもって合意による専属的管轄裁判所とする。</w:t>
      </w:r>
    </w:p>
    <w:p w14:paraId="05FF3FF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2C44D83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（関連工事等の調整）</w:t>
      </w:r>
    </w:p>
    <w:p w14:paraId="6827A3C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第２条　発注者は、受注者の実施する業務委託及び発注者の発注に係る第三者の施工する他の工事等が実施上密接に関連する場合において、必要があるときは、その実施につき、調整を行うものとする。この場合においては、受注者は、発注者の調整に従い、当該第三者の行う工事等の円滑な施工等に協力しなければならない。</w:t>
      </w:r>
    </w:p>
    <w:p w14:paraId="1DE6876D" w14:textId="024C010D" w:rsidR="007C0B07" w:rsidRPr="00D954C5" w:rsidRDefault="007C0B07" w:rsidP="00867961">
      <w:pPr>
        <w:suppressAutoHyphens/>
        <w:autoSpaceDE w:val="0"/>
        <w:autoSpaceDN w:val="0"/>
        <w:ind w:left="197" w:hanging="197"/>
        <w:jc w:val="left"/>
        <w:rPr>
          <w:rFonts w:eastAsiaTheme="minorHAnsi" w:cs="Arial"/>
          <w:color w:val="000000" w:themeColor="text1"/>
        </w:rPr>
      </w:pPr>
      <w:r w:rsidRPr="00D954C5">
        <w:rPr>
          <w:rFonts w:eastAsiaTheme="minorHAnsi" w:cs="Arial"/>
          <w:color w:val="000000" w:themeColor="text1"/>
          <w:spacing w:val="-11"/>
        </w:rPr>
        <w:t>２　発注者は、受注者の</w:t>
      </w:r>
      <w:r w:rsidR="00174295" w:rsidRPr="00D954C5">
        <w:rPr>
          <w:rFonts w:eastAsiaTheme="minorHAnsi" w:cs="Arial" w:hint="eastAsia"/>
          <w:color w:val="000000" w:themeColor="text1"/>
          <w:spacing w:val="-11"/>
        </w:rPr>
        <w:t>実施</w:t>
      </w:r>
      <w:r w:rsidRPr="00D954C5">
        <w:rPr>
          <w:rFonts w:eastAsiaTheme="minorHAnsi" w:cs="Arial"/>
          <w:color w:val="000000" w:themeColor="text1"/>
          <w:spacing w:val="-11"/>
        </w:rPr>
        <w:t>する</w:t>
      </w:r>
      <w:r w:rsidR="00732853" w:rsidRPr="00D954C5">
        <w:rPr>
          <w:rFonts w:eastAsiaTheme="minorHAnsi" w:cs="Arial" w:hint="eastAsia"/>
          <w:color w:val="000000" w:themeColor="text1"/>
          <w:spacing w:val="-11"/>
        </w:rPr>
        <w:t>業務委託</w:t>
      </w:r>
      <w:r w:rsidRPr="00D954C5">
        <w:rPr>
          <w:rFonts w:eastAsiaTheme="minorHAnsi" w:cs="Arial"/>
          <w:color w:val="000000" w:themeColor="text1"/>
          <w:spacing w:val="-11"/>
        </w:rPr>
        <w:t>及び設計図書に示した他の機関の発注に係る他の</w:t>
      </w:r>
      <w:r w:rsidR="00732853" w:rsidRPr="00D954C5">
        <w:rPr>
          <w:rFonts w:eastAsiaTheme="minorHAnsi" w:cs="Arial" w:hint="eastAsia"/>
          <w:color w:val="000000" w:themeColor="text1"/>
          <w:spacing w:val="-11"/>
        </w:rPr>
        <w:t>工事等</w:t>
      </w:r>
      <w:r w:rsidRPr="00D954C5">
        <w:rPr>
          <w:rFonts w:eastAsiaTheme="minorHAnsi" w:cs="Arial"/>
          <w:color w:val="000000" w:themeColor="text1"/>
          <w:spacing w:val="-11"/>
        </w:rPr>
        <w:t>が</w:t>
      </w:r>
      <w:r w:rsidR="00732853" w:rsidRPr="00D954C5">
        <w:rPr>
          <w:rFonts w:eastAsiaTheme="minorHAnsi" w:cs="Arial" w:hint="eastAsia"/>
          <w:color w:val="000000" w:themeColor="text1"/>
          <w:spacing w:val="-11"/>
        </w:rPr>
        <w:t>実施</w:t>
      </w:r>
      <w:r w:rsidRPr="00D954C5">
        <w:rPr>
          <w:rFonts w:eastAsiaTheme="minorHAnsi" w:cs="Arial"/>
          <w:color w:val="000000" w:themeColor="text1"/>
          <w:spacing w:val="-11"/>
        </w:rPr>
        <w:t>上密接に関連する場合において、必要があるときは、その</w:t>
      </w:r>
      <w:r w:rsidR="003A4B43" w:rsidRPr="00D954C5">
        <w:rPr>
          <w:rFonts w:eastAsiaTheme="minorHAnsi" w:cs="Arial" w:hint="eastAsia"/>
          <w:color w:val="000000" w:themeColor="text1"/>
          <w:spacing w:val="-11"/>
        </w:rPr>
        <w:t>実施</w:t>
      </w:r>
      <w:r w:rsidRPr="00D954C5">
        <w:rPr>
          <w:rFonts w:eastAsiaTheme="minorHAnsi" w:cs="Arial"/>
          <w:color w:val="000000" w:themeColor="text1"/>
          <w:spacing w:val="-11"/>
        </w:rPr>
        <w:t>につき、当該他の機関と調整を行うものとする。この場合においては、受注者は、発注者の調整に従い、当該他の機関の発注に係る工事</w:t>
      </w:r>
      <w:r w:rsidR="003A4B43" w:rsidRPr="00D954C5">
        <w:rPr>
          <w:rFonts w:eastAsiaTheme="minorHAnsi" w:cs="Arial" w:hint="eastAsia"/>
          <w:color w:val="000000" w:themeColor="text1"/>
          <w:spacing w:val="-11"/>
        </w:rPr>
        <w:t>等</w:t>
      </w:r>
      <w:r w:rsidRPr="00D954C5">
        <w:rPr>
          <w:rFonts w:eastAsiaTheme="minorHAnsi" w:cs="Arial"/>
          <w:color w:val="000000" w:themeColor="text1"/>
          <w:spacing w:val="-11"/>
        </w:rPr>
        <w:t>の円滑な施工</w:t>
      </w:r>
      <w:r w:rsidR="003A4B43" w:rsidRPr="00D954C5">
        <w:rPr>
          <w:rFonts w:eastAsiaTheme="minorHAnsi" w:cs="Arial" w:hint="eastAsia"/>
          <w:color w:val="000000" w:themeColor="text1"/>
          <w:spacing w:val="-11"/>
        </w:rPr>
        <w:t>等</w:t>
      </w:r>
      <w:r w:rsidRPr="00D954C5">
        <w:rPr>
          <w:rFonts w:eastAsiaTheme="minorHAnsi" w:cs="Arial"/>
          <w:color w:val="000000" w:themeColor="text1"/>
          <w:spacing w:val="-11"/>
        </w:rPr>
        <w:t>に協力しなければならない。</w:t>
      </w:r>
    </w:p>
    <w:p w14:paraId="3F2A14C1" w14:textId="77777777" w:rsidR="00FE7B60" w:rsidRPr="00D954C5" w:rsidRDefault="00FE7B60" w:rsidP="00E6501E">
      <w:pPr>
        <w:overflowPunct w:val="0"/>
        <w:ind w:left="241" w:hanging="241"/>
        <w:jc w:val="left"/>
        <w:textAlignment w:val="baseline"/>
        <w:rPr>
          <w:rFonts w:asciiTheme="minorEastAsia" w:hAnsiTheme="minorEastAsia" w:cs="ＭＳ 明朝"/>
          <w:color w:val="000000" w:themeColor="text1"/>
          <w:kern w:val="0"/>
          <w:szCs w:val="21"/>
        </w:rPr>
      </w:pPr>
    </w:p>
    <w:p w14:paraId="53C1DA8F" w14:textId="77777777" w:rsidR="00E6501E" w:rsidRPr="00D954C5" w:rsidRDefault="00E6501E" w:rsidP="007C0B07">
      <w:pPr>
        <w:overflowPunct w:val="0"/>
        <w:jc w:val="left"/>
        <w:textAlignment w:val="baseline"/>
        <w:rPr>
          <w:rFonts w:asciiTheme="minorEastAsia" w:hAnsiTheme="minorEastAsia" w:cs="ＭＳ 明朝"/>
          <w:color w:val="000000" w:themeColor="text1"/>
          <w:kern w:val="0"/>
          <w:szCs w:val="21"/>
        </w:rPr>
      </w:pPr>
    </w:p>
    <w:p w14:paraId="4EEA89A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内訳書及び作業実施表）</w:t>
      </w:r>
    </w:p>
    <w:p w14:paraId="16B070A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第３条　受注者は、この契約締結後１０日以内に設計図書に基づいて、</w:t>
      </w:r>
      <w:r w:rsidRPr="00D954C5">
        <w:rPr>
          <w:rFonts w:asciiTheme="minorEastAsia" w:hAnsiTheme="minorEastAsia" w:cs="ＭＳ 明朝" w:hint="eastAsia"/>
          <w:color w:val="000000" w:themeColor="text1"/>
          <w:kern w:val="0"/>
          <w:szCs w:val="21"/>
        </w:rPr>
        <w:t>業務委託料内訳書及び</w:t>
      </w:r>
      <w:r w:rsidRPr="00D954C5">
        <w:rPr>
          <w:rFonts w:asciiTheme="minorEastAsia" w:hAnsiTheme="minorEastAsia" w:cs="ＭＳ 明朝"/>
          <w:color w:val="000000" w:themeColor="text1"/>
          <w:kern w:val="0"/>
          <w:szCs w:val="21"/>
        </w:rPr>
        <w:t>作業実施表を作成し、発注者に提出しなければならない。</w:t>
      </w:r>
    </w:p>
    <w:p w14:paraId="09DDFF4D" w14:textId="78388221"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２　</w:t>
      </w:r>
      <w:r w:rsidRPr="00D954C5">
        <w:rPr>
          <w:rFonts w:asciiTheme="minorEastAsia" w:hAnsiTheme="minorEastAsia" w:cs="ＭＳ 明朝" w:hint="eastAsia"/>
          <w:color w:val="000000" w:themeColor="text1"/>
          <w:kern w:val="0"/>
          <w:szCs w:val="21"/>
        </w:rPr>
        <w:t>内訳書には、</w:t>
      </w:r>
      <w:r w:rsidR="006B29FD" w:rsidRPr="00D954C5">
        <w:rPr>
          <w:rFonts w:eastAsiaTheme="minorHAnsi" w:cs="Arial"/>
          <w:color w:val="000000" w:themeColor="text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D954C5">
        <w:rPr>
          <w:rFonts w:asciiTheme="minorEastAsia" w:hAnsiTheme="minorEastAsia" w:cs="ＭＳ 明朝" w:hint="eastAsia"/>
          <w:color w:val="000000" w:themeColor="text1"/>
          <w:kern w:val="0"/>
          <w:szCs w:val="21"/>
        </w:rPr>
        <w:t>を明示するものとする。</w:t>
      </w:r>
    </w:p>
    <w:p w14:paraId="70345CD6" w14:textId="77777777" w:rsidR="00E6501E" w:rsidRPr="00D954C5" w:rsidRDefault="00E6501E" w:rsidP="0008404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内訳書及び作業実施表は、発注者及び受注者を拘束するものではない。</w:t>
      </w:r>
    </w:p>
    <w:p w14:paraId="56D03B1C" w14:textId="77777777" w:rsidR="00F82B81" w:rsidRPr="00D954C5" w:rsidRDefault="00F82B81" w:rsidP="00A24F32">
      <w:pPr>
        <w:suppressAutoHyphens/>
        <w:autoSpaceDE w:val="0"/>
        <w:autoSpaceDN w:val="0"/>
        <w:jc w:val="left"/>
        <w:rPr>
          <w:rFonts w:asciiTheme="minorEastAsia" w:hAnsiTheme="minorEastAsia" w:cs="Arial"/>
          <w:color w:val="000000" w:themeColor="text1"/>
          <w:spacing w:val="-7"/>
        </w:rPr>
      </w:pPr>
    </w:p>
    <w:p w14:paraId="42D800AC" w14:textId="2B7F89A5" w:rsidR="00A24F32" w:rsidRPr="00D954C5" w:rsidRDefault="00A24F32" w:rsidP="00A24F32">
      <w:pPr>
        <w:suppressAutoHyphens/>
        <w:autoSpaceDE w:val="0"/>
        <w:autoSpaceDN w:val="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（適正な労務費の確保等）</w:t>
      </w:r>
    </w:p>
    <w:p w14:paraId="739EA14B" w14:textId="7B99C0A1"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第３条の２（Ａ）　発注者及び受注者は、</w:t>
      </w:r>
      <w:r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p>
    <w:p w14:paraId="279EC025" w14:textId="0C451DA8"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２　発注者は、前項の</w:t>
      </w:r>
      <w:r w:rsidR="00E86F51"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内訳書に明示された労務費を含む</w:t>
      </w:r>
      <w:r w:rsidR="006533F4"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を受注者に支払わなければならない。</w:t>
      </w:r>
    </w:p>
    <w:p w14:paraId="103E15B3" w14:textId="77777777" w:rsidR="00A24F32" w:rsidRPr="00D954C5" w:rsidRDefault="00A24F32" w:rsidP="00A24F32">
      <w:pPr>
        <w:suppressAutoHyphens/>
        <w:autoSpaceDE w:val="0"/>
        <w:autoSpaceDN w:val="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３　受注者は、次に掲げる事項を行わなければならない。</w:t>
      </w:r>
    </w:p>
    <w:p w14:paraId="38D327BB" w14:textId="77777777" w:rsidR="00A24F32" w:rsidRPr="00D954C5" w:rsidRDefault="00A24F32" w:rsidP="00A24F32">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適正な賃金をその雇用する技能者に支払うものとすること。</w:t>
      </w:r>
    </w:p>
    <w:p w14:paraId="17A7F126" w14:textId="77777777" w:rsidR="00A24F32" w:rsidRPr="00D954C5" w:rsidRDefault="00A24F32" w:rsidP="00A24F32">
      <w:pPr>
        <w:suppressAutoHyphens/>
        <w:autoSpaceDE w:val="0"/>
        <w:autoSpaceDN w:val="0"/>
        <w:ind w:leftChars="130" w:left="553" w:hangingChars="143" w:hanging="28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労務費に関する基準を踏まえた適正な労務費を直接下請契約を締結する者（次号において「下請負人」という。）に支払うものとすること。</w:t>
      </w:r>
    </w:p>
    <w:p w14:paraId="20DB0BD5" w14:textId="77777777" w:rsidR="00A24F32" w:rsidRPr="00D954C5" w:rsidRDefault="00A24F32" w:rsidP="00A24F32">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(3)　下請負人との間で、次に掲げる事項を約する契約を締結すること。</w:t>
      </w:r>
    </w:p>
    <w:p w14:paraId="0E61B9BB" w14:textId="77777777" w:rsidR="00A24F32" w:rsidRPr="00D954C5" w:rsidRDefault="00A24F32" w:rsidP="00A24F32">
      <w:pPr>
        <w:suppressAutoHyphens/>
        <w:autoSpaceDE w:val="0"/>
        <w:autoSpaceDN w:val="0"/>
        <w:ind w:firstLineChars="217" w:firstLine="425"/>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イ　下請負人が適正な賃金をその雇用する技能者に支払うこと。</w:t>
      </w:r>
    </w:p>
    <w:p w14:paraId="561EFC1F" w14:textId="77777777" w:rsidR="00A24F32" w:rsidRPr="00D954C5" w:rsidRDefault="00A24F32" w:rsidP="00A24F32">
      <w:pPr>
        <w:suppressAutoHyphens/>
        <w:autoSpaceDE w:val="0"/>
        <w:autoSpaceDN w:val="0"/>
        <w:ind w:leftChars="194" w:left="687" w:hangingChars="143" w:hanging="280"/>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ロ　下請負人が労務費に関する基準を踏まえた適正な労務費を当該下請負人が直接下請契約を締結する者（ハにおいて「再下請負人」という。）に支払うこと。</w:t>
      </w:r>
    </w:p>
    <w:p w14:paraId="7DBB0C25" w14:textId="77777777" w:rsidR="00A24F32" w:rsidRPr="00D954C5" w:rsidRDefault="00A24F32" w:rsidP="00A24F32">
      <w:pPr>
        <w:suppressAutoHyphens/>
        <w:autoSpaceDE w:val="0"/>
        <w:autoSpaceDN w:val="0"/>
        <w:ind w:leftChars="194" w:left="687" w:hangingChars="143" w:hanging="280"/>
        <w:jc w:val="left"/>
        <w:rPr>
          <w:rFonts w:asciiTheme="minorEastAsia" w:hAnsiTheme="minorEastAsia" w:cs="Arial"/>
          <w:color w:val="000000" w:themeColor="text1"/>
          <w:spacing w:val="-7"/>
          <w:highlight w:val="yellow"/>
        </w:rPr>
      </w:pPr>
      <w:r w:rsidRPr="00D954C5">
        <w:rPr>
          <w:rFonts w:asciiTheme="minorEastAsia" w:hAnsiTheme="minorEastAsia" w:cs="Arial"/>
          <w:color w:val="000000" w:themeColor="text1"/>
          <w:spacing w:val="-7"/>
        </w:rPr>
        <w:t>ハ　下請負人が、再下請負人との間で、建設工事標準下請契約約款第二条の二に定める事項を含む契約を締結すること。</w:t>
      </w:r>
    </w:p>
    <w:p w14:paraId="0BCDF44F" w14:textId="77777777" w:rsidR="00A24F32" w:rsidRPr="00D954C5" w:rsidRDefault="00A24F32" w:rsidP="00A24F32">
      <w:pPr>
        <w:suppressAutoHyphens/>
        <w:autoSpaceDE w:val="0"/>
        <w:autoSpaceDN w:val="0"/>
        <w:ind w:leftChars="193" w:left="687" w:hangingChars="144" w:hanging="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ニ　受注者からの求めに応じて、イ及びロの支払並びにハの契約を締結したことに関する書面を提出すること。</w:t>
      </w:r>
    </w:p>
    <w:p w14:paraId="772240C1" w14:textId="77777777"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４　発注者は、受注者に対して、適正な労務費の確保等のためその他必要があると認められるときは、理由を付して、相当の期間を定めて、次に掲げる書面の提出を求めることができる。</w:t>
      </w:r>
    </w:p>
    <w:p w14:paraId="781B25F2" w14:textId="77777777" w:rsidR="00A24F32" w:rsidRPr="00D954C5" w:rsidRDefault="00A24F32" w:rsidP="00A24F32">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前項第１号の支払に関する書面</w:t>
      </w:r>
    </w:p>
    <w:p w14:paraId="448B9C3D" w14:textId="77777777" w:rsidR="00A24F32" w:rsidRPr="00D954C5" w:rsidRDefault="00A24F32" w:rsidP="00A24F32">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前項第２号の支払に関する書面</w:t>
      </w:r>
    </w:p>
    <w:p w14:paraId="3AF5BC95" w14:textId="77777777" w:rsidR="00A24F32" w:rsidRPr="00D954C5" w:rsidRDefault="00A24F32" w:rsidP="00A24F32">
      <w:pPr>
        <w:suppressAutoHyphens/>
        <w:autoSpaceDE w:val="0"/>
        <w:autoSpaceDN w:val="0"/>
        <w:ind w:firstLineChars="144" w:firstLine="282"/>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(3)　前項第３号の契約を締結したことに関する書面</w:t>
      </w:r>
    </w:p>
    <w:p w14:paraId="59613034" w14:textId="3C2E2093" w:rsidR="00411D6F" w:rsidRPr="00D954C5" w:rsidRDefault="00A24F32" w:rsidP="00747A31">
      <w:pPr>
        <w:suppressAutoHyphens/>
        <w:autoSpaceDE w:val="0"/>
        <w:autoSpaceDN w:val="0"/>
        <w:ind w:left="141" w:hangingChars="72" w:hanging="141"/>
        <w:jc w:val="left"/>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Arial"/>
          <w:color w:val="000000" w:themeColor="text1"/>
          <w:spacing w:val="-7"/>
        </w:rPr>
        <w:t>５　受注者は、前項の規定による請求があったときは、前項各号に掲げる書面を提出するものとする。</w:t>
      </w:r>
    </w:p>
    <w:p w14:paraId="1A18833B" w14:textId="77777777" w:rsidR="00747A31" w:rsidRPr="00D954C5" w:rsidRDefault="00747A31" w:rsidP="00747A31">
      <w:pPr>
        <w:suppressAutoHyphens/>
        <w:autoSpaceDE w:val="0"/>
        <w:autoSpaceDN w:val="0"/>
        <w:ind w:left="130" w:hangingChars="72" w:hanging="130"/>
        <w:jc w:val="left"/>
        <w:rPr>
          <w:rFonts w:asciiTheme="minorEastAsia" w:hAnsiTheme="minorEastAsia" w:cs="ＭＳ 明朝"/>
          <w:color w:val="000000" w:themeColor="text1"/>
          <w:kern w:val="0"/>
          <w:sz w:val="18"/>
          <w:szCs w:val="21"/>
          <w:bdr w:val="single" w:sz="4" w:space="0" w:color="auto"/>
        </w:rPr>
      </w:pPr>
    </w:p>
    <w:p w14:paraId="0050739A" w14:textId="63F52C1E"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（適正な労務費の確保等）</w:t>
      </w:r>
    </w:p>
    <w:p w14:paraId="296F9BC3" w14:textId="122013ED"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lastRenderedPageBreak/>
        <w:t>第三条の</w:t>
      </w:r>
      <w:r w:rsidRPr="00D954C5">
        <w:rPr>
          <w:rFonts w:asciiTheme="minorEastAsia" w:hAnsiTheme="minorEastAsia" w:cs="Arial" w:hint="eastAsia"/>
          <w:color w:val="000000" w:themeColor="text1"/>
          <w:spacing w:val="-7"/>
        </w:rPr>
        <w:t>２</w:t>
      </w:r>
      <w:r w:rsidRPr="00D954C5">
        <w:rPr>
          <w:rFonts w:asciiTheme="minorEastAsia" w:hAnsiTheme="minorEastAsia" w:cs="Arial"/>
          <w:color w:val="000000" w:themeColor="text1"/>
          <w:spacing w:val="-7"/>
        </w:rPr>
        <w:t>（Ｂ）</w:t>
      </w:r>
      <w:r w:rsidRPr="00D954C5">
        <w:rPr>
          <w:rFonts w:asciiTheme="minorEastAsia" w:hAnsiTheme="minorEastAsia" w:cs="Arial"/>
          <w:color w:val="000000" w:themeColor="text1"/>
          <w:spacing w:val="-11"/>
        </w:rPr>
        <w:t xml:space="preserve">　</w:t>
      </w:r>
      <w:r w:rsidRPr="00D954C5">
        <w:rPr>
          <w:rFonts w:asciiTheme="minorEastAsia" w:hAnsiTheme="minorEastAsia" w:cs="Arial"/>
          <w:color w:val="000000" w:themeColor="text1"/>
          <w:spacing w:val="-7"/>
        </w:rPr>
        <w:t>発注者及び受注者は、</w:t>
      </w:r>
      <w:r w:rsidR="00076F40"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p>
    <w:p w14:paraId="39B73FE3" w14:textId="4F56F52B"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２　発注者は、前項の</w:t>
      </w:r>
      <w:r w:rsidR="00D228C6"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内訳書に明示された労務費を含む</w:t>
      </w:r>
      <w:r w:rsidR="00386E11" w:rsidRPr="00D954C5">
        <w:rPr>
          <w:rFonts w:asciiTheme="minorEastAsia" w:hAnsiTheme="minorEastAsia" w:cs="Arial" w:hint="eastAsia"/>
          <w:color w:val="000000" w:themeColor="text1"/>
          <w:spacing w:val="-7"/>
        </w:rPr>
        <w:t>業務委託料</w:t>
      </w:r>
      <w:r w:rsidRPr="00D954C5">
        <w:rPr>
          <w:rFonts w:asciiTheme="minorEastAsia" w:hAnsiTheme="minorEastAsia" w:cs="Arial"/>
          <w:color w:val="000000" w:themeColor="text1"/>
          <w:spacing w:val="-7"/>
        </w:rPr>
        <w:t>を受注者に支払わなければならない。</w:t>
      </w:r>
    </w:p>
    <w:p w14:paraId="461ACA98" w14:textId="77777777"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３　受注者は、次に掲げる事項を行わなければならない。</w:t>
      </w:r>
    </w:p>
    <w:p w14:paraId="0CDB0EFA" w14:textId="77777777" w:rsidR="00A24F32" w:rsidRPr="00D954C5" w:rsidRDefault="00A24F32" w:rsidP="00A24F32">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適正な賃金をその雇用する技能者に支払うものとすること。</w:t>
      </w:r>
    </w:p>
    <w:p w14:paraId="4ADA338F" w14:textId="77777777" w:rsidR="00A24F32" w:rsidRPr="00D954C5" w:rsidRDefault="00A24F32" w:rsidP="00A24F32">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労務費に関する基準を踏まえた適正な労務費を直接下請契約を締結する者に支払うものとすること。</w:t>
      </w:r>
    </w:p>
    <w:p w14:paraId="2FF8CB45" w14:textId="77777777"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４　発注者は、受注者に対して、適正な労務費の確保等のためその他必要があると認められるときは、理由を付して、相当の期間を定めて、次に掲げる書面の提出を求めることができる。</w:t>
      </w:r>
    </w:p>
    <w:p w14:paraId="769AD321" w14:textId="77777777" w:rsidR="00A24F32" w:rsidRPr="00D954C5" w:rsidRDefault="00A24F32" w:rsidP="00A24F32">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(1)　前項第１号の支払に関する書面</w:t>
      </w:r>
    </w:p>
    <w:p w14:paraId="2CA29A9E" w14:textId="77777777" w:rsidR="00A24F32" w:rsidRPr="00D954C5" w:rsidRDefault="00A24F32" w:rsidP="00A24F32">
      <w:pPr>
        <w:suppressAutoHyphens/>
        <w:autoSpaceDE w:val="0"/>
        <w:autoSpaceDN w:val="0"/>
        <w:ind w:leftChars="64" w:left="134" w:firstLineChars="72" w:firstLine="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(2)　前項第２号の支払に関する書面</w:t>
      </w:r>
    </w:p>
    <w:p w14:paraId="75125C2A" w14:textId="77777777" w:rsidR="00A24F32" w:rsidRPr="00D954C5" w:rsidRDefault="00A24F32" w:rsidP="00A24F32">
      <w:pPr>
        <w:suppressAutoHyphens/>
        <w:autoSpaceDE w:val="0"/>
        <w:autoSpaceDN w:val="0"/>
        <w:ind w:left="141" w:hangingChars="72" w:hanging="141"/>
        <w:jc w:val="left"/>
        <w:rPr>
          <w:rFonts w:asciiTheme="minorEastAsia" w:hAnsiTheme="minorEastAsia" w:cs="Arial"/>
          <w:color w:val="000000" w:themeColor="text1"/>
          <w:spacing w:val="-7"/>
        </w:rPr>
      </w:pPr>
      <w:r w:rsidRPr="00D954C5">
        <w:rPr>
          <w:rFonts w:asciiTheme="minorEastAsia" w:hAnsiTheme="minorEastAsia" w:cs="Arial"/>
          <w:color w:val="000000" w:themeColor="text1"/>
          <w:spacing w:val="-7"/>
        </w:rPr>
        <w:t>５　受注者は、前項の規定による請求があったときは、前項各号に掲げる書面を提出するものとする。</w:t>
      </w:r>
    </w:p>
    <w:p w14:paraId="071AACD7" w14:textId="00B8D792" w:rsidR="00411D6F" w:rsidRPr="00D954C5" w:rsidRDefault="00411D6F" w:rsidP="00411D6F">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w:t>
      </w:r>
      <w:r w:rsidR="00DB6A7B" w:rsidRPr="00D954C5">
        <w:rPr>
          <w:rFonts w:asciiTheme="minorEastAsia" w:hAnsiTheme="minorEastAsia" w:cs="ＭＳ 明朝" w:hint="eastAsia"/>
          <w:color w:val="000000" w:themeColor="text1"/>
          <w:kern w:val="0"/>
          <w:sz w:val="18"/>
          <w:szCs w:val="21"/>
          <w:bdr w:val="single" w:sz="4" w:space="0" w:color="auto"/>
        </w:rPr>
        <w:t>第３条の２は（Ａ）又は</w:t>
      </w:r>
      <w:r w:rsidRPr="00D954C5">
        <w:rPr>
          <w:rFonts w:asciiTheme="minorEastAsia" w:hAnsiTheme="minorEastAsia" w:cs="ＭＳ 明朝" w:hint="eastAsia"/>
          <w:color w:val="000000" w:themeColor="text1"/>
          <w:kern w:val="0"/>
          <w:sz w:val="18"/>
          <w:szCs w:val="21"/>
          <w:bdr w:val="single" w:sz="4" w:space="0" w:color="auto"/>
        </w:rPr>
        <w:t>（Ｂ）</w:t>
      </w:r>
      <w:r w:rsidR="00DB6A7B" w:rsidRPr="00D954C5">
        <w:rPr>
          <w:rFonts w:asciiTheme="minorEastAsia" w:hAnsiTheme="minorEastAsia" w:cs="ＭＳ 明朝" w:hint="eastAsia"/>
          <w:color w:val="000000" w:themeColor="text1"/>
          <w:kern w:val="0"/>
          <w:sz w:val="18"/>
          <w:szCs w:val="21"/>
          <w:bdr w:val="single" w:sz="4" w:space="0" w:color="auto"/>
        </w:rPr>
        <w:t>を使用し</w:t>
      </w:r>
      <w:r w:rsidRPr="00D954C5">
        <w:rPr>
          <w:rFonts w:asciiTheme="minorEastAsia" w:hAnsiTheme="minorEastAsia" w:cs="ＭＳ 明朝" w:hint="eastAsia"/>
          <w:color w:val="000000" w:themeColor="text1"/>
          <w:kern w:val="0"/>
          <w:sz w:val="18"/>
          <w:szCs w:val="21"/>
          <w:bdr w:val="single" w:sz="4" w:space="0" w:color="auto"/>
        </w:rPr>
        <w:t>、</w:t>
      </w:r>
      <w:r w:rsidR="00747A31" w:rsidRPr="00D954C5">
        <w:rPr>
          <w:rFonts w:asciiTheme="minorEastAsia" w:hAnsiTheme="minorEastAsia" w:cs="ＭＳ 明朝" w:hint="eastAsia"/>
          <w:color w:val="000000" w:themeColor="text1"/>
          <w:kern w:val="0"/>
          <w:sz w:val="18"/>
          <w:szCs w:val="21"/>
          <w:bdr w:val="single" w:sz="4" w:space="0" w:color="auto"/>
        </w:rPr>
        <w:t>使用しない場合は削除す</w:t>
      </w:r>
      <w:r w:rsidRPr="00D954C5">
        <w:rPr>
          <w:rFonts w:asciiTheme="minorEastAsia" w:hAnsiTheme="minorEastAsia" w:cs="ＭＳ 明朝" w:hint="eastAsia"/>
          <w:color w:val="000000" w:themeColor="text1"/>
          <w:kern w:val="0"/>
          <w:sz w:val="18"/>
          <w:szCs w:val="21"/>
          <w:bdr w:val="single" w:sz="4" w:space="0" w:color="auto"/>
        </w:rPr>
        <w:t>る。</w:t>
      </w:r>
    </w:p>
    <w:p w14:paraId="23DA752E" w14:textId="77777777" w:rsidR="00E6501E" w:rsidRPr="00D954C5" w:rsidRDefault="00E6501E" w:rsidP="00A24F32">
      <w:pPr>
        <w:overflowPunct w:val="0"/>
        <w:ind w:left="241" w:hanging="241"/>
        <w:jc w:val="left"/>
        <w:textAlignment w:val="baseline"/>
        <w:rPr>
          <w:rFonts w:asciiTheme="minorEastAsia" w:hAnsiTheme="minorEastAsia" w:cs="ＭＳ 明朝"/>
          <w:color w:val="000000" w:themeColor="text1"/>
          <w:kern w:val="0"/>
          <w:szCs w:val="21"/>
        </w:rPr>
      </w:pPr>
    </w:p>
    <w:p w14:paraId="0ECE2DD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（契約の保証）</w:t>
      </w:r>
    </w:p>
    <w:p w14:paraId="16C2746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第４条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3CF8ED63"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契約保証金の納付</w:t>
      </w:r>
    </w:p>
    <w:p w14:paraId="34B7B181"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契約保証金に代わる担保となる有価証券の提供</w:t>
      </w:r>
    </w:p>
    <w:p w14:paraId="062160BB"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w:t>
      </w:r>
    </w:p>
    <w:p w14:paraId="4988A89F"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この契約による債務の履行を保証する公共工事履行保証証券</w:t>
      </w:r>
      <w:r w:rsidRPr="00D954C5">
        <w:rPr>
          <w:rFonts w:asciiTheme="minorEastAsia" w:hAnsiTheme="minorEastAsia" w:cs="ＭＳ 明朝" w:hint="eastAsia"/>
          <w:color w:val="000000" w:themeColor="text1"/>
          <w:kern w:val="0"/>
          <w:szCs w:val="21"/>
        </w:rPr>
        <w:t>等</w:t>
      </w:r>
      <w:r w:rsidRPr="00D954C5">
        <w:rPr>
          <w:rFonts w:asciiTheme="minorEastAsia" w:hAnsiTheme="minorEastAsia" w:cs="ＭＳ 明朝"/>
          <w:color w:val="000000" w:themeColor="text1"/>
          <w:kern w:val="0"/>
          <w:szCs w:val="21"/>
        </w:rPr>
        <w:t>による保証</w:t>
      </w:r>
    </w:p>
    <w:p w14:paraId="1AB9A891" w14:textId="1D382993"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この契約による債務の不履行により生ずる損害を填補する履行保証保険契約の締結</w:t>
      </w:r>
    </w:p>
    <w:p w14:paraId="0E9FBF93" w14:textId="4B19BDD0" w:rsidR="00D70769" w:rsidRPr="00D954C5" w:rsidRDefault="00D70769" w:rsidP="00D70769">
      <w:pPr>
        <w:overflowPunct w:val="0"/>
        <w:ind w:left="284" w:hanging="284"/>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5F847D1E" w14:textId="55C794A4" w:rsidR="00E6501E" w:rsidRPr="00D954C5" w:rsidRDefault="00D70769"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00E6501E"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第１</w:t>
      </w:r>
      <w:r w:rsidR="00E6501E" w:rsidRPr="00D954C5">
        <w:rPr>
          <w:rFonts w:asciiTheme="minorEastAsia" w:hAnsiTheme="minorEastAsia" w:cs="ＭＳ 明朝"/>
          <w:color w:val="000000" w:themeColor="text1"/>
          <w:kern w:val="0"/>
          <w:szCs w:val="21"/>
        </w:rPr>
        <w:t>項の保証に係る契約保証金の額、保証金額又は保険金額（第</w:t>
      </w:r>
      <w:r w:rsidRPr="00D954C5">
        <w:rPr>
          <w:rFonts w:asciiTheme="minorEastAsia" w:hAnsiTheme="minorEastAsia" w:cs="ＭＳ 明朝" w:hint="eastAsia"/>
          <w:color w:val="000000" w:themeColor="text1"/>
          <w:kern w:val="0"/>
          <w:szCs w:val="21"/>
        </w:rPr>
        <w:t>６</w:t>
      </w:r>
      <w:r w:rsidR="00E6501E" w:rsidRPr="00D954C5">
        <w:rPr>
          <w:rFonts w:asciiTheme="minorEastAsia" w:hAnsiTheme="minorEastAsia" w:cs="ＭＳ 明朝"/>
          <w:color w:val="000000" w:themeColor="text1"/>
          <w:kern w:val="0"/>
          <w:szCs w:val="21"/>
        </w:rPr>
        <w:t>項において「保証の額」という。）は、</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の１００分の１０以上としなければならない。</w:t>
      </w:r>
    </w:p>
    <w:p w14:paraId="78C0DBCF" w14:textId="30B79471" w:rsidR="00E6501E" w:rsidRPr="00D954C5" w:rsidRDefault="00D70769"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 xml:space="preserve">　</w:t>
      </w:r>
      <w:r w:rsidR="00E6501E" w:rsidRPr="00D954C5">
        <w:rPr>
          <w:rFonts w:asciiTheme="minorEastAsia" w:hAnsiTheme="minorEastAsia" w:cs="ＭＳ 明朝" w:hint="eastAsia"/>
          <w:color w:val="000000" w:themeColor="text1"/>
          <w:kern w:val="0"/>
          <w:szCs w:val="21"/>
        </w:rPr>
        <w:t>受注者が第１項第３号から第５号までのいずれかに掲げる保証を付す場</w:t>
      </w:r>
      <w:r w:rsidR="00E6501E" w:rsidRPr="00D954C5">
        <w:rPr>
          <w:rFonts w:asciiTheme="minorEastAsia" w:hAnsiTheme="minorEastAsia" w:cs="ＭＳ 明朝"/>
          <w:color w:val="000000" w:themeColor="text1"/>
          <w:kern w:val="0"/>
          <w:szCs w:val="21"/>
        </w:rPr>
        <w:t>合は、</w:t>
      </w:r>
      <w:r w:rsidR="00E6501E" w:rsidRPr="00D954C5">
        <w:rPr>
          <w:rFonts w:asciiTheme="minorEastAsia" w:hAnsiTheme="minorEastAsia" w:cs="ＭＳ 明朝" w:hint="eastAsia"/>
          <w:color w:val="000000" w:themeColor="text1"/>
          <w:kern w:val="0"/>
          <w:szCs w:val="21"/>
        </w:rPr>
        <w:t>当該保証は第５</w:t>
      </w:r>
      <w:r w:rsidR="00666E79" w:rsidRPr="00D954C5">
        <w:rPr>
          <w:rFonts w:asciiTheme="minorEastAsia" w:hAnsiTheme="minorEastAsia" w:cs="ＭＳ 明朝" w:hint="eastAsia"/>
          <w:color w:val="000000" w:themeColor="text1"/>
          <w:kern w:val="0"/>
          <w:szCs w:val="21"/>
        </w:rPr>
        <w:t>５</w:t>
      </w:r>
      <w:r w:rsidR="00E6501E" w:rsidRPr="00D954C5">
        <w:rPr>
          <w:rFonts w:asciiTheme="minorEastAsia" w:hAnsiTheme="minorEastAsia" w:cs="ＭＳ 明朝" w:hint="eastAsia"/>
          <w:color w:val="000000" w:themeColor="text1"/>
          <w:kern w:val="0"/>
          <w:szCs w:val="21"/>
        </w:rPr>
        <w:t>条第３項に</w:t>
      </w:r>
      <w:r w:rsidR="00E6501E" w:rsidRPr="00D954C5">
        <w:rPr>
          <w:rFonts w:asciiTheme="minorEastAsia" w:hAnsiTheme="minorEastAsia" w:cs="ＭＳ 明朝"/>
          <w:color w:val="000000" w:themeColor="text1"/>
          <w:kern w:val="0"/>
          <w:szCs w:val="21"/>
        </w:rPr>
        <w:t>規定する者による契約の解除</w:t>
      </w:r>
      <w:r w:rsidR="00E6501E" w:rsidRPr="00D954C5">
        <w:rPr>
          <w:rFonts w:asciiTheme="minorEastAsia" w:hAnsiTheme="minorEastAsia" w:cs="ＭＳ 明朝" w:hint="eastAsia"/>
          <w:color w:val="000000" w:themeColor="text1"/>
          <w:kern w:val="0"/>
          <w:szCs w:val="21"/>
        </w:rPr>
        <w:t>の場合</w:t>
      </w:r>
      <w:r w:rsidR="00E6501E" w:rsidRPr="00D954C5">
        <w:rPr>
          <w:rFonts w:asciiTheme="minorEastAsia" w:hAnsiTheme="minorEastAsia" w:cs="ＭＳ 明朝"/>
          <w:color w:val="000000" w:themeColor="text1"/>
          <w:kern w:val="0"/>
          <w:szCs w:val="21"/>
        </w:rPr>
        <w:t>についても保証するものでな</w:t>
      </w:r>
      <w:r w:rsidR="00E6501E" w:rsidRPr="00D954C5">
        <w:rPr>
          <w:rFonts w:asciiTheme="minorEastAsia" w:hAnsiTheme="minorEastAsia" w:cs="ＭＳ 明朝"/>
          <w:color w:val="000000" w:themeColor="text1"/>
          <w:kern w:val="0"/>
          <w:szCs w:val="21"/>
        </w:rPr>
        <w:lastRenderedPageBreak/>
        <w:t>ければならない。</w:t>
      </w:r>
    </w:p>
    <w:p w14:paraId="19BD9454" w14:textId="00D2A949" w:rsidR="00E6501E" w:rsidRPr="00D954C5" w:rsidRDefault="00D70769"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00E6501E" w:rsidRPr="00D954C5">
        <w:rPr>
          <w:rFonts w:asciiTheme="minorEastAsia" w:hAnsiTheme="minorEastAsia" w:cs="ＭＳ 明朝" w:hint="eastAsia"/>
          <w:color w:val="000000" w:themeColor="text1"/>
          <w:kern w:val="0"/>
          <w:szCs w:val="21"/>
        </w:rPr>
        <w:t xml:space="preserve">　</w:t>
      </w:r>
      <w:r w:rsidR="00E6501E" w:rsidRPr="00D954C5">
        <w:rPr>
          <w:rFonts w:asciiTheme="minorEastAsia" w:hAnsiTheme="minorEastAsia" w:cs="ＭＳ 明朝"/>
          <w:color w:val="000000" w:themeColor="text1"/>
          <w:kern w:val="0"/>
          <w:szCs w:val="21"/>
        </w:rPr>
        <w:t>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8F0255F" w14:textId="3D2D8173" w:rsidR="00E6501E" w:rsidRPr="00D954C5" w:rsidRDefault="00D70769"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00E6501E" w:rsidRPr="00D954C5">
        <w:rPr>
          <w:rFonts w:asciiTheme="minorEastAsia" w:hAnsiTheme="minorEastAsia" w:cs="ＭＳ 明朝"/>
          <w:color w:val="000000" w:themeColor="text1"/>
          <w:kern w:val="0"/>
          <w:szCs w:val="21"/>
        </w:rPr>
        <w:t xml:space="preserve">　</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の変更があった場合には、保証の額が変更後の</w:t>
      </w:r>
      <w:r w:rsidR="00E6501E" w:rsidRPr="00D954C5">
        <w:rPr>
          <w:rFonts w:asciiTheme="minorEastAsia" w:hAnsiTheme="minorEastAsia" w:cs="ＭＳ 明朝" w:hint="eastAsia"/>
          <w:color w:val="000000" w:themeColor="text1"/>
          <w:kern w:val="0"/>
          <w:szCs w:val="21"/>
        </w:rPr>
        <w:t>業務委託料額</w:t>
      </w:r>
      <w:r w:rsidR="00E6501E" w:rsidRPr="00D954C5">
        <w:rPr>
          <w:rFonts w:asciiTheme="minorEastAsia" w:hAnsiTheme="minorEastAsia" w:cs="ＭＳ 明朝"/>
          <w:color w:val="000000" w:themeColor="text1"/>
          <w:kern w:val="0"/>
          <w:szCs w:val="21"/>
        </w:rPr>
        <w:t>の１００分の１０に達するまで、発注者は、保証の額の増額を請求することができ、受注者は、保証の額の減額を請求することができる。</w:t>
      </w:r>
    </w:p>
    <w:p w14:paraId="4FD6729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0F71D3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（権利義務の譲渡等）</w:t>
      </w:r>
    </w:p>
    <w:p w14:paraId="5327B0D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第５条　受注者は、この契約により生ずる権利又は義務を第三者に譲渡し、又は承継させてはならない。ただし、あらかじめ、発注者の承諾を得た場合は、この限りでない。</w:t>
      </w:r>
    </w:p>
    <w:p w14:paraId="34B76831" w14:textId="2BA800BC"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受注者は、目的物並びに</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材料（工場製品を含む。以下同じ。）のうち第１３条第２項の規定による検査に合格したもの及び第</w:t>
      </w:r>
      <w:r w:rsidRPr="00D954C5">
        <w:rPr>
          <w:rFonts w:asciiTheme="minorEastAsia" w:hAnsiTheme="minorEastAsia" w:cs="ＭＳ 明朝" w:hint="eastAsia"/>
          <w:color w:val="000000" w:themeColor="text1"/>
          <w:kern w:val="0"/>
          <w:szCs w:val="21"/>
        </w:rPr>
        <w:t>３</w:t>
      </w:r>
      <w:r w:rsidR="005F2B7D"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条第３項の規定による部分払のための確認を受けたものを第三者に譲渡し、貸与し、又は抵当権その他の担保の目的に供してはならない。ただし、あらかじめ、発注者の承諾を得た場合は、この限りでない。</w:t>
      </w:r>
    </w:p>
    <w:p w14:paraId="7B24FBF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３　</w:t>
      </w:r>
      <w:r w:rsidRPr="00D954C5">
        <w:rPr>
          <w:rFonts w:asciiTheme="minorEastAsia" w:hAnsiTheme="minorEastAsia" w:cs="ＭＳ 明朝"/>
          <w:color w:val="000000" w:themeColor="text1"/>
          <w:kern w:val="0"/>
          <w:szCs w:val="21"/>
        </w:rPr>
        <w:t>受注者が前払金の使用や部分払等によっても、なおこの契約の目的物に係る</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の施工に必要な資金が不足することを疎明したときは、発注者は、特段の理由がある場合を除き、受注者の業務委託料債権の譲渡について、第１項 ただし書の承諾をしなければならない。</w:t>
      </w:r>
    </w:p>
    <w:p w14:paraId="54E2F63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４　</w:t>
      </w:r>
      <w:r w:rsidRPr="00D954C5">
        <w:rPr>
          <w:rFonts w:asciiTheme="minorEastAsia" w:hAnsiTheme="minorEastAsia" w:cs="ＭＳ 明朝"/>
          <w:color w:val="000000" w:themeColor="text1"/>
          <w:kern w:val="0"/>
          <w:szCs w:val="21"/>
        </w:rPr>
        <w:t>受注者は、前項の規定により、第１項ただし書の承諾を</w:t>
      </w:r>
      <w:r w:rsidRPr="00D954C5">
        <w:rPr>
          <w:rFonts w:asciiTheme="minorEastAsia" w:hAnsiTheme="minorEastAsia" w:cs="ＭＳ 明朝" w:hint="eastAsia"/>
          <w:color w:val="000000" w:themeColor="text1"/>
          <w:kern w:val="0"/>
          <w:szCs w:val="21"/>
        </w:rPr>
        <w:t>受けた</w:t>
      </w:r>
      <w:r w:rsidRPr="00D954C5">
        <w:rPr>
          <w:rFonts w:asciiTheme="minorEastAsia" w:hAnsiTheme="minorEastAsia" w:cs="ＭＳ 明朝"/>
          <w:color w:val="000000" w:themeColor="text1"/>
          <w:kern w:val="0"/>
          <w:szCs w:val="21"/>
        </w:rPr>
        <w:t>場合は、業務委託料債権の譲渡により得た資金をこの契約の目的物に係る</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施工以外に使用してはならず、またその使途を疎明する書類を発注者に提出しなければならない。</w:t>
      </w:r>
    </w:p>
    <w:p w14:paraId="220D755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95AD1F5"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（一括委任又は一括下請負の禁止）</w:t>
      </w:r>
    </w:p>
    <w:p w14:paraId="2C3597E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第６条　受注者は、業務の全部若しくはその主たる部分又は他の部分から独立してその機能を発揮する業務を一括して第三者に委任し、又は請け負わせてはならない。</w:t>
      </w:r>
    </w:p>
    <w:p w14:paraId="1F11EC3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D9FA54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（下請負人の選定等）</w:t>
      </w:r>
    </w:p>
    <w:p w14:paraId="4094E14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第６条の２　受注者は、下請負契約を締結する場合には、当該契約の相手方を群馬県内に本店を有する者の中から選定するよう努めなければならない。</w:t>
      </w:r>
    </w:p>
    <w:p w14:paraId="2A9308A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材料に係る納入契約を締結する場合には、当該契約の相手方は群馬県内に本店を有する者の中から選定するよう努めるとともに、調達する業務委託材料は群馬県産とするよう努めなければならない。</w:t>
      </w:r>
    </w:p>
    <w:p w14:paraId="65BFE0C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D1F4B0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（下請負人の通知）</w:t>
      </w:r>
    </w:p>
    <w:p w14:paraId="048CF98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第７条　発注者は、受注者に対して、下請負人の商号又は名称その他必要な事項の通知を請求することができる。</w:t>
      </w:r>
    </w:p>
    <w:p w14:paraId="2F4D37D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4063E26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（下請負人の社会保険等加入義務等）</w:t>
      </w:r>
    </w:p>
    <w:p w14:paraId="52F0BB0B" w14:textId="7EAA6A0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第７条の２（Ａ）</w:t>
      </w:r>
      <w:r w:rsidRPr="00D954C5">
        <w:rPr>
          <w:rFonts w:asciiTheme="minorEastAsia" w:hAnsiTheme="minorEastAsia" w:cs="ＭＳ 明朝"/>
          <w:color w:val="000000" w:themeColor="text1"/>
          <w:kern w:val="0"/>
          <w:szCs w:val="21"/>
        </w:rPr>
        <w:t xml:space="preserve"> 受注者は、次の各号に掲げる届出をしていない建設業者（建設業法</w:t>
      </w:r>
      <w:r w:rsidRPr="00D954C5">
        <w:rPr>
          <w:rFonts w:asciiTheme="minorEastAsia" w:hAnsiTheme="minorEastAsia" w:cs="ＭＳ 明朝" w:hint="eastAsia"/>
          <w:color w:val="000000" w:themeColor="text1"/>
          <w:kern w:val="0"/>
          <w:szCs w:val="21"/>
        </w:rPr>
        <w:t>第２条第３項に定める建設業者をいい、当該届出の義務がない者を除く。以下「社会保険等未加入建設業者」という。）を下請負人としてはならない。</w:t>
      </w:r>
    </w:p>
    <w:p w14:paraId="78446EFB"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健康保険法（大正１１年法律第７０号）第４８条の規定による届出</w:t>
      </w:r>
    </w:p>
    <w:p w14:paraId="74629927"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厚生年金保険法（昭和２９年法律第１１５号）第２７条の規定による届出</w:t>
      </w:r>
    </w:p>
    <w:p w14:paraId="059A64AF"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雇用保険法（昭和４９年法律第１１６号）第７条の規定による届出</w:t>
      </w:r>
    </w:p>
    <w:p w14:paraId="0F15364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前項の規定にかかわらず、受注者は、次の各号に掲げる下請負人の区分に応じて、当該各号に定</w:t>
      </w:r>
      <w:r w:rsidRPr="00D954C5">
        <w:rPr>
          <w:rFonts w:asciiTheme="minorEastAsia" w:hAnsiTheme="minorEastAsia" w:cs="ＭＳ 明朝" w:hint="eastAsia"/>
          <w:color w:val="000000" w:themeColor="text1"/>
          <w:kern w:val="0"/>
          <w:szCs w:val="21"/>
        </w:rPr>
        <w:t>める場合は、社会保険等未加入建設業者を下請負人とすることができる。</w:t>
      </w:r>
    </w:p>
    <w:p w14:paraId="3BCF7405"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受注者と直接下請契約を締結する下請負人次のいずれにも該当する場合</w:t>
      </w:r>
    </w:p>
    <w:p w14:paraId="20A2A8D4"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当該社会保険等未加入建設業者を下請負人としなければ業務の施工が困難となる場合その他の特別の事情があると発注者が認める場合</w:t>
      </w:r>
    </w:p>
    <w:p w14:paraId="1B338BA9"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2381802E"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前号に掲げる下請負人以外の下請負人次のいずれかに該当する場合</w:t>
      </w:r>
    </w:p>
    <w:p w14:paraId="3A1F1783"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当該社会保険等未加入建設業者を下請負人としなければ業務の施工が困難となる場合その他の特別の事情があると発注者が認める場合</w:t>
      </w:r>
    </w:p>
    <w:p w14:paraId="55D5DC46"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0870418D" w14:textId="77777777" w:rsidR="00E6501E" w:rsidRPr="00D954C5" w:rsidRDefault="00E6501E" w:rsidP="00E6501E">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注（Ａ）は、すべての下請負人を社会保険等加入建設業者に限定する場合に使用する。</w:t>
      </w:r>
    </w:p>
    <w:p w14:paraId="558F62B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8CACB90" w14:textId="6AB2969C"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第７条の２（Ｂ）</w:t>
      </w:r>
      <w:r w:rsidRPr="00D954C5">
        <w:rPr>
          <w:rFonts w:asciiTheme="minorEastAsia" w:hAnsiTheme="minorEastAsia" w:cs="ＭＳ 明朝"/>
          <w:color w:val="000000" w:themeColor="text1"/>
          <w:kern w:val="0"/>
          <w:szCs w:val="21"/>
        </w:rPr>
        <w:t xml:space="preserve"> 受注者は、次の各号に掲げる届出をしていない建設業者（建設業法</w:t>
      </w:r>
      <w:r w:rsidRPr="00D954C5">
        <w:rPr>
          <w:rFonts w:asciiTheme="minorEastAsia" w:hAnsiTheme="minorEastAsia" w:cs="ＭＳ 明朝" w:hint="eastAsia"/>
          <w:color w:val="000000" w:themeColor="text1"/>
          <w:kern w:val="0"/>
          <w:szCs w:val="21"/>
        </w:rPr>
        <w:t>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16F03F49"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健康保険法（大正１１年法律第７０号）第４８条の規定による届出</w:t>
      </w:r>
    </w:p>
    <w:p w14:paraId="19B8A39F"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厚生年金保険法（昭和２９年法律第１１５号）第２７条の規定による届出</w:t>
      </w:r>
    </w:p>
    <w:p w14:paraId="5B69C4E8"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雇用保険法（昭和４９年法律第１１６号）第７条の規定による届出</w:t>
      </w:r>
    </w:p>
    <w:p w14:paraId="03B3D05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前項の規定にかかわらず、受注者は、当該建設業者と下請契約を締結しなければ</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の施工が困</w:t>
      </w:r>
      <w:r w:rsidRPr="00D954C5">
        <w:rPr>
          <w:rFonts w:asciiTheme="minorEastAsia" w:hAnsiTheme="minorEastAsia" w:cs="ＭＳ 明朝" w:hint="eastAsia"/>
          <w:color w:val="000000" w:themeColor="text1"/>
          <w:kern w:val="0"/>
          <w:szCs w:val="21"/>
        </w:rPr>
        <w:t>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244BC40A" w14:textId="77777777" w:rsidR="00E6501E" w:rsidRPr="00D954C5" w:rsidRDefault="00E6501E" w:rsidP="00E6501E">
      <w:pPr>
        <w:overflowPunct w:val="0"/>
        <w:ind w:leftChars="100" w:left="210" w:firstLineChars="100" w:firstLine="180"/>
        <w:jc w:val="left"/>
        <w:textAlignment w:val="baseline"/>
        <w:rPr>
          <w:rFonts w:asciiTheme="minorEastAsia" w:hAnsiTheme="minorEastAsia" w:cs="ＭＳ 明朝"/>
          <w:color w:val="000000" w:themeColor="text1"/>
          <w:kern w:val="0"/>
          <w:sz w:val="18"/>
          <w:szCs w:val="21"/>
          <w:bdr w:val="single" w:sz="4" w:space="0" w:color="auto"/>
        </w:rPr>
      </w:pPr>
      <w:r w:rsidRPr="00D954C5">
        <w:rPr>
          <w:rFonts w:asciiTheme="minorEastAsia" w:hAnsiTheme="minorEastAsia" w:cs="ＭＳ 明朝" w:hint="eastAsia"/>
          <w:color w:val="000000" w:themeColor="text1"/>
          <w:kern w:val="0"/>
          <w:sz w:val="18"/>
          <w:szCs w:val="21"/>
          <w:bdr w:val="single" w:sz="4" w:space="0" w:color="auto"/>
        </w:rPr>
        <w:t>注（Ｂ）は、下請契約の相手方のみを社会保険等加入建設業者に限定する場合に使用する。</w:t>
      </w:r>
    </w:p>
    <w:p w14:paraId="09AC7CD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93E095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（特許権等の使用）</w:t>
      </w:r>
    </w:p>
    <w:p w14:paraId="1BF9222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第８条　受注者は、特許権、実用新案権、意匠権、商標権その他日本国の法令に基づき保護される第三者の権利（以下この条において「特許権等」という。）の対象となっている</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材料、実施方法等を使用するときは、その使用に関する一切の責任を負わなければならない。ただし、発注者がその</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実施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3F9FF9F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744B99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（監督員）</w:t>
      </w:r>
    </w:p>
    <w:p w14:paraId="228FC4C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第９条　発注者は、監督員を置いたときは、その氏名を受注者に通知しなければならない。監督員を変更したときも同様とする。</w:t>
      </w:r>
    </w:p>
    <w:p w14:paraId="007D86C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6AA82A67" w14:textId="77777777" w:rsidR="00E6501E" w:rsidRPr="00D954C5" w:rsidRDefault="00E6501E" w:rsidP="00E6501E">
      <w:pPr>
        <w:overflowPunct w:val="0"/>
        <w:ind w:left="420" w:hangingChars="200" w:hanging="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この契約の履行についての受注者又は受注者の現場代理人に対する指示、承諾又は協議</w:t>
      </w:r>
    </w:p>
    <w:p w14:paraId="506F8E68"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設計図書に基づく業務委託の実施のための詳細図等の作成及び交付又は受注者が作成した詳細図等の承諾</w:t>
      </w:r>
    </w:p>
    <w:p w14:paraId="62B6FAAE"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設計図書に基づく作業実施の管理、立会い、業務委託の実施状況の検査又は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材料の確認</w:t>
      </w:r>
    </w:p>
    <w:p w14:paraId="20BBC95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5F26F5A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第２項の規定に基づく監督員の指示又は承諾は、原則として、書面により行わなければならない。</w:t>
      </w:r>
    </w:p>
    <w:p w14:paraId="74ABD21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発注者が監督員を置いたときは、この約款に定める</w:t>
      </w:r>
      <w:r w:rsidRPr="00D954C5">
        <w:rPr>
          <w:rFonts w:asciiTheme="minorEastAsia" w:hAnsiTheme="minorEastAsia" w:cs="ＭＳ 明朝" w:hint="eastAsia"/>
          <w:color w:val="000000" w:themeColor="text1"/>
          <w:kern w:val="0"/>
          <w:szCs w:val="21"/>
        </w:rPr>
        <w:t>勧告、</w:t>
      </w:r>
      <w:r w:rsidRPr="00D954C5">
        <w:rPr>
          <w:rFonts w:asciiTheme="minorEastAsia" w:hAnsiTheme="minorEastAsia" w:cs="ＭＳ 明朝"/>
          <w:color w:val="000000" w:themeColor="text1"/>
          <w:kern w:val="0"/>
          <w:szCs w:val="21"/>
        </w:rPr>
        <w:t>請求、通知、報告、申出、承諾及び解除については、設計図書に定めるものを除き、監督員を経由して行うものとする。この場合において</w:t>
      </w:r>
      <w:r w:rsidRPr="00D954C5">
        <w:rPr>
          <w:rFonts w:asciiTheme="minorEastAsia" w:hAnsiTheme="minorEastAsia" w:cs="ＭＳ 明朝" w:hint="eastAsia"/>
          <w:color w:val="000000" w:themeColor="text1"/>
          <w:kern w:val="0"/>
          <w:szCs w:val="21"/>
        </w:rPr>
        <w:t>は</w:t>
      </w:r>
      <w:r w:rsidRPr="00D954C5">
        <w:rPr>
          <w:rFonts w:asciiTheme="minorEastAsia" w:hAnsiTheme="minorEastAsia" w:cs="ＭＳ 明朝"/>
          <w:color w:val="000000" w:themeColor="text1"/>
          <w:kern w:val="0"/>
          <w:szCs w:val="21"/>
        </w:rPr>
        <w:t>、監督員に到達した日をもって発注者に到達したものとみなす。</w:t>
      </w:r>
    </w:p>
    <w:p w14:paraId="7EA80AA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発注者が監督員を置かないときは、この約款に定める監督員の権限は、発注者に帰属する。</w:t>
      </w:r>
    </w:p>
    <w:p w14:paraId="0FACC4F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20C0E2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（現場代理人及び主任技術者等）</w:t>
      </w:r>
    </w:p>
    <w:p w14:paraId="53885F7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第１０条　受注者は、次の各号に掲げる者を定めて業務委託現場に設置し、設計図書に定めるところにより、その氏名その他必要な事項を発注者に通知しなければならない。これらの者を変更したときも同様とする。</w:t>
      </w:r>
    </w:p>
    <w:p w14:paraId="31C22108"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現場代理人</w:t>
      </w:r>
    </w:p>
    <w:p w14:paraId="7F7A0579" w14:textId="77777777" w:rsidR="00E6501E" w:rsidRPr="00D954C5" w:rsidRDefault="00E6501E" w:rsidP="00E6501E">
      <w:pPr>
        <w:overflowPunct w:val="0"/>
        <w:ind w:left="630" w:hangingChars="300" w:hanging="63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（Ａ）主任技術者（建設業法（昭和２４年法律第１００号）第２６条第１項に規定する「主任技術者」をいう。</w:t>
      </w:r>
      <w:r w:rsidRPr="00D954C5">
        <w:rPr>
          <w:rFonts w:asciiTheme="minorEastAsia" w:hAnsiTheme="minorEastAsia" w:cs="ＭＳ 明朝" w:hint="eastAsia"/>
          <w:color w:val="000000" w:themeColor="text1"/>
          <w:kern w:val="0"/>
          <w:szCs w:val="21"/>
        </w:rPr>
        <w:t>）</w:t>
      </w:r>
    </w:p>
    <w:p w14:paraId="0730DD6F"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（Ｂ）監理技術者（同条第２項に規定する「監理技術者」をいう。以下同じ。）</w:t>
      </w:r>
    </w:p>
    <w:p w14:paraId="78ABA325" w14:textId="7C21301A"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　　　（C）監理技術者補佐（建設業法第２６条第３項</w:t>
      </w:r>
      <w:r w:rsidR="009D7726" w:rsidRPr="00D954C5">
        <w:rPr>
          <w:rFonts w:asciiTheme="minorEastAsia" w:hAnsiTheme="minorEastAsia" w:cs="ＭＳ 明朝" w:hint="eastAsia"/>
          <w:color w:val="000000" w:themeColor="text1"/>
          <w:kern w:val="0"/>
          <w:szCs w:val="21"/>
        </w:rPr>
        <w:t>第２号</w:t>
      </w:r>
      <w:r w:rsidRPr="00D954C5">
        <w:rPr>
          <w:rFonts w:asciiTheme="minorEastAsia" w:hAnsiTheme="minorEastAsia" w:cs="ＭＳ 明朝" w:hint="eastAsia"/>
          <w:color w:val="000000" w:themeColor="text1"/>
          <w:kern w:val="0"/>
          <w:szCs w:val="21"/>
        </w:rPr>
        <w:t>に規定するものをいう。以下同じ。）</w:t>
      </w:r>
    </w:p>
    <w:p w14:paraId="6B9EA8A4" w14:textId="77777777" w:rsidR="00E6501E" w:rsidRPr="00D954C5" w:rsidRDefault="00E6501E" w:rsidP="00E6501E">
      <w:pPr>
        <w:overflowPunct w:val="0"/>
        <w:ind w:left="630" w:hangingChars="300" w:hanging="63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専門技術者（建設業法第２６条の２に規定する技術者をいう。以下同じ。）</w:t>
      </w:r>
    </w:p>
    <w:p w14:paraId="40B8927D" w14:textId="77777777" w:rsidR="00E6501E" w:rsidRPr="00D954C5" w:rsidRDefault="00E6501E" w:rsidP="00E6501E">
      <w:pPr>
        <w:overflowPunct w:val="0"/>
        <w:ind w:left="630" w:hangingChars="300" w:hanging="630"/>
        <w:jc w:val="left"/>
        <w:textAlignment w:val="baseline"/>
        <w:rPr>
          <w:rFonts w:asciiTheme="minorEastAsia" w:hAnsiTheme="minorEastAsia" w:cs="ＭＳ 明朝"/>
          <w:color w:val="000000" w:themeColor="text1"/>
          <w:kern w:val="0"/>
          <w:szCs w:val="21"/>
        </w:rPr>
      </w:pPr>
    </w:p>
    <w:p w14:paraId="03D8A97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現場代理人は、この契約の履行に関し、業務運営及び取締りを行うほか、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の請求及び受領、第１２条第１項の請求の受理、同条第３項の決定及び通知並びにこの契約の解除に係る権限を除き、この契約に基づく受注者の一切の権限を行使することができる。</w:t>
      </w:r>
    </w:p>
    <w:p w14:paraId="29E91A5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３　</w:t>
      </w:r>
      <w:r w:rsidRPr="00D954C5">
        <w:rPr>
          <w:rFonts w:asciiTheme="minorEastAsia" w:hAnsiTheme="minorEastAsia" w:cs="ＭＳ 明朝" w:hint="eastAsia"/>
          <w:color w:val="000000" w:themeColor="text1"/>
          <w:kern w:val="0"/>
          <w:szCs w:val="21"/>
        </w:rPr>
        <w:t>発注者が</w:t>
      </w:r>
      <w:r w:rsidRPr="00D954C5">
        <w:rPr>
          <w:rFonts w:asciiTheme="minorEastAsia" w:hAnsiTheme="minorEastAsia" w:cs="ＭＳ 明朝"/>
          <w:color w:val="000000" w:themeColor="text1"/>
          <w:kern w:val="0"/>
          <w:szCs w:val="21"/>
        </w:rPr>
        <w:t>、必要と</w:t>
      </w:r>
      <w:r w:rsidRPr="00D954C5">
        <w:rPr>
          <w:rFonts w:asciiTheme="minorEastAsia" w:hAnsiTheme="minorEastAsia" w:cs="ＭＳ 明朝" w:hint="eastAsia"/>
          <w:color w:val="000000" w:themeColor="text1"/>
          <w:kern w:val="0"/>
          <w:szCs w:val="21"/>
        </w:rPr>
        <w:t>認めた</w:t>
      </w:r>
      <w:r w:rsidRPr="00D954C5">
        <w:rPr>
          <w:rFonts w:asciiTheme="minorEastAsia" w:hAnsiTheme="minorEastAsia" w:cs="ＭＳ 明朝"/>
          <w:color w:val="000000" w:themeColor="text1"/>
          <w:kern w:val="0"/>
          <w:szCs w:val="21"/>
        </w:rPr>
        <w:t>場合には、現場代理人</w:t>
      </w:r>
      <w:r w:rsidRPr="00D954C5">
        <w:rPr>
          <w:rFonts w:asciiTheme="minorEastAsia" w:hAnsiTheme="minorEastAsia" w:cs="ＭＳ 明朝" w:hint="eastAsia"/>
          <w:color w:val="000000" w:themeColor="text1"/>
          <w:kern w:val="0"/>
          <w:szCs w:val="21"/>
        </w:rPr>
        <w:t>及び</w:t>
      </w:r>
      <w:r w:rsidRPr="00D954C5">
        <w:rPr>
          <w:rFonts w:asciiTheme="minorEastAsia" w:hAnsiTheme="minorEastAsia" w:cs="ＭＳ 明朝"/>
          <w:color w:val="000000" w:themeColor="text1"/>
          <w:kern w:val="0"/>
          <w:szCs w:val="21"/>
        </w:rPr>
        <w:t>主任技術者（</w:t>
      </w:r>
      <w:r w:rsidRPr="00D954C5">
        <w:rPr>
          <w:rFonts w:asciiTheme="minorEastAsia" w:hAnsiTheme="minorEastAsia" w:cs="ＭＳ 明朝" w:hint="eastAsia"/>
          <w:color w:val="000000" w:themeColor="text1"/>
          <w:kern w:val="0"/>
          <w:szCs w:val="21"/>
        </w:rPr>
        <w:t>監理</w:t>
      </w:r>
      <w:r w:rsidRPr="00D954C5">
        <w:rPr>
          <w:rFonts w:asciiTheme="minorEastAsia" w:hAnsiTheme="minorEastAsia" w:cs="ＭＳ 明朝"/>
          <w:color w:val="000000" w:themeColor="text1"/>
          <w:kern w:val="0"/>
          <w:szCs w:val="21"/>
        </w:rPr>
        <w:t>技術者）</w:t>
      </w:r>
      <w:r w:rsidRPr="00D954C5">
        <w:rPr>
          <w:rFonts w:asciiTheme="minorEastAsia" w:hAnsiTheme="minorEastAsia" w:cs="ＭＳ 明朝" w:hint="eastAsia"/>
          <w:color w:val="000000" w:themeColor="text1"/>
          <w:kern w:val="0"/>
          <w:szCs w:val="21"/>
        </w:rPr>
        <w:t>を</w:t>
      </w:r>
      <w:r w:rsidRPr="00D954C5">
        <w:rPr>
          <w:rFonts w:asciiTheme="minorEastAsia" w:hAnsiTheme="minorEastAsia" w:cs="ＭＳ 明朝"/>
          <w:color w:val="000000" w:themeColor="text1"/>
          <w:kern w:val="0"/>
          <w:szCs w:val="21"/>
        </w:rPr>
        <w:t>委託</w:t>
      </w:r>
      <w:r w:rsidRPr="00D954C5">
        <w:rPr>
          <w:rFonts w:asciiTheme="minorEastAsia" w:hAnsiTheme="minorEastAsia" w:cs="ＭＳ 明朝" w:hint="eastAsia"/>
          <w:color w:val="000000" w:themeColor="text1"/>
          <w:kern w:val="0"/>
          <w:szCs w:val="21"/>
        </w:rPr>
        <w:t>現場に</w:t>
      </w:r>
      <w:r w:rsidRPr="00D954C5">
        <w:rPr>
          <w:rFonts w:asciiTheme="minorEastAsia" w:hAnsiTheme="minorEastAsia" w:cs="ＭＳ 明朝"/>
          <w:color w:val="000000" w:themeColor="text1"/>
          <w:kern w:val="0"/>
          <w:szCs w:val="21"/>
        </w:rPr>
        <w:t>常駐を求める</w:t>
      </w:r>
      <w:r w:rsidRPr="00D954C5">
        <w:rPr>
          <w:rFonts w:asciiTheme="minorEastAsia" w:hAnsiTheme="minorEastAsia" w:cs="ＭＳ 明朝" w:hint="eastAsia"/>
          <w:color w:val="000000" w:themeColor="text1"/>
          <w:kern w:val="0"/>
          <w:szCs w:val="21"/>
        </w:rPr>
        <w:t>ことが</w:t>
      </w:r>
      <w:r w:rsidRPr="00D954C5">
        <w:rPr>
          <w:rFonts w:asciiTheme="minorEastAsia" w:hAnsiTheme="minorEastAsia" w:cs="ＭＳ 明朝"/>
          <w:color w:val="000000" w:themeColor="text1"/>
          <w:kern w:val="0"/>
          <w:szCs w:val="21"/>
        </w:rPr>
        <w:t>できる。</w:t>
      </w:r>
    </w:p>
    <w:p w14:paraId="6EA4174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281CF36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現場代理人、主任技術者</w:t>
      </w:r>
      <w:r w:rsidRPr="00D954C5">
        <w:rPr>
          <w:rFonts w:asciiTheme="minorEastAsia" w:hAnsiTheme="minorEastAsia" w:cs="ＭＳ 明朝" w:hint="eastAsia"/>
          <w:color w:val="000000" w:themeColor="text1"/>
          <w:kern w:val="0"/>
          <w:szCs w:val="21"/>
        </w:rPr>
        <w:t>等</w:t>
      </w:r>
      <w:r w:rsidRPr="00D954C5">
        <w:rPr>
          <w:rFonts w:asciiTheme="minorEastAsia" w:hAnsiTheme="minorEastAsia" w:cs="ＭＳ 明朝"/>
          <w:color w:val="000000" w:themeColor="text1"/>
          <w:kern w:val="0"/>
          <w:szCs w:val="21"/>
        </w:rPr>
        <w:t>（監理技術者</w:t>
      </w:r>
      <w:r w:rsidRPr="00D954C5">
        <w:rPr>
          <w:rFonts w:asciiTheme="minorEastAsia" w:hAnsiTheme="minorEastAsia" w:cs="ＭＳ 明朝" w:hint="eastAsia"/>
          <w:color w:val="000000" w:themeColor="text1"/>
          <w:kern w:val="0"/>
          <w:szCs w:val="21"/>
        </w:rPr>
        <w:t>、監理技術者補佐又は主任技術者をいう。以下同じ。</w:t>
      </w: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であるときは、当該監理技術者は、現場代理人を兼ねることはできない。</w:t>
      </w:r>
    </w:p>
    <w:p w14:paraId="79B37C2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5ADEE8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（履行報告）</w:t>
      </w:r>
    </w:p>
    <w:p w14:paraId="2CA4AAA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第１１条　受注者は、設計図書に定めるところにより、この契約の履行について発注者に報告しなければならない。</w:t>
      </w:r>
    </w:p>
    <w:p w14:paraId="44339B0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ACEB3D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（業務委託関係者に関する措置請求）</w:t>
      </w:r>
    </w:p>
    <w:p w14:paraId="417BA3DD" w14:textId="1E832D6B" w:rsidR="00E6501E" w:rsidRPr="00D954C5" w:rsidRDefault="00E6501E" w:rsidP="0008404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第１２条　発注者は、現場代理人がその職務（</w:t>
      </w:r>
      <w:r w:rsidRPr="00D954C5">
        <w:rPr>
          <w:rFonts w:asciiTheme="minorEastAsia" w:hAnsiTheme="minorEastAsia" w:cs="ＭＳ 明朝" w:hint="eastAsia"/>
          <w:color w:val="000000" w:themeColor="text1"/>
          <w:kern w:val="0"/>
          <w:szCs w:val="21"/>
        </w:rPr>
        <w:t>監理技術者等</w:t>
      </w:r>
      <w:r w:rsidRPr="00D954C5">
        <w:rPr>
          <w:rFonts w:asciiTheme="minorEastAsia" w:hAnsiTheme="minorEastAsia" w:cs="ＭＳ 明朝"/>
          <w:color w:val="000000" w:themeColor="text1"/>
          <w:kern w:val="0"/>
          <w:szCs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F4A27E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発注者又は監督員は、</w:t>
      </w:r>
      <w:r w:rsidRPr="00D954C5">
        <w:rPr>
          <w:rFonts w:asciiTheme="minorEastAsia" w:hAnsiTheme="minorEastAsia" w:cs="ＭＳ 明朝" w:hint="eastAsia"/>
          <w:color w:val="000000" w:themeColor="text1"/>
          <w:kern w:val="0"/>
          <w:szCs w:val="21"/>
        </w:rPr>
        <w:t>監理技術者等</w:t>
      </w:r>
      <w:r w:rsidRPr="00D954C5">
        <w:rPr>
          <w:rFonts w:asciiTheme="minorEastAsia" w:hAnsiTheme="minorEastAsia" w:cs="ＭＳ 明朝"/>
          <w:color w:val="000000" w:themeColor="text1"/>
          <w:kern w:val="0"/>
          <w:szCs w:val="21"/>
        </w:rPr>
        <w:t>、専門技術者（これらの者と現場代理人を兼任する者を除く。）その他受注者が業務委託を実施するために使用している下請負人、労働者等で業務委託の実施又は管理につき著しく不適当と認められるものがあるときは、受注者に対して、その理由を明示した書面により、必要な措置をとるべきことを請求することができる。</w:t>
      </w:r>
    </w:p>
    <w:p w14:paraId="1AEABCB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受注者は、前２項の規定による請求があったときは、当該請求に係る事項について決定し、その結果を請求を受けた日から１０日以内に発注者に通知しなければならない。</w:t>
      </w:r>
    </w:p>
    <w:p w14:paraId="3A56777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受注者は、監督員がその職務の執行につき著しく不適当と認められるときは、発注者に対して、その理由を明示した書面により、必要な措置をとるべきことを請求することができる。</w:t>
      </w:r>
    </w:p>
    <w:p w14:paraId="223313C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５　発注者は、前項の規定による請求があったときは、当該請求に係る事項について決定し、その結果を請求を受けた日から１０日以内に受注者に通知しなければならない。</w:t>
      </w:r>
    </w:p>
    <w:p w14:paraId="1C89E46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10BFE9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材料の品質及び検査等）</w:t>
      </w:r>
    </w:p>
    <w:p w14:paraId="7433938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第１３条　</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材料の品質については、設計図書に定めるところによる。設計図書にその品質が明示されていない場合にあっては、中等の品質を有するものとする。</w:t>
      </w:r>
    </w:p>
    <w:p w14:paraId="79B0127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受注者は、設計図書において監督員の検査（確認を含む。以下この条において同じ。）を受けて使用すべきものと指定された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材料については、当該検査に合格したものを使用しなければならない。この場合において、当該検査に直接要する費用は、受注者の負担とする。</w:t>
      </w:r>
    </w:p>
    <w:p w14:paraId="72C21AE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監督員は、受注者から前項の検査を請求されたときは、請求を受けた日から７日以内に応じなければならない。</w:t>
      </w:r>
    </w:p>
    <w:p w14:paraId="1B8EF38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5620386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（監督員の立会い及び業務委託記録の整備等）</w:t>
      </w:r>
    </w:p>
    <w:p w14:paraId="2D20F5D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第１４条　受注者は、設計図書において監督員の立会いの上調合し、又は調合について見本検査を受けるものと指定された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材料については、当該立会いを受けて調合し、又は当該見本検査に合格したものを使用しなければならない。</w:t>
      </w:r>
    </w:p>
    <w:p w14:paraId="648480A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受注者は、設計図書において監督員の立会いの上実施するものと指定された業務委託については、当該立会いを受けて実施しなければならない。</w:t>
      </w:r>
    </w:p>
    <w:p w14:paraId="4A47E24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受注者は、前２項に規定するほか、発注者が特に必要があると認めて設計図書において見本又は業務委託写真等の記録を整備すべきものと指定した</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材料の調合又は業務の実施をするときは、設計図書に定めるところにより、当該見本又は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写真等の記録を整備し、監督員の請求があったときは、当該請求を受けた日から７日以内に提出しなければならない。</w:t>
      </w:r>
    </w:p>
    <w:p w14:paraId="42BFA6D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監督員は、受注者から第１項又は第２項の立会い又は見本検査を請求されたときは、当該請求を受けた日から７日以内に応じなければならない。</w:t>
      </w:r>
    </w:p>
    <w:p w14:paraId="4D6F532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前項の場合において、監督員が正当な理由なく受注者の請求に７日以内に応じないため、その後の作業実施に支障をきたすときは、受注者は、監督員に通知した上、当該立会い又は見本検査を受けることなく、材料を調合して使用し、又は業務を実施することができる。この場合において、受注者は、当該材料の調合又は当該業務の実施を適切に行ったことを証する見本又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写真等の記録を整備し、監督員の請求があったときは、当該請求を受けた日から７日以内に提出しなければならない。</w:t>
      </w:r>
    </w:p>
    <w:p w14:paraId="42D6C87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第１項、第３項又は前項の場合において、見本検査又は見本若しくは</w:t>
      </w:r>
      <w:r w:rsidRPr="00D954C5">
        <w:rPr>
          <w:rFonts w:asciiTheme="minorEastAsia" w:hAnsiTheme="minorEastAsia" w:cs="ＭＳ 明朝" w:hint="eastAsia"/>
          <w:color w:val="000000" w:themeColor="text1"/>
          <w:kern w:val="0"/>
          <w:szCs w:val="21"/>
        </w:rPr>
        <w:t>管理</w:t>
      </w:r>
      <w:r w:rsidRPr="00D954C5">
        <w:rPr>
          <w:rFonts w:asciiTheme="minorEastAsia" w:hAnsiTheme="minorEastAsia" w:cs="ＭＳ 明朝"/>
          <w:color w:val="000000" w:themeColor="text1"/>
          <w:kern w:val="0"/>
          <w:szCs w:val="21"/>
        </w:rPr>
        <w:t>写真等の記録の整備に直接要する費用は、受注者の負担とする。</w:t>
      </w:r>
    </w:p>
    <w:p w14:paraId="44D5D61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5A82640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（支給材料及び貸与品）</w:t>
      </w:r>
    </w:p>
    <w:p w14:paraId="574350A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第１５条　発注者が受注者に支給する材料（以下「支給材料」という。）及び貸与する建設機械器具（以下「貸与品」という。）の品名、数量、品質、規格又は性能、引渡場所</w:t>
      </w:r>
      <w:r w:rsidRPr="00D954C5">
        <w:rPr>
          <w:rFonts w:asciiTheme="minorEastAsia" w:hAnsiTheme="minorEastAsia" w:cs="ＭＳ 明朝"/>
          <w:color w:val="000000" w:themeColor="text1"/>
          <w:kern w:val="0"/>
          <w:szCs w:val="21"/>
        </w:rPr>
        <w:lastRenderedPageBreak/>
        <w:t>及び引渡時期は、設計図書に定めるところによる。</w:t>
      </w:r>
    </w:p>
    <w:p w14:paraId="4C7B06A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p>
    <w:p w14:paraId="26BA9CD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受注者は、支給材料又は貸与品の引渡しを受けたときは、引渡しの日から７日以内に、発注者に受領書又は借用書を提出しなければならない。</w:t>
      </w:r>
    </w:p>
    <w:p w14:paraId="601FC71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受注者は、支給材料又は貸与品の引渡しを受けた後、当該支給材料又は貸与品に</w:t>
      </w:r>
      <w:r w:rsidRPr="00D954C5">
        <w:rPr>
          <w:rFonts w:asciiTheme="minorEastAsia" w:hAnsiTheme="minorEastAsia" w:cs="ＭＳ 明朝" w:hint="eastAsia"/>
          <w:color w:val="000000" w:themeColor="text1"/>
          <w:kern w:val="0"/>
          <w:szCs w:val="21"/>
        </w:rPr>
        <w:t>種類、品質又は数量に関しこの契約の内容に適合しないこと（第２項の検査により発見することが困難であったものに限る。）など</w:t>
      </w:r>
      <w:r w:rsidRPr="00D954C5">
        <w:rPr>
          <w:rFonts w:asciiTheme="minorEastAsia" w:hAnsiTheme="minorEastAsia" w:cs="ＭＳ 明朝"/>
          <w:color w:val="000000" w:themeColor="text1"/>
          <w:kern w:val="0"/>
          <w:szCs w:val="21"/>
        </w:rPr>
        <w:t>があり使用に適当でないと認めたときは、その旨を直ちに発注者に通知しなければならない。</w:t>
      </w:r>
    </w:p>
    <w:p w14:paraId="3E256EC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3D18D08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発注者は、前項に規定するほか、必要があると認めるときは、支給材料又は貸与品の品名、数量、品質、規格若しくは性能、引渡場所又は引渡時期を変更することができる。</w:t>
      </w:r>
    </w:p>
    <w:p w14:paraId="7C053A1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発注者は、前２項の場合において、必要があると認められるときは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6F91624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受注者は、支給材料及び貸与品を善良な管理者の注意をもって管理しなければならない。</w:t>
      </w:r>
    </w:p>
    <w:p w14:paraId="377468B5"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受注者は、設計図書に定めるところにより、業務委託の完了、設計図書の変更等によって不用となった支給材料又は貸与品を発注者に返還しなければならない。</w:t>
      </w:r>
    </w:p>
    <w:p w14:paraId="07E1A7A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ればならない。</w:t>
      </w:r>
    </w:p>
    <w:p w14:paraId="76EA22A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受注者は、支給材料又は貸与品の使用方法が設計図書に明示されていないときは、監督員の指示に従わなければならない。</w:t>
      </w:r>
    </w:p>
    <w:p w14:paraId="0F3FA70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17F85D7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（設計図書不適合の場合の改造義務等）</w:t>
      </w:r>
    </w:p>
    <w:p w14:paraId="2E274DF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１６</w:t>
      </w:r>
      <w:r w:rsidRPr="00D954C5">
        <w:rPr>
          <w:rFonts w:asciiTheme="minorEastAsia" w:hAnsiTheme="minorEastAsia" w:cs="ＭＳ 明朝"/>
          <w:color w:val="000000" w:themeColor="text1"/>
          <w:kern w:val="0"/>
          <w:szCs w:val="21"/>
        </w:rPr>
        <w:t>条　受注者は、業務の実施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w:t>
      </w:r>
      <w:r w:rsidRPr="00D954C5">
        <w:rPr>
          <w:rFonts w:asciiTheme="minorEastAsia" w:hAnsiTheme="minorEastAsia" w:cs="ＭＳ 明朝"/>
          <w:color w:val="000000" w:themeColor="text1"/>
          <w:kern w:val="0"/>
          <w:szCs w:val="21"/>
        </w:rPr>
        <w:lastRenderedPageBreak/>
        <w:t>注者に損害を及ぼしたときは必要な費用を負担しなければならない。</w:t>
      </w:r>
    </w:p>
    <w:p w14:paraId="34E7CAF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B630AD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（条件変更等）</w:t>
      </w:r>
    </w:p>
    <w:p w14:paraId="61A416D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１７</w:t>
      </w:r>
      <w:r w:rsidRPr="00D954C5">
        <w:rPr>
          <w:rFonts w:asciiTheme="minorEastAsia" w:hAnsiTheme="minorEastAsia" w:cs="ＭＳ 明朝"/>
          <w:color w:val="000000" w:themeColor="text1"/>
          <w:kern w:val="0"/>
          <w:szCs w:val="21"/>
        </w:rPr>
        <w:t>条　受注者は、業務の実施に当たり、次の各号のいずれかに該当する事実を発見したときは、その旨を直ちに監督員に通知し、その確認を請求しなければならない。</w:t>
      </w:r>
    </w:p>
    <w:p w14:paraId="6F0D71E0"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図面、仕様書、現場説明書及び現場説明に対する質問回答書が一致しないこと（これらの優先順位が定められている場合を除く。）。</w:t>
      </w:r>
    </w:p>
    <w:p w14:paraId="71D67F8E"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設計図書に誤謬又は脱漏があること。</w:t>
      </w:r>
    </w:p>
    <w:p w14:paraId="4CE85B0E"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設計図書の表示が明確でないこと。</w:t>
      </w:r>
    </w:p>
    <w:p w14:paraId="08F9F44B"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（４）実施上の制約等設計図書に示された自然的又は人為的な実施条件と実際の業務委託現場が一致しないこと。</w:t>
      </w:r>
    </w:p>
    <w:p w14:paraId="781D8A4E"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設計図書で明示されていない実施条件について予期することのできない特別な状態が生じたこと。</w:t>
      </w:r>
    </w:p>
    <w:p w14:paraId="204FC0D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2EA6686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受注者の意見を聴いて、調査の結果（これに対してとるべき措置を指示する必要があるときは、当該指示を含む。）をとりまとめ、調査の終了後１４日以内に、その結果を受注者に通知しなければならない。</w:t>
      </w:r>
    </w:p>
    <w:p w14:paraId="40FFFEE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前項の調査の結果において第１項の事実が確認された場合において、必要があると認められるときは、次の各号に掲げるところにより、設計図書の訂正又は変更を行わなければならない。</w:t>
      </w:r>
    </w:p>
    <w:p w14:paraId="37E2A256"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第１項第１号から第３号までのいずれかに該当し設計図書を訂正する必要があるものは、発注者が行う。</w:t>
      </w:r>
    </w:p>
    <w:p w14:paraId="0C7A7C7C"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第１項第４号又は第５号に該当し設計図書を変更する場合で目的物の変更を伴うものは、発注者が行う。</w:t>
      </w:r>
    </w:p>
    <w:p w14:paraId="52066036"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第１項第４号又は第５号に該当し設計図書を変更する場合で目的物の変更を伴わないものは、発注者と受注者とが協議して発注者が行う。</w:t>
      </w:r>
    </w:p>
    <w:p w14:paraId="59A5D62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前項の規定により設計図書の訂正又は変更が行われた場合において、発注者は、必要があると認められるときは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4A165F0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574871D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（設計図書の変更）</w:t>
      </w:r>
    </w:p>
    <w:p w14:paraId="114477A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１８</w:t>
      </w:r>
      <w:r w:rsidRPr="00D954C5">
        <w:rPr>
          <w:rFonts w:asciiTheme="minorEastAsia" w:hAnsiTheme="minorEastAsia" w:cs="ＭＳ 明朝"/>
          <w:color w:val="000000" w:themeColor="text1"/>
          <w:kern w:val="0"/>
          <w:szCs w:val="21"/>
        </w:rPr>
        <w:t>条　発注者は、必要があると認めるときは、設計図書の変更内容を受注者に通知して、設計図書を変更することができる。この場合において、発注者は、必要があると認められるときは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0AAF627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561416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（業務委託の中止）</w:t>
      </w:r>
    </w:p>
    <w:p w14:paraId="7F17D66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　業務委託用地等の確保ができない等のため又は暴風、豪雨、洪水、高潮、地震、地すべり、落盤、火災、騒乱、暴動その他の自然的若しくは人為的な事象（以下「天災等」という。）であって受注者の責めに帰すことができないものにより目的物等に損害を生じ、若しくは業務現場の状態が変動したため、受注者が業務委託を実施できないと認められるときは、発注者は、業務委託の中止内容を直ちに受注者に通知して、業務の全部又は一部の実施を一時中止させなければならない。</w:t>
      </w:r>
    </w:p>
    <w:p w14:paraId="5089052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発注者は、前項の規定によるほか、必要があると認めるときは、業務委託の中止内容を受注者に通知して、業務委託の全部又は一部の実施を一時中止させることができる。</w:t>
      </w:r>
    </w:p>
    <w:p w14:paraId="3397C45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発注者は、前２項の規定により業務委託の実施を一時中止させた場合において、必要があると認められるときは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が業務委託の続行に備え業務委託現場を維持し若しくは労働者、建設機械器具等を保持するための費用その他の業務委託の実施の一時中止に伴う増加費用を必要とし、若しくは受注者に損害を及ぼしたときは必要な費用を負担しなければならない。</w:t>
      </w:r>
    </w:p>
    <w:p w14:paraId="605444A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DC3DFC9" w14:textId="77777777" w:rsidR="00AF753B" w:rsidRPr="00D954C5" w:rsidRDefault="00AF753B" w:rsidP="00AF753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　（著しく短い履行期間の禁止）</w:t>
      </w:r>
    </w:p>
    <w:p w14:paraId="0E6D06BA" w14:textId="44580149" w:rsidR="00AF753B" w:rsidRPr="00D954C5" w:rsidRDefault="00AF753B" w:rsidP="00AF753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第２０条　発注者は、履行期間の延期又は短縮を行うときは、この業務委託に従事する者の労働時間その他の労働条件が適正に確保されるよう、やむを得ない事由により業務委託等の実施が困難であると見込まれる日数等を考慮しなければならない。</w:t>
      </w:r>
    </w:p>
    <w:p w14:paraId="75B95853" w14:textId="77777777" w:rsidR="00AF753B" w:rsidRPr="00D954C5" w:rsidRDefault="00AF753B" w:rsidP="00AF753B">
      <w:pPr>
        <w:overflowPunct w:val="0"/>
        <w:jc w:val="left"/>
        <w:textAlignment w:val="baseline"/>
        <w:rPr>
          <w:rFonts w:asciiTheme="minorEastAsia" w:hAnsiTheme="minorEastAsia" w:cs="ＭＳ 明朝"/>
          <w:color w:val="000000" w:themeColor="text1"/>
          <w:kern w:val="0"/>
          <w:szCs w:val="21"/>
        </w:rPr>
      </w:pPr>
    </w:p>
    <w:p w14:paraId="1BD9941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（受注者の請求による</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w:t>
      </w:r>
    </w:p>
    <w:p w14:paraId="05138B75" w14:textId="350F260A"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AF753B"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条　受注者は、天候の不良、第２条の規定に基づく関連業務委託の調整への協力その他受注者の責めに帰すことができない事由により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期間内に業務委託を完了することができないときは、その理由を明示した書面により、発注者に</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期間の延長変更を請求することができる。</w:t>
      </w:r>
    </w:p>
    <w:p w14:paraId="59D9AB1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発注者は、前項の規定による請求があった場合において、必要があると認められるときは、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期間を延長しなければならない。発注者は、その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期間の延長が発注者の責めに帰すべき事由による場合においては、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について必要と認められる変更を行い、又は受注者に損害を及ぼしたときは必要な費用を負担しなければならない。</w:t>
      </w:r>
    </w:p>
    <w:p w14:paraId="4A964AEC" w14:textId="77777777" w:rsidR="001E6318" w:rsidRPr="00D954C5" w:rsidRDefault="001E6318" w:rsidP="00AF753B">
      <w:pPr>
        <w:overflowPunct w:val="0"/>
        <w:jc w:val="left"/>
        <w:textAlignment w:val="baseline"/>
        <w:rPr>
          <w:rFonts w:asciiTheme="minorEastAsia" w:hAnsiTheme="minorEastAsia" w:cs="ＭＳ 明朝"/>
          <w:color w:val="000000" w:themeColor="text1"/>
          <w:kern w:val="0"/>
          <w:szCs w:val="21"/>
        </w:rPr>
      </w:pPr>
    </w:p>
    <w:p w14:paraId="36C8FA2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（発注者の請求による</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期間の短縮等）</w:t>
      </w:r>
    </w:p>
    <w:p w14:paraId="57308F84" w14:textId="11061D0B"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6D1F7F"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　発注者は、特別の理由により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期間を短縮する必要があるときは、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期間の短縮変更を受注者に請求することができる。</w:t>
      </w:r>
    </w:p>
    <w:p w14:paraId="4E28FB36" w14:textId="31FB50ED" w:rsidR="00E6501E" w:rsidRPr="00D954C5" w:rsidRDefault="002E4F0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00E6501E" w:rsidRPr="00D954C5">
        <w:rPr>
          <w:rFonts w:asciiTheme="minorEastAsia" w:hAnsiTheme="minorEastAsia" w:cs="ＭＳ 明朝"/>
          <w:color w:val="000000" w:themeColor="text1"/>
          <w:kern w:val="0"/>
          <w:szCs w:val="21"/>
        </w:rPr>
        <w:t xml:space="preserve">　発注者は、前項の場合において、必要があると認められるときは</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を変更し、又は受注者に損害を及ぼしたときは必要な費用を負担しなければならない。</w:t>
      </w:r>
    </w:p>
    <w:p w14:paraId="153A1A2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10A850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期間の変更方法）</w:t>
      </w:r>
    </w:p>
    <w:p w14:paraId="3B9EAAEC" w14:textId="73057E00"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6D1F7F"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条　</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期間の変更については、発注者と受注者とが協議して定める。ただし、協</w:t>
      </w:r>
      <w:r w:rsidRPr="00D954C5">
        <w:rPr>
          <w:rFonts w:asciiTheme="minorEastAsia" w:hAnsiTheme="minorEastAsia" w:cs="ＭＳ 明朝"/>
          <w:color w:val="000000" w:themeColor="text1"/>
          <w:kern w:val="0"/>
          <w:szCs w:val="21"/>
        </w:rPr>
        <w:lastRenderedPageBreak/>
        <w:t>議開始の日から１４日以内に協議が整わない場合には、発注者が定め、受注者に通知する。</w:t>
      </w:r>
    </w:p>
    <w:p w14:paraId="510FF4ED" w14:textId="6ED3820B" w:rsidR="00E6501E" w:rsidRPr="00D954C5" w:rsidRDefault="00E6501E" w:rsidP="00E6501E">
      <w:pPr>
        <w:overflowPunct w:val="0"/>
        <w:ind w:left="227" w:hanging="227"/>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前項の協議開始の日については、発注者が受注者の意見を聴いて定め、受注者に通知するものとする。ただし、発注者が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期間の変更事由が生じた日（第２</w:t>
      </w:r>
      <w:r w:rsidR="00385198"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条の場合にあっては発注者が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期間変更の請求を受けた日、前条の場合にあっては受注者が</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期間変更の請求を受けた日）から７日以内に協議開始の日を通知しない場合には、受注者は、協議開始の日を定め、発注者に通知することができる。</w:t>
      </w:r>
    </w:p>
    <w:p w14:paraId="5670DD69" w14:textId="77777777" w:rsidR="00C45D88" w:rsidRPr="00D954C5" w:rsidRDefault="00C45D88" w:rsidP="00C45D88">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３</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6C34161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2540631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の変更方法等）</w:t>
      </w:r>
    </w:p>
    <w:p w14:paraId="322586FA" w14:textId="4D462DF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条　</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の変更については、発注者と受注者とが協議して定める。ただし、協議開始の日から１４日以内に協議が整わない場合には、発注者が定め、受注者に通知する。</w:t>
      </w:r>
    </w:p>
    <w:p w14:paraId="64B7EBB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前項の協議開始の日については、発注者が受注者の意見を聴いて定め、受注者に通知するものとする。ただし、</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の変更事由が生じた日から１４日以内に協議開始の日を通知しない場合には、受注者は、協議開始の日を定め、発注者に通知することができる。</w:t>
      </w:r>
    </w:p>
    <w:p w14:paraId="23F8D5A0" w14:textId="08FCB5F4" w:rsidR="00FB3A8D" w:rsidRPr="00D954C5" w:rsidRDefault="00001EBC" w:rsidP="00001EBC">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３</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7EDA2BC8" w14:textId="18D77A26" w:rsidR="00E6501E" w:rsidRPr="00D954C5" w:rsidRDefault="00001EBC"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 xml:space="preserve">　この約款の規定により、受注者が増加費用を必要とした場合又は損害を受けた場合に発注者が負担する必要な費用の額については、発注者と受注者とが協議して定める。</w:t>
      </w:r>
    </w:p>
    <w:p w14:paraId="12CE9E3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1B98F99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（賃金又は物価の変動に基づく</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w:t>
      </w:r>
    </w:p>
    <w:p w14:paraId="56AC5D50" w14:textId="3179186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　発注者又は受注者は、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期間内で</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契約締結の日から１２月を経過した後に日本国内における賃金水準又は物価水準の変動により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が不適当となったと認めたときは、相手方に対して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2D84B42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発注者又は受注者は、前項の規定による請求があったときは、変動前残業務委託代金額（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から当該請求時の出来形部分に相応する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を控除した額をいう。以下</w:t>
      </w:r>
      <w:r w:rsidRPr="00D954C5">
        <w:rPr>
          <w:rFonts w:asciiTheme="minorEastAsia" w:hAnsiTheme="minorEastAsia" w:cs="ＭＳ 明朝" w:hint="eastAsia"/>
          <w:color w:val="000000" w:themeColor="text1"/>
          <w:kern w:val="0"/>
          <w:szCs w:val="21"/>
        </w:rPr>
        <w:t>この項及び</w:t>
      </w:r>
      <w:r w:rsidRPr="00D954C5">
        <w:rPr>
          <w:rFonts w:asciiTheme="minorEastAsia" w:hAnsiTheme="minorEastAsia" w:cs="ＭＳ 明朝"/>
          <w:color w:val="000000" w:themeColor="text1"/>
          <w:kern w:val="0"/>
          <w:szCs w:val="21"/>
        </w:rPr>
        <w:t>次項において同じ。）と変動後残業務委託代金額（変動後の賃金又は物価を基礎として算出した変動前残業務委託代金額に相応する額をいう。以下次項において同じ。）との差額のうち変動前残業務委託代金額の１０００分の１５を超える額</w:t>
      </w:r>
      <w:r w:rsidRPr="00D954C5">
        <w:rPr>
          <w:rFonts w:asciiTheme="minorEastAsia" w:hAnsiTheme="minorEastAsia" w:cs="ＭＳ 明朝"/>
          <w:color w:val="000000" w:themeColor="text1"/>
          <w:kern w:val="0"/>
          <w:szCs w:val="21"/>
        </w:rPr>
        <w:lastRenderedPageBreak/>
        <w:t>につき、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の変更に応じなければならない。</w:t>
      </w:r>
    </w:p>
    <w:p w14:paraId="56FF4FA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変動前残業務委託代金額及び変動後残業務委託代金額は、請求のあった日を基準とし、物価指数等に基づき発注者と受注者とが協議して定める。ただし、協議開始の日から１４日以内に協議が整わない場合にあっては、発注者が定め、受注者に通知する。</w:t>
      </w:r>
    </w:p>
    <w:p w14:paraId="1BA052B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第１項の規定による請求は、この条の規定により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の変更を行った後再度行うことができる。この場合においては、同項中「</w:t>
      </w:r>
      <w:r w:rsidRPr="00D954C5">
        <w:rPr>
          <w:rFonts w:asciiTheme="minorEastAsia" w:hAnsiTheme="minorEastAsia" w:cs="ＭＳ 明朝" w:hint="eastAsia"/>
          <w:color w:val="000000" w:themeColor="text1"/>
          <w:kern w:val="0"/>
          <w:szCs w:val="21"/>
        </w:rPr>
        <w:t>委託</w:t>
      </w:r>
      <w:r w:rsidRPr="00D954C5">
        <w:rPr>
          <w:rFonts w:asciiTheme="minorEastAsia" w:hAnsiTheme="minorEastAsia" w:cs="ＭＳ 明朝"/>
          <w:color w:val="000000" w:themeColor="text1"/>
          <w:kern w:val="0"/>
          <w:szCs w:val="21"/>
        </w:rPr>
        <w:t>契約締結の日」とあるのは、「直前のこの条に基づく</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変更の基準とした日」とするものとする。</w:t>
      </w:r>
    </w:p>
    <w:p w14:paraId="709269D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特別な要因により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期間内に主要な</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材料の日本国内における価格に著しい変動を生じ、</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が不適当となったときは、発注者又は受注者は、前各項の規定によるほか、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3BF3F0E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予期することのできない特別の事情により、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期間内に日本国内において急激なインフレーション又はデフレーションを生じ、</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が著しく不適当となったときは、発注者又は受注者は、前各項の規定にかかわらず、</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の変更を請求することができる。</w:t>
      </w:r>
    </w:p>
    <w:p w14:paraId="186E32A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前２項の場合において、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の変更額については、発注者と受注者とが協議して定める。ただし、協議開始の日から１４日以内に協議が整わない場合にあっては、発注者が定め、受注者に通知する。</w:t>
      </w:r>
    </w:p>
    <w:p w14:paraId="569ADF6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200E64E9" w14:textId="69743804" w:rsidR="00B81986" w:rsidRPr="00D954C5" w:rsidRDefault="00B81986" w:rsidP="00B81986">
      <w:pPr>
        <w:suppressAutoHyphens/>
        <w:autoSpaceDE w:val="0"/>
        <w:autoSpaceDN w:val="0"/>
        <w:ind w:left="197" w:hanging="197"/>
        <w:jc w:val="left"/>
        <w:rPr>
          <w:rFonts w:asciiTheme="minorEastAsia" w:hAnsiTheme="minorEastAsia" w:cs="Arial"/>
          <w:color w:val="000000" w:themeColor="text1"/>
        </w:rPr>
      </w:pPr>
      <w:r w:rsidRPr="00D954C5">
        <w:rPr>
          <w:rFonts w:asciiTheme="minorEastAsia" w:hAnsiTheme="minorEastAsia" w:cs="Arial"/>
          <w:color w:val="000000" w:themeColor="text1"/>
        </w:rPr>
        <w:t>９</w:t>
      </w:r>
      <w:r w:rsidRPr="00D954C5">
        <w:rPr>
          <w:rFonts w:asciiTheme="minorEastAsia" w:hAnsiTheme="minorEastAsia" w:cs="Arial"/>
          <w:color w:val="000000" w:themeColor="text1"/>
          <w:spacing w:val="-7"/>
        </w:rPr>
        <w:t xml:space="preserve">　</w:t>
      </w:r>
      <w:r w:rsidRPr="00D954C5">
        <w:rPr>
          <w:rFonts w:asciiTheme="minorEastAsia" w:hAnsiTheme="minorEastAsia" w:cs="Arial"/>
          <w:color w:val="000000" w:themeColor="text1"/>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0E785F7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AF3EA5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（臨機の措置）</w:t>
      </w:r>
    </w:p>
    <w:p w14:paraId="3A711033" w14:textId="150B1B03"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E87482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前項の場合においては、受注者は、その採った措置の内容を監督員に直ちに通知しなければならない。</w:t>
      </w:r>
    </w:p>
    <w:p w14:paraId="46E7A88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監督員は、災害防止その他業務の実施上特に必要があると認めるときは、受注者に対して臨機の措置をとることを請求することができる。</w:t>
      </w:r>
    </w:p>
    <w:p w14:paraId="403A25C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受注者が第１項又は前項の規定により臨機の措置をとった場合において、当該措置に要した費用のうち、受注者が</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の範囲において負担することが適当でないと認</w:t>
      </w:r>
      <w:r w:rsidRPr="00D954C5">
        <w:rPr>
          <w:rFonts w:asciiTheme="minorEastAsia" w:hAnsiTheme="minorEastAsia" w:cs="ＭＳ 明朝"/>
          <w:color w:val="000000" w:themeColor="text1"/>
          <w:kern w:val="0"/>
          <w:szCs w:val="21"/>
        </w:rPr>
        <w:lastRenderedPageBreak/>
        <w:t>められる部分については、発注者が負担する。</w:t>
      </w:r>
    </w:p>
    <w:p w14:paraId="11C7329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21ED47D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（一般的損害）</w:t>
      </w:r>
    </w:p>
    <w:p w14:paraId="26E8D8CC" w14:textId="480BF40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　目的物の引渡し前に、目的物又は</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材料について生じた損害その他業務の実施に関して生じた損害（次条第１項若しくは第２項又は第</w:t>
      </w:r>
      <w:r w:rsidRPr="00D954C5">
        <w:rPr>
          <w:rFonts w:asciiTheme="minorEastAsia" w:hAnsiTheme="minorEastAsia" w:cs="ＭＳ 明朝" w:hint="eastAsia"/>
          <w:color w:val="000000" w:themeColor="text1"/>
          <w:kern w:val="0"/>
          <w:szCs w:val="21"/>
        </w:rPr>
        <w:t>２</w:t>
      </w:r>
      <w:r w:rsidR="0001405E"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条第１項に規定する損害を除く。）については、受注者がその費用を負担する。ただし、その損害</w:t>
      </w:r>
      <w:r w:rsidRPr="00D954C5">
        <w:rPr>
          <w:rFonts w:asciiTheme="minorEastAsia" w:hAnsiTheme="minorEastAsia" w:cs="ＭＳ 明朝" w:hint="eastAsia"/>
          <w:color w:val="000000" w:themeColor="text1"/>
          <w:kern w:val="0"/>
          <w:szCs w:val="21"/>
        </w:rPr>
        <w:t>（第５</w:t>
      </w:r>
      <w:r w:rsidR="0001405E"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条第１項の規定により付された保険等により塡補された部分を除く。）</w:t>
      </w:r>
      <w:r w:rsidRPr="00D954C5">
        <w:rPr>
          <w:rFonts w:asciiTheme="minorEastAsia" w:hAnsiTheme="minorEastAsia" w:cs="ＭＳ 明朝"/>
          <w:color w:val="000000" w:themeColor="text1"/>
          <w:kern w:val="0"/>
          <w:szCs w:val="21"/>
        </w:rPr>
        <w:t>のうち発注者の責めに帰すべき事由により生じたものについては、発注者が負担する。</w:t>
      </w:r>
    </w:p>
    <w:p w14:paraId="4DD1C29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3238C8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（第三者に及ぼした損害）</w:t>
      </w:r>
    </w:p>
    <w:p w14:paraId="05D1DC53" w14:textId="161BA805"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　業務の実施について第三者に損害を及ぼしたときは、受注者がその損害を賠償しなければならない。ただし、その損害</w:t>
      </w:r>
      <w:r w:rsidRPr="00D954C5">
        <w:rPr>
          <w:rFonts w:asciiTheme="minorEastAsia" w:hAnsiTheme="minorEastAsia" w:cs="ＭＳ 明朝" w:hint="eastAsia"/>
          <w:color w:val="000000" w:themeColor="text1"/>
          <w:kern w:val="0"/>
          <w:szCs w:val="21"/>
        </w:rPr>
        <w:t>（第５</w:t>
      </w:r>
      <w:r w:rsidR="0001405E"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条第１項の規定により付された保険等により塡補された部分を除く。）</w:t>
      </w:r>
      <w:r w:rsidRPr="00D954C5">
        <w:rPr>
          <w:rFonts w:asciiTheme="minorEastAsia" w:hAnsiTheme="minorEastAsia" w:cs="ＭＳ 明朝"/>
          <w:color w:val="000000" w:themeColor="text1"/>
          <w:kern w:val="0"/>
          <w:szCs w:val="21"/>
        </w:rPr>
        <w:t>のうち発注者の責めに帰すべき事由により生じたものについては、発注者が負担する。</w:t>
      </w:r>
    </w:p>
    <w:p w14:paraId="5EFE1D1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かかわらず、業務の実施に伴い通常避けることができない騒音、振動、地盤沈下、地下水の断絶等の理由により第三者に損害を及ぼしたときは、発注者がその損害を負担しなければならない。ただし、その損害のうち業務の実施につき受注者が善良な管理者の注意義務を怠ったことにより生じたものについては、受注者が負担する。</w:t>
      </w:r>
    </w:p>
    <w:p w14:paraId="55AFE4E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前２項の場合その他業務の実施について第三者との間に紛争を生じた場合においては、発注者及び受注者は協力してその処理解決に当たるものとする。</w:t>
      </w:r>
    </w:p>
    <w:p w14:paraId="57EC3FE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1D5BD17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（不可抗力による損害）</w:t>
      </w:r>
    </w:p>
    <w:p w14:paraId="66808312" w14:textId="728DD8D6"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E905C6"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条　目的物の引渡し前に、天災等（設計図書で基準を定めたものにあっては、当該基準を超えるものに限る。）で発注者と受注者のいずれの責めにも帰すことができないもの（以下この条において「不可抗力」という。）により、目的物、仮設物又は業務現場に搬入済みの</w:t>
      </w:r>
      <w:r w:rsidRPr="00D954C5">
        <w:rPr>
          <w:rFonts w:asciiTheme="minorEastAsia" w:hAnsiTheme="minorEastAsia" w:cs="ＭＳ 明朝" w:hint="eastAsia"/>
          <w:color w:val="000000" w:themeColor="text1"/>
          <w:kern w:val="0"/>
          <w:szCs w:val="21"/>
        </w:rPr>
        <w:t>使用</w:t>
      </w:r>
      <w:r w:rsidRPr="00D954C5">
        <w:rPr>
          <w:rFonts w:asciiTheme="minorEastAsia" w:hAnsiTheme="minorEastAsia" w:cs="ＭＳ 明朝"/>
          <w:color w:val="000000" w:themeColor="text1"/>
          <w:kern w:val="0"/>
          <w:szCs w:val="21"/>
        </w:rPr>
        <w:t>材料若しくは建設機械器具</w:t>
      </w:r>
      <w:r w:rsidR="00D70769" w:rsidRPr="00D954C5">
        <w:rPr>
          <w:rFonts w:asciiTheme="minorEastAsia" w:hAnsiTheme="minorEastAsia" w:cs="ＭＳ 明朝" w:hint="eastAsia"/>
          <w:color w:val="000000" w:themeColor="text1"/>
          <w:kern w:val="0"/>
          <w:szCs w:val="21"/>
        </w:rPr>
        <w:t>（以下この条において「</w:t>
      </w:r>
      <w:r w:rsidR="00F2278B" w:rsidRPr="00D954C5">
        <w:rPr>
          <w:rFonts w:asciiTheme="minorEastAsia" w:hAnsiTheme="minorEastAsia" w:cs="ＭＳ 明朝" w:hint="eastAsia"/>
          <w:color w:val="000000" w:themeColor="text1"/>
          <w:kern w:val="0"/>
          <w:szCs w:val="21"/>
        </w:rPr>
        <w:t>工事目的物等</w:t>
      </w:r>
      <w:r w:rsidR="00D70769" w:rsidRPr="00D954C5">
        <w:rPr>
          <w:rFonts w:asciiTheme="minorEastAsia" w:hAnsiTheme="minorEastAsia" w:cs="ＭＳ 明朝" w:hint="eastAsia"/>
          <w:color w:val="000000" w:themeColor="text1"/>
          <w:kern w:val="0"/>
          <w:szCs w:val="21"/>
        </w:rPr>
        <w:t>」という。）</w:t>
      </w:r>
      <w:r w:rsidRPr="00D954C5">
        <w:rPr>
          <w:rFonts w:asciiTheme="minorEastAsia" w:hAnsiTheme="minorEastAsia" w:cs="ＭＳ 明朝"/>
          <w:color w:val="000000" w:themeColor="text1"/>
          <w:kern w:val="0"/>
          <w:szCs w:val="21"/>
        </w:rPr>
        <w:t>に損害が生じたときは、受注者は、その事実の発生後直ちにその状況を発注者に通知しなければならない。</w:t>
      </w:r>
    </w:p>
    <w:p w14:paraId="6B31417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通知を受けたときは、直ちに調査を行い、同項の損害（受注者が善良な管理者の注意義務を怠ったことに基づくもの及び保険等により填補された部分を除く。以下この条において「損害」という。）の状況を確認し、その結果を受注者に通知しなければならない。</w:t>
      </w:r>
    </w:p>
    <w:p w14:paraId="5BAA9DE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受注者は、前項の規定により損害の状況が確認されたときは、損害による費用の負担を発注者に請求することができる。</w:t>
      </w:r>
    </w:p>
    <w:p w14:paraId="3B793915" w14:textId="0BF1AC0A"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発注者は、前項の規定により受注者から損害による費用の負担の請求があったときは、当該損害の額（</w:t>
      </w:r>
      <w:r w:rsidR="00DE2741" w:rsidRPr="00D954C5">
        <w:rPr>
          <w:rFonts w:asciiTheme="minorEastAsia" w:hAnsiTheme="minorEastAsia" w:cs="ＭＳ 明朝" w:hint="eastAsia"/>
          <w:color w:val="000000" w:themeColor="text1"/>
          <w:kern w:val="0"/>
          <w:szCs w:val="21"/>
        </w:rPr>
        <w:t>工事目的物等</w:t>
      </w:r>
      <w:r w:rsidRPr="00D954C5">
        <w:rPr>
          <w:rFonts w:asciiTheme="minorEastAsia" w:hAnsiTheme="minorEastAsia" w:cs="ＭＳ 明朝"/>
          <w:color w:val="000000" w:themeColor="text1"/>
          <w:kern w:val="0"/>
          <w:szCs w:val="21"/>
        </w:rPr>
        <w:t>であって第１３条第２項、第１４条第１項若しくは第２項又は第</w:t>
      </w:r>
      <w:r w:rsidRPr="00D954C5">
        <w:rPr>
          <w:rFonts w:asciiTheme="minorEastAsia" w:hAnsiTheme="minorEastAsia" w:cs="ＭＳ 明朝" w:hint="eastAsia"/>
          <w:color w:val="000000" w:themeColor="text1"/>
          <w:kern w:val="0"/>
          <w:szCs w:val="21"/>
        </w:rPr>
        <w:t>３</w:t>
      </w:r>
      <w:r w:rsidR="0046434A"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条第３項の規定による検査、立会いその他受注者の業務に関する記録等により確認することができるものに係る</w:t>
      </w:r>
      <w:r w:rsidR="00DE2741" w:rsidRPr="00D954C5">
        <w:rPr>
          <w:rFonts w:asciiTheme="minorEastAsia" w:hAnsiTheme="minorEastAsia" w:cs="ＭＳ 明朝" w:hint="eastAsia"/>
          <w:color w:val="000000" w:themeColor="text1"/>
          <w:kern w:val="0"/>
          <w:szCs w:val="21"/>
        </w:rPr>
        <w:t>損害の</w:t>
      </w:r>
      <w:r w:rsidRPr="00D954C5">
        <w:rPr>
          <w:rFonts w:asciiTheme="minorEastAsia" w:hAnsiTheme="minorEastAsia" w:cs="ＭＳ 明朝"/>
          <w:color w:val="000000" w:themeColor="text1"/>
          <w:kern w:val="0"/>
          <w:szCs w:val="21"/>
        </w:rPr>
        <w:t>額に限る。）及び当該損害の取片付けに</w:t>
      </w:r>
      <w:r w:rsidRPr="00D954C5">
        <w:rPr>
          <w:rFonts w:asciiTheme="minorEastAsia" w:hAnsiTheme="minorEastAsia" w:cs="ＭＳ 明朝"/>
          <w:color w:val="000000" w:themeColor="text1"/>
          <w:kern w:val="0"/>
          <w:szCs w:val="21"/>
        </w:rPr>
        <w:lastRenderedPageBreak/>
        <w:t>要する費用の額の合計額（</w:t>
      </w:r>
      <w:r w:rsidR="00DE2741" w:rsidRPr="00D954C5">
        <w:rPr>
          <w:rFonts w:asciiTheme="minorEastAsia" w:hAnsiTheme="minorEastAsia" w:cs="ＭＳ 明朝" w:hint="eastAsia"/>
          <w:color w:val="000000" w:themeColor="text1"/>
          <w:kern w:val="0"/>
          <w:szCs w:val="21"/>
        </w:rPr>
        <w:t>以下この条</w:t>
      </w:r>
      <w:r w:rsidRPr="00D954C5">
        <w:rPr>
          <w:rFonts w:asciiTheme="minorEastAsia" w:hAnsiTheme="minorEastAsia" w:cs="ＭＳ 明朝"/>
          <w:color w:val="000000" w:themeColor="text1"/>
          <w:kern w:val="0"/>
          <w:szCs w:val="21"/>
        </w:rPr>
        <w:t>において「損害合計額」という。）のうち</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の１００分の１を超える額を負担しなければならない。</w:t>
      </w:r>
      <w:r w:rsidR="00DE2741" w:rsidRPr="00D954C5">
        <w:rPr>
          <w:rFonts w:asciiTheme="minorEastAsia" w:hAnsiTheme="minorEastAsia" w:cs="ＭＳ 明朝" w:hint="eastAsia"/>
          <w:color w:val="000000" w:themeColor="text1"/>
          <w:kern w:val="0"/>
          <w:szCs w:val="21"/>
        </w:rPr>
        <w:t>ただし、災害応急対策又は災害復旧に関する工事における損害については、発注者が損害合計額を負担するものとする。</w:t>
      </w:r>
    </w:p>
    <w:p w14:paraId="348FA60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損害の額は、次の各号に掲げる損害につき、それぞれ当該各号に定めるところにより算定する。</w:t>
      </w:r>
    </w:p>
    <w:p w14:paraId="05E06A3B"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目的物に関する損害</w:t>
      </w:r>
    </w:p>
    <w:p w14:paraId="0D580233" w14:textId="77777777" w:rsidR="00E6501E" w:rsidRPr="00D954C5" w:rsidRDefault="00E6501E" w:rsidP="00E6501E">
      <w:pPr>
        <w:overflowPunct w:val="0"/>
        <w:ind w:leftChars="200" w:left="420"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損害を受けた目的物に相応する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とし、残存価値がある場合にはその評価額を差し引いた額とする。</w:t>
      </w:r>
    </w:p>
    <w:p w14:paraId="04590AD0"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材料に関する損害</w:t>
      </w:r>
    </w:p>
    <w:p w14:paraId="67008E73" w14:textId="77777777" w:rsidR="00E6501E" w:rsidRPr="00D954C5" w:rsidRDefault="00E6501E" w:rsidP="00E6501E">
      <w:pPr>
        <w:overflowPunct w:val="0"/>
        <w:ind w:leftChars="200" w:left="420"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損害を受けた材料で通常妥当と認められるものに相応する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とし、残存価値がある場合にはその評価額を差し引いた額とする。</w:t>
      </w:r>
    </w:p>
    <w:p w14:paraId="1B65B728"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仮設物又は建設機械器具に関する損害</w:t>
      </w:r>
    </w:p>
    <w:p w14:paraId="28304A28" w14:textId="77777777" w:rsidR="00E6501E" w:rsidRPr="00D954C5" w:rsidRDefault="00E6501E" w:rsidP="00E6501E">
      <w:pPr>
        <w:overflowPunct w:val="0"/>
        <w:ind w:leftChars="200" w:left="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損害を受けた仮設物又は建設機械器具で通常妥当と認められるものについて、当該業務で償却することとしている償却費の額から損害を受けた時点における目的物に相応する償却費の額を差し引いた額とする。ただし、修繕によりその機能を回復することができ、かつ、修繕費の額が上記の額より少額であるものについては、その修繕費の額とする。</w:t>
      </w:r>
    </w:p>
    <w:p w14:paraId="5F99A517" w14:textId="7ADA40D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の１００分の１を超える額」とあるのは「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の１００分の１を超える額から既に負担した額を差し引いた額」</w:t>
      </w:r>
      <w:r w:rsidR="00DE2741" w:rsidRPr="00D954C5">
        <w:rPr>
          <w:rFonts w:asciiTheme="minorEastAsia" w:hAnsiTheme="minorEastAsia" w:cs="ＭＳ 明朝" w:hint="eastAsia"/>
          <w:color w:val="000000" w:themeColor="text1"/>
          <w:kern w:val="0"/>
          <w:szCs w:val="21"/>
        </w:rPr>
        <w:t>と、「損害合計額を」とあるのは「損害合計額から既に負担した額を差し引いた額を」として</w:t>
      </w:r>
      <w:r w:rsidRPr="00D954C5">
        <w:rPr>
          <w:rFonts w:asciiTheme="minorEastAsia" w:hAnsiTheme="minorEastAsia" w:cs="ＭＳ 明朝"/>
          <w:color w:val="000000" w:themeColor="text1"/>
          <w:kern w:val="0"/>
          <w:szCs w:val="21"/>
        </w:rPr>
        <w:t>同項を適用する。</w:t>
      </w:r>
    </w:p>
    <w:p w14:paraId="245F44E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5E38B8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の変更に代える設計図書の変更）</w:t>
      </w:r>
      <w:r w:rsidRPr="00D954C5">
        <w:rPr>
          <w:rFonts w:asciiTheme="minorEastAsia" w:hAnsiTheme="minorEastAsia" w:cs="ＭＳ 明朝"/>
          <w:color w:val="000000" w:themeColor="text1"/>
          <w:spacing w:val="-7"/>
          <w:kern w:val="0"/>
          <w:szCs w:val="21"/>
        </w:rPr>
        <w:t xml:space="preserve"> </w:t>
      </w:r>
    </w:p>
    <w:p w14:paraId="356C1DDF" w14:textId="514B12E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E905C6" w:rsidRPr="00D954C5">
        <w:rPr>
          <w:rFonts w:asciiTheme="minorEastAsia" w:hAnsiTheme="minorEastAsia" w:cs="ＭＳ 明朝" w:hint="eastAsia"/>
          <w:color w:val="000000" w:themeColor="text1"/>
          <w:kern w:val="0"/>
          <w:szCs w:val="21"/>
        </w:rPr>
        <w:t>３０</w:t>
      </w:r>
      <w:r w:rsidRPr="00D954C5">
        <w:rPr>
          <w:rFonts w:asciiTheme="minorEastAsia" w:hAnsiTheme="minorEastAsia" w:cs="ＭＳ 明朝"/>
          <w:color w:val="000000" w:themeColor="text1"/>
          <w:kern w:val="0"/>
          <w:szCs w:val="21"/>
        </w:rPr>
        <w:t>条　発注者は、第８条、第１５条、第</w:t>
      </w:r>
      <w:r w:rsidRPr="00D954C5">
        <w:rPr>
          <w:rFonts w:asciiTheme="minorEastAsia" w:hAnsiTheme="minorEastAsia" w:cs="ＭＳ 明朝" w:hint="eastAsia"/>
          <w:color w:val="000000" w:themeColor="text1"/>
          <w:kern w:val="0"/>
          <w:szCs w:val="21"/>
        </w:rPr>
        <w:t>１６</w:t>
      </w:r>
      <w:r w:rsidRPr="00D954C5">
        <w:rPr>
          <w:rFonts w:asciiTheme="minorEastAsia" w:hAnsiTheme="minorEastAsia" w:cs="ＭＳ 明朝"/>
          <w:color w:val="000000" w:themeColor="text1"/>
          <w:kern w:val="0"/>
          <w:szCs w:val="21"/>
        </w:rPr>
        <w:t>条から第</w:t>
      </w:r>
      <w:r w:rsidR="0001405E"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条まで、</w:t>
      </w:r>
      <w:r w:rsidR="0001405E" w:rsidRPr="00D954C5">
        <w:rPr>
          <w:rFonts w:asciiTheme="minorEastAsia" w:hAnsiTheme="minorEastAsia" w:cs="ＭＳ 明朝" w:hint="eastAsia"/>
          <w:color w:val="000000" w:themeColor="text1"/>
          <w:kern w:val="0"/>
          <w:szCs w:val="21"/>
        </w:rPr>
        <w:t>第２１条、第２２条、</w:t>
      </w: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２</w:t>
      </w:r>
      <w:r w:rsidR="006F4218"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条から第</w:t>
      </w:r>
      <w:r w:rsidRPr="00D954C5">
        <w:rPr>
          <w:rFonts w:asciiTheme="minorEastAsia" w:hAnsiTheme="minorEastAsia" w:cs="ＭＳ 明朝" w:hint="eastAsia"/>
          <w:color w:val="000000" w:themeColor="text1"/>
          <w:kern w:val="0"/>
          <w:szCs w:val="21"/>
        </w:rPr>
        <w:t>２</w:t>
      </w:r>
      <w:r w:rsidR="0037475E"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条まで、前条又は第</w:t>
      </w:r>
      <w:r w:rsidRPr="00D954C5">
        <w:rPr>
          <w:rFonts w:asciiTheme="minorEastAsia" w:hAnsiTheme="minorEastAsia" w:cs="ＭＳ 明朝" w:hint="eastAsia"/>
          <w:color w:val="000000" w:themeColor="text1"/>
          <w:kern w:val="0"/>
          <w:szCs w:val="21"/>
        </w:rPr>
        <w:t>３</w:t>
      </w:r>
      <w:r w:rsidR="0037475E"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を増額すべき場合又は費用を負担すべき場合において、特別の理由があるときは、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増額又は負担額の全部又は一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0FC2C27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前項の協議開始の日については、発注者が受注者の意見を聴いて定め、受注者に通知しなければならない。ただし、発注者が同項の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を増額すべき事由又は費用を負担すべき事由が生じた日から７日以内に協議開始の日を通知しない場合には、受注者は、協議開始の日を定め、発注者に通知することができる。</w:t>
      </w:r>
    </w:p>
    <w:p w14:paraId="3DAB098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5993FA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（検査及び引渡し）</w:t>
      </w:r>
    </w:p>
    <w:p w14:paraId="432BF20A" w14:textId="208B3FA8"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E905C6"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条　受注者は、業務を完了したときは、その旨を発注者に通知しなければならない。</w:t>
      </w:r>
    </w:p>
    <w:p w14:paraId="07F13397" w14:textId="77777777" w:rsidR="00E6501E" w:rsidRPr="00D954C5" w:rsidRDefault="00E6501E" w:rsidP="00E6501E">
      <w:pPr>
        <w:overflowPunct w:val="0"/>
        <w:ind w:left="241" w:hanging="241"/>
        <w:jc w:val="left"/>
        <w:textAlignment w:val="baseline"/>
        <w:rPr>
          <w:rFonts w:asciiTheme="minorEastAsia" w:hAnsiTheme="minorEastAsia" w:cs="ＭＳ 明朝"/>
          <w:strike/>
          <w:color w:val="000000" w:themeColor="text1"/>
          <w:kern w:val="0"/>
          <w:szCs w:val="21"/>
          <w:shd w:val="pct15" w:color="auto" w:fill="FFFFFF"/>
        </w:rPr>
      </w:pPr>
      <w:r w:rsidRPr="00D954C5">
        <w:rPr>
          <w:rFonts w:asciiTheme="minorEastAsia" w:hAnsiTheme="minorEastAsia" w:cs="ＭＳ 明朝"/>
          <w:color w:val="000000" w:themeColor="text1"/>
          <w:kern w:val="0"/>
          <w:szCs w:val="21"/>
        </w:rPr>
        <w:t>２　発注者は、前項の規定による通知を受けたときは、通知を受けた日から１４日以内に受注者の立会いの上、設計図書に定めるところにより、業務委託の完了を確認するための検査を完了し、当該検査の結果を受注者に通知しなければならない。</w:t>
      </w:r>
    </w:p>
    <w:p w14:paraId="4B54E60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発注者は、第２項の検査によって業務の完了を確認した後、受注者が目的物の引渡しを申し出たときは、直ちに当該目的物の引渡しを受けなければならない。</w:t>
      </w:r>
    </w:p>
    <w:p w14:paraId="130A2B0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発注者は、受注者が前項の申出を行わないときは、当該目的物の引渡しを</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の支払いの完了と同時に行うことを請求することができる。この場合においては、受注者は、当該請求に直ちに応じなければならない。</w:t>
      </w:r>
    </w:p>
    <w:p w14:paraId="0822A9F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受注者は、業務委託が第２項の検査に合格しないときは、直ちに修補して発注者の検査を受けなければならない。この場合においては、修補の完了を業務の完了とみなして前各項の規定を適用する。</w:t>
      </w:r>
    </w:p>
    <w:p w14:paraId="34DFB94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5D2DFD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w:t>
      </w:r>
    </w:p>
    <w:p w14:paraId="05E2CE52" w14:textId="48D8B73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E905C6"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　受注者は、前条第２項（同条第</w:t>
      </w: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項後段の規定により適用される場合を含む。）の検査に合格したときは、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の支払いを請求することができる。</w:t>
      </w:r>
    </w:p>
    <w:p w14:paraId="6911D9A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発注者は、前項の規定による請求があったときは、請求を受けた日から４０日以内に</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を支払わなければならない。</w:t>
      </w:r>
    </w:p>
    <w:p w14:paraId="6CD6FE6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0EE9C9F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9F61D5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（部分使用）</w:t>
      </w:r>
    </w:p>
    <w:p w14:paraId="31CF6752" w14:textId="2788F08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F037E6"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　発注者は、第</w:t>
      </w:r>
      <w:r w:rsidRPr="00D954C5">
        <w:rPr>
          <w:rFonts w:asciiTheme="minorEastAsia" w:hAnsiTheme="minorEastAsia" w:cs="ＭＳ 明朝" w:hint="eastAsia"/>
          <w:color w:val="000000" w:themeColor="text1"/>
          <w:kern w:val="0"/>
          <w:szCs w:val="21"/>
        </w:rPr>
        <w:t>３</w:t>
      </w:r>
      <w:r w:rsidR="0046434A"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条第４項又は第５項の規定による引渡し前においても、目的物の全部又は一部を受注者の承諾を得て使用することができる。</w:t>
      </w:r>
    </w:p>
    <w:p w14:paraId="7CBB85C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前項の場合においては、発注者は、その使用部分を善良な管理者の注意をもって使用しなければならない。</w:t>
      </w:r>
    </w:p>
    <w:p w14:paraId="4108576C"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発注者は、第１項の規定により目的物の全部又は一部を使用したことによって受注者に損害を及ぼしたときは、必要な費用を負担しなければならない。</w:t>
      </w:r>
    </w:p>
    <w:p w14:paraId="780E972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2CAD4D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（前金払及び中間前金払）</w:t>
      </w:r>
    </w:p>
    <w:p w14:paraId="1A5341C0" w14:textId="6827197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F037E6"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　受注者は、保証事業会社と、契約書記載の業務委託完了</w:t>
      </w:r>
      <w:r w:rsidR="00DE2741" w:rsidRPr="00D954C5">
        <w:rPr>
          <w:rFonts w:asciiTheme="minorEastAsia" w:hAnsiTheme="minorEastAsia" w:cs="ＭＳ 明朝" w:hint="eastAsia"/>
          <w:color w:val="000000" w:themeColor="text1"/>
          <w:kern w:val="0"/>
          <w:szCs w:val="21"/>
        </w:rPr>
        <w:t>の</w:t>
      </w:r>
      <w:r w:rsidRPr="00D954C5">
        <w:rPr>
          <w:rFonts w:asciiTheme="minorEastAsia" w:hAnsiTheme="minorEastAsia" w:cs="ＭＳ 明朝"/>
          <w:color w:val="000000" w:themeColor="text1"/>
          <w:kern w:val="0"/>
          <w:szCs w:val="21"/>
        </w:rPr>
        <w:t>時期を保証期限とする公共工事の前払金保証事業に関する法律第２条第５項に規定する保証契約（以下「保証契約」という。）を締結し、その保証証書を発注者に寄託して、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の１０分</w:t>
      </w:r>
      <w:r w:rsidRPr="00D954C5">
        <w:rPr>
          <w:rFonts w:asciiTheme="minorEastAsia" w:hAnsiTheme="minorEastAsia" w:cs="ＭＳ 明朝"/>
          <w:color w:val="000000" w:themeColor="text1"/>
          <w:kern w:val="0"/>
          <w:szCs w:val="21"/>
        </w:rPr>
        <w:lastRenderedPageBreak/>
        <w:t>の４以内の前払金の支払いを発注者に請求することができる。</w:t>
      </w:r>
    </w:p>
    <w:p w14:paraId="10FAF2D3" w14:textId="1658D1F8" w:rsidR="00DE2741" w:rsidRPr="00D954C5" w:rsidRDefault="00DE274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 xml:space="preserve">２　</w:t>
      </w:r>
      <w:r w:rsidR="003B62F1" w:rsidRPr="00D954C5">
        <w:rPr>
          <w:rFonts w:asciiTheme="minorEastAsia" w:hAnsiTheme="minorEastAsia" w:cs="ＭＳ 明朝" w:hint="eastAsia"/>
          <w:color w:val="000000" w:themeColor="text1"/>
          <w:kern w:val="0"/>
          <w:szCs w:val="21"/>
        </w:rPr>
        <w:t>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070E24D7" w14:textId="39ACAD83" w:rsidR="00E6501E"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00E6501E" w:rsidRPr="00D954C5">
        <w:rPr>
          <w:rFonts w:asciiTheme="minorEastAsia" w:hAnsiTheme="minorEastAsia" w:cs="ＭＳ 明朝"/>
          <w:color w:val="000000" w:themeColor="text1"/>
          <w:kern w:val="0"/>
          <w:szCs w:val="21"/>
        </w:rPr>
        <w:t xml:space="preserve">　発注者は、</w:t>
      </w:r>
      <w:r w:rsidRPr="00D954C5">
        <w:rPr>
          <w:rFonts w:asciiTheme="minorEastAsia" w:hAnsiTheme="minorEastAsia" w:cs="ＭＳ 明朝" w:hint="eastAsia"/>
          <w:color w:val="000000" w:themeColor="text1"/>
          <w:kern w:val="0"/>
          <w:szCs w:val="21"/>
        </w:rPr>
        <w:t>第１</w:t>
      </w:r>
      <w:r w:rsidR="00E6501E" w:rsidRPr="00D954C5">
        <w:rPr>
          <w:rFonts w:asciiTheme="minorEastAsia" w:hAnsiTheme="minorEastAsia" w:cs="ＭＳ 明朝"/>
          <w:color w:val="000000" w:themeColor="text1"/>
          <w:kern w:val="0"/>
          <w:szCs w:val="21"/>
        </w:rPr>
        <w:t>項の規定による請求があったときは、請求を受けた日から１４日以内に前払金を支払わなければならない。</w:t>
      </w:r>
    </w:p>
    <w:p w14:paraId="44A80786" w14:textId="4A257BF2" w:rsidR="00E6501E"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 xml:space="preserve">　受注者は、第１項の規定により前払金の支払いを受けた後、保証事業会社と中間前払金に関する保証契約を締結し、その保証証書を発注者に寄託して、</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の１０分の２以内の中間前払金の支払いを発注者に請求することができる。この場合においては、前項の規定を準用する。</w:t>
      </w:r>
    </w:p>
    <w:p w14:paraId="7D357B17" w14:textId="000F6CED" w:rsidR="00E6501E"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00E6501E" w:rsidRPr="00D954C5">
        <w:rPr>
          <w:rFonts w:asciiTheme="minorEastAsia" w:hAnsiTheme="minorEastAsia" w:cs="ＭＳ 明朝"/>
          <w:color w:val="000000" w:themeColor="text1"/>
          <w:kern w:val="0"/>
          <w:szCs w:val="21"/>
        </w:rPr>
        <w:t xml:space="preserve">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07C01247" w14:textId="48681F4F" w:rsidR="00E6501E"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00E6501E" w:rsidRPr="00D954C5">
        <w:rPr>
          <w:rFonts w:asciiTheme="minorEastAsia" w:hAnsiTheme="minorEastAsia" w:cs="ＭＳ 明朝"/>
          <w:color w:val="000000" w:themeColor="text1"/>
          <w:kern w:val="0"/>
          <w:szCs w:val="21"/>
        </w:rPr>
        <w:t xml:space="preserve">　受注者は、</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が著しく増額された場合においては、その増額後の</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の１０分の４（第</w:t>
      </w: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項の規定により中間前払金の支払いを受けているときは１０分の６）から受領済みの前払金額（中間前払金の支払いを受けているときは、中間前払金</w:t>
      </w:r>
      <w:r w:rsidR="00E6501E" w:rsidRPr="00D954C5">
        <w:rPr>
          <w:rFonts w:asciiTheme="minorEastAsia" w:hAnsiTheme="minorEastAsia" w:cs="ＭＳ 明朝" w:hint="eastAsia"/>
          <w:color w:val="000000" w:themeColor="text1"/>
          <w:kern w:val="0"/>
          <w:szCs w:val="21"/>
        </w:rPr>
        <w:t>額</w:t>
      </w:r>
      <w:r w:rsidR="00E6501E" w:rsidRPr="00D954C5">
        <w:rPr>
          <w:rFonts w:asciiTheme="minorEastAsia" w:hAnsiTheme="minorEastAsia" w:cs="ＭＳ 明朝"/>
          <w:color w:val="000000" w:themeColor="text1"/>
          <w:kern w:val="0"/>
          <w:szCs w:val="21"/>
        </w:rPr>
        <w:t>を含む。以下この条</w:t>
      </w:r>
      <w:r w:rsidR="00E6501E" w:rsidRPr="00D954C5">
        <w:rPr>
          <w:rFonts w:asciiTheme="minorEastAsia" w:hAnsiTheme="minorEastAsia" w:cs="ＭＳ 明朝" w:hint="eastAsia"/>
          <w:color w:val="000000" w:themeColor="text1"/>
          <w:kern w:val="0"/>
          <w:szCs w:val="21"/>
        </w:rPr>
        <w:t>及び次条</w:t>
      </w:r>
      <w:r w:rsidR="00E6501E" w:rsidRPr="00D954C5">
        <w:rPr>
          <w:rFonts w:asciiTheme="minorEastAsia" w:hAnsiTheme="minorEastAsia" w:cs="ＭＳ 明朝"/>
          <w:color w:val="000000" w:themeColor="text1"/>
          <w:kern w:val="0"/>
          <w:szCs w:val="21"/>
        </w:rPr>
        <w:t>において同じ。）を差し引いた額に相当する額の範囲内で前払金</w:t>
      </w:r>
      <w:r w:rsidR="00E6501E" w:rsidRPr="00D954C5">
        <w:rPr>
          <w:rFonts w:asciiTheme="minorEastAsia" w:hAnsiTheme="minorEastAsia" w:cs="ＭＳ 明朝" w:hint="eastAsia"/>
          <w:color w:val="000000" w:themeColor="text1"/>
          <w:kern w:val="0"/>
          <w:szCs w:val="21"/>
        </w:rPr>
        <w:t>（中間前払金の支払いを受けているときは、中間前払金を含む。以下この条</w:t>
      </w:r>
      <w:r w:rsidR="00225DAC" w:rsidRPr="00D954C5">
        <w:rPr>
          <w:rFonts w:asciiTheme="minorEastAsia" w:hAnsiTheme="minorEastAsia" w:cs="ＭＳ 明朝" w:hint="eastAsia"/>
          <w:color w:val="000000" w:themeColor="text1"/>
          <w:kern w:val="0"/>
          <w:szCs w:val="21"/>
        </w:rPr>
        <w:t>及び次条</w:t>
      </w:r>
      <w:r w:rsidR="00E6501E" w:rsidRPr="00D954C5">
        <w:rPr>
          <w:rFonts w:asciiTheme="minorEastAsia" w:hAnsiTheme="minorEastAsia" w:cs="ＭＳ 明朝" w:hint="eastAsia"/>
          <w:color w:val="000000" w:themeColor="text1"/>
          <w:kern w:val="0"/>
          <w:szCs w:val="21"/>
        </w:rPr>
        <w:t>において同じ。）</w:t>
      </w:r>
      <w:r w:rsidR="00E6501E" w:rsidRPr="00D954C5">
        <w:rPr>
          <w:rFonts w:asciiTheme="minorEastAsia" w:hAnsiTheme="minorEastAsia" w:cs="ＭＳ 明朝"/>
          <w:color w:val="000000" w:themeColor="text1"/>
          <w:kern w:val="0"/>
          <w:szCs w:val="21"/>
        </w:rPr>
        <w:t>の支払いを請求することができる。この場合においては、第</w:t>
      </w:r>
      <w:r w:rsidRPr="00D954C5">
        <w:rPr>
          <w:rFonts w:asciiTheme="minorEastAsia" w:hAnsiTheme="minorEastAsia" w:cs="ＭＳ 明朝" w:hint="eastAsia"/>
          <w:color w:val="000000" w:themeColor="text1"/>
          <w:kern w:val="0"/>
          <w:szCs w:val="21"/>
        </w:rPr>
        <w:t>３</w:t>
      </w:r>
      <w:r w:rsidR="00E6501E" w:rsidRPr="00D954C5">
        <w:rPr>
          <w:rFonts w:asciiTheme="minorEastAsia" w:hAnsiTheme="minorEastAsia" w:cs="ＭＳ 明朝"/>
          <w:color w:val="000000" w:themeColor="text1"/>
          <w:kern w:val="0"/>
          <w:szCs w:val="21"/>
        </w:rPr>
        <w:t>項の規定を準用する。</w:t>
      </w:r>
    </w:p>
    <w:p w14:paraId="390CF754" w14:textId="56F5957B" w:rsidR="00E6501E" w:rsidRPr="00D954C5" w:rsidRDefault="003B62F1" w:rsidP="00205D01">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７</w:t>
      </w:r>
      <w:r w:rsidR="00E6501E" w:rsidRPr="00D954C5">
        <w:rPr>
          <w:rFonts w:asciiTheme="minorEastAsia" w:hAnsiTheme="minorEastAsia" w:cs="ＭＳ 明朝"/>
          <w:color w:val="000000" w:themeColor="text1"/>
          <w:kern w:val="0"/>
          <w:szCs w:val="21"/>
        </w:rPr>
        <w:t xml:space="preserve">　受注者は、</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が著しく減額された場合において、受領済みの前払金額が減額後の</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の１０分の５（第</w:t>
      </w: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項の規定により中間前払金の支払いを受けているときは３分の２）を超えるときは、受注者は、</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が減額された日から３０日以内にその超過額を返還しなければならない。</w:t>
      </w:r>
    </w:p>
    <w:p w14:paraId="41791C12" w14:textId="4B719C54" w:rsidR="00E6501E" w:rsidRPr="00D954C5" w:rsidRDefault="00170807"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８</w:t>
      </w:r>
      <w:r w:rsidR="00E6501E" w:rsidRPr="00D954C5">
        <w:rPr>
          <w:rFonts w:asciiTheme="minorEastAsia" w:hAnsiTheme="minorEastAsia" w:cs="ＭＳ 明朝"/>
          <w:color w:val="000000" w:themeColor="text1"/>
          <w:kern w:val="0"/>
          <w:szCs w:val="21"/>
        </w:rPr>
        <w:t xml:space="preserve">　前項の超過額が相当の額に達し、返還することが前払金の使用状況からみて著しく不適当であると認められるときは、発注者と受注者とが協議して返還すべき超過額を定める。ただし、</w:t>
      </w:r>
      <w:r w:rsidR="00E6501E" w:rsidRPr="00D954C5">
        <w:rPr>
          <w:rFonts w:asciiTheme="minorEastAsia" w:hAnsiTheme="minorEastAsia" w:cs="ＭＳ 明朝" w:hint="eastAsia"/>
          <w:color w:val="000000" w:themeColor="text1"/>
          <w:kern w:val="0"/>
          <w:szCs w:val="21"/>
        </w:rPr>
        <w:t>業務委託料</w:t>
      </w:r>
      <w:r w:rsidR="00E6501E" w:rsidRPr="00D954C5">
        <w:rPr>
          <w:rFonts w:asciiTheme="minorEastAsia" w:hAnsiTheme="minorEastAsia" w:cs="ＭＳ 明朝"/>
          <w:color w:val="000000" w:themeColor="text1"/>
          <w:kern w:val="0"/>
          <w:szCs w:val="21"/>
        </w:rPr>
        <w:t>が減額された日から７日以内に協議が整わない場合には、発注者が定め、受注者に通知する。</w:t>
      </w:r>
    </w:p>
    <w:p w14:paraId="5E36AE1D" w14:textId="401C9792" w:rsidR="00E6501E" w:rsidRPr="00D954C5" w:rsidRDefault="00170807"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９</w:t>
      </w:r>
      <w:r w:rsidR="00E6501E" w:rsidRPr="00D954C5">
        <w:rPr>
          <w:rFonts w:asciiTheme="minorEastAsia" w:hAnsiTheme="minorEastAsia" w:cs="ＭＳ 明朝"/>
          <w:color w:val="000000" w:themeColor="text1"/>
          <w:kern w:val="0"/>
          <w:szCs w:val="21"/>
        </w:rPr>
        <w:t xml:space="preserve">　発注者は、受注者が第</w:t>
      </w:r>
      <w:r w:rsidRPr="00D954C5">
        <w:rPr>
          <w:rFonts w:asciiTheme="minorEastAsia" w:hAnsiTheme="minorEastAsia" w:cs="ＭＳ 明朝" w:hint="eastAsia"/>
          <w:color w:val="000000" w:themeColor="text1"/>
          <w:kern w:val="0"/>
          <w:szCs w:val="21"/>
        </w:rPr>
        <w:t>７</w:t>
      </w:r>
      <w:r w:rsidR="00E6501E" w:rsidRPr="00D954C5">
        <w:rPr>
          <w:rFonts w:asciiTheme="minorEastAsia" w:hAnsiTheme="minorEastAsia" w:cs="ＭＳ 明朝"/>
          <w:color w:val="000000" w:themeColor="text1"/>
          <w:kern w:val="0"/>
          <w:szCs w:val="21"/>
        </w:rPr>
        <w:t>項の期間内に超過額を返還しなかったときは、その未返還額につき、同項の期間を経過した日から返還をする</w:t>
      </w:r>
      <w:r w:rsidR="00E6501E" w:rsidRPr="00D954C5">
        <w:rPr>
          <w:rFonts w:asciiTheme="minorEastAsia" w:hAnsiTheme="minorEastAsia" w:cs="ＭＳ 明朝" w:hint="eastAsia"/>
          <w:color w:val="000000" w:themeColor="text1"/>
          <w:kern w:val="0"/>
          <w:szCs w:val="21"/>
        </w:rPr>
        <w:t>日</w:t>
      </w:r>
      <w:r w:rsidR="00E6501E" w:rsidRPr="00D954C5">
        <w:rPr>
          <w:rFonts w:asciiTheme="minorEastAsia" w:hAnsiTheme="minorEastAsia" w:cs="ＭＳ 明朝"/>
          <w:color w:val="000000" w:themeColor="text1"/>
          <w:kern w:val="0"/>
          <w:szCs w:val="21"/>
        </w:rPr>
        <w:t>までの期間について、その日数に応じ、政府契約の支払遅延防止等に関する法律（昭和２４年法律第２５６号。以下「支払遅延防止法」という。）第８条第１項の規定に基づき定められた率の割合で計算した額の遅延利息の支払いを請求することができる。</w:t>
      </w:r>
    </w:p>
    <w:p w14:paraId="72C264A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269B430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（保証契約の変更）</w:t>
      </w:r>
    </w:p>
    <w:p w14:paraId="2D66B1B8" w14:textId="3C2F5305"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F037E6"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　受注者は、前条第</w:t>
      </w:r>
      <w:r w:rsidR="003B62F1"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項の規定により受領済みの前払金に追加してさらに前払金の支払いを請求する場合には、あらかじめ、保証契約を変更し、変更後の保証証書を発</w:t>
      </w:r>
      <w:r w:rsidRPr="00D954C5">
        <w:rPr>
          <w:rFonts w:asciiTheme="minorEastAsia" w:hAnsiTheme="minorEastAsia" w:cs="ＭＳ 明朝"/>
          <w:color w:val="000000" w:themeColor="text1"/>
          <w:kern w:val="0"/>
          <w:szCs w:val="21"/>
        </w:rPr>
        <w:lastRenderedPageBreak/>
        <w:t>注者に寄託しなければならない。</w:t>
      </w:r>
    </w:p>
    <w:p w14:paraId="57BC9B56" w14:textId="0A4D6C4A"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受注者は、前項に定める場合のほか、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が減額された場合において、保証契約を変更したときは、変更後の保証証書を直ちに発注者に寄託しなければならない。</w:t>
      </w:r>
    </w:p>
    <w:p w14:paraId="573FF8DF" w14:textId="4950A834" w:rsidR="003B62F1"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9A0149F" w14:textId="22C8BED3" w:rsidR="00E6501E" w:rsidRPr="00D954C5" w:rsidRDefault="003B62F1"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 xml:space="preserve">　受注者は、前払金額の変更を伴わない</w:t>
      </w:r>
      <w:r w:rsidR="00E6501E" w:rsidRPr="00D954C5">
        <w:rPr>
          <w:rFonts w:asciiTheme="minorEastAsia" w:hAnsiTheme="minorEastAsia" w:cs="ＭＳ 明朝" w:hint="eastAsia"/>
          <w:color w:val="000000" w:themeColor="text1"/>
          <w:kern w:val="0"/>
          <w:szCs w:val="21"/>
        </w:rPr>
        <w:t>履行</w:t>
      </w:r>
      <w:r w:rsidR="00E6501E" w:rsidRPr="00D954C5">
        <w:rPr>
          <w:rFonts w:asciiTheme="minorEastAsia" w:hAnsiTheme="minorEastAsia" w:cs="ＭＳ 明朝"/>
          <w:color w:val="000000" w:themeColor="text1"/>
          <w:kern w:val="0"/>
          <w:szCs w:val="21"/>
        </w:rPr>
        <w:t>期間の変更が行われた場合には、発注者に代わりその旨を保証事業会社に直ちに通知するものとする。</w:t>
      </w:r>
    </w:p>
    <w:p w14:paraId="0D44049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56FB1E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（前払金の使用等）</w:t>
      </w:r>
    </w:p>
    <w:p w14:paraId="39E5BE34" w14:textId="68B26F22" w:rsidR="00594820" w:rsidRPr="00D954C5" w:rsidRDefault="00E6501E" w:rsidP="00594820">
      <w:pPr>
        <w:suppressAutoHyphens/>
        <w:autoSpaceDE w:val="0"/>
        <w:autoSpaceDN w:val="0"/>
        <w:ind w:left="197" w:hanging="197"/>
        <w:jc w:val="left"/>
        <w:rPr>
          <w:rFonts w:asciiTheme="minorEastAsia" w:hAnsiTheme="minorEastAsia" w:cs="Arial"/>
          <w:color w:val="000000" w:themeColor="text1"/>
          <w:spacing w:val="-7"/>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F037E6"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条　受注者は、前払金</w:t>
      </w:r>
      <w:r w:rsidR="004639B4" w:rsidRPr="00D954C5">
        <w:rPr>
          <w:rFonts w:asciiTheme="minorEastAsia" w:hAnsiTheme="minorEastAsia" w:cs="Arial"/>
          <w:color w:val="000000" w:themeColor="text1"/>
          <w:spacing w:val="-9"/>
        </w:rPr>
        <w:t>（中間前払金を除く）</w:t>
      </w:r>
      <w:r w:rsidRPr="00D954C5">
        <w:rPr>
          <w:rFonts w:asciiTheme="minorEastAsia" w:hAnsiTheme="minorEastAsia" w:cs="ＭＳ 明朝"/>
          <w:color w:val="000000" w:themeColor="text1"/>
          <w:kern w:val="0"/>
          <w:szCs w:val="21"/>
        </w:rPr>
        <w:t>をこの業務の材料費、労務費、機械器具の賃借料、機械購入費（この業務において償却される割合に相当する額に限る。）、動力費、支払運賃、修繕費、仮設費、労働者災害補償保険料及び保証料に相当する額として必要な経費以外の支払いに充当してはならない。</w:t>
      </w:r>
      <w:r w:rsidR="00594820" w:rsidRPr="00D954C5">
        <w:rPr>
          <w:rFonts w:asciiTheme="minorEastAsia" w:hAnsiTheme="minorEastAsia" w:cs="Arial"/>
          <w:color w:val="000000" w:themeColor="text1"/>
          <w:spacing w:val="-7"/>
        </w:rPr>
        <w:t>ただし、前払金額の１００分の２５を超えない範囲で、前払金をこの</w:t>
      </w:r>
      <w:r w:rsidR="00697488" w:rsidRPr="00D954C5">
        <w:rPr>
          <w:rFonts w:asciiTheme="minorEastAsia" w:hAnsiTheme="minorEastAsia" w:cs="Arial" w:hint="eastAsia"/>
          <w:color w:val="000000" w:themeColor="text1"/>
          <w:spacing w:val="-7"/>
        </w:rPr>
        <w:t>業務</w:t>
      </w:r>
      <w:r w:rsidR="00594820" w:rsidRPr="00D954C5">
        <w:rPr>
          <w:rFonts w:asciiTheme="minorEastAsia" w:hAnsiTheme="minorEastAsia" w:cs="Arial"/>
          <w:color w:val="000000" w:themeColor="text1"/>
          <w:spacing w:val="-7"/>
        </w:rPr>
        <w:t>の現場管理費及び一般管理費等のうちこの</w:t>
      </w:r>
      <w:r w:rsidR="00697488" w:rsidRPr="00D954C5">
        <w:rPr>
          <w:rFonts w:asciiTheme="minorEastAsia" w:hAnsiTheme="minorEastAsia" w:cs="Arial" w:hint="eastAsia"/>
          <w:color w:val="000000" w:themeColor="text1"/>
          <w:spacing w:val="-7"/>
        </w:rPr>
        <w:t>業務</w:t>
      </w:r>
      <w:r w:rsidR="00594820" w:rsidRPr="00D954C5">
        <w:rPr>
          <w:rFonts w:asciiTheme="minorEastAsia" w:hAnsiTheme="minorEastAsia" w:cs="Arial"/>
          <w:color w:val="000000" w:themeColor="text1"/>
          <w:spacing w:val="-7"/>
        </w:rPr>
        <w:t>の</w:t>
      </w:r>
      <w:r w:rsidR="00697488" w:rsidRPr="00D954C5">
        <w:rPr>
          <w:rFonts w:asciiTheme="minorEastAsia" w:hAnsiTheme="minorEastAsia" w:cs="Arial" w:hint="eastAsia"/>
          <w:color w:val="000000" w:themeColor="text1"/>
          <w:spacing w:val="-7"/>
        </w:rPr>
        <w:t>実施</w:t>
      </w:r>
      <w:r w:rsidR="00594820" w:rsidRPr="00D954C5">
        <w:rPr>
          <w:rFonts w:asciiTheme="minorEastAsia" w:hAnsiTheme="minorEastAsia" w:cs="Arial"/>
          <w:color w:val="000000" w:themeColor="text1"/>
          <w:spacing w:val="-7"/>
        </w:rPr>
        <w:t>に要する費用に係る支払いに充当することができる。</w:t>
      </w:r>
    </w:p>
    <w:p w14:paraId="29089721" w14:textId="21B76E76" w:rsidR="00E6501E" w:rsidRPr="00D954C5" w:rsidRDefault="00594820" w:rsidP="00594820">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Arial"/>
          <w:color w:val="000000" w:themeColor="text1"/>
          <w:spacing w:val="-7"/>
        </w:rPr>
        <w:t>２</w:t>
      </w:r>
      <w:r w:rsidRPr="00D954C5">
        <w:rPr>
          <w:rFonts w:asciiTheme="minorEastAsia" w:hAnsiTheme="minorEastAsia" w:cs="Arial"/>
          <w:color w:val="000000" w:themeColor="text1"/>
          <w:spacing w:val="-7"/>
          <w:szCs w:val="21"/>
        </w:rPr>
        <w:t xml:space="preserve">　</w:t>
      </w:r>
      <w:r w:rsidRPr="00D954C5">
        <w:rPr>
          <w:rFonts w:asciiTheme="minorEastAsia" w:hAnsiTheme="minorEastAsia" w:cs="Arial"/>
          <w:color w:val="000000" w:themeColor="text1"/>
          <w:spacing w:val="-7"/>
        </w:rPr>
        <w:t>受注者は、中間前払金をこの</w:t>
      </w:r>
      <w:r w:rsidR="00697488"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の材料費、労務費、機械器具の賃借料、機械購入費（この</w:t>
      </w:r>
      <w:r w:rsidR="00697488" w:rsidRPr="00D954C5">
        <w:rPr>
          <w:rFonts w:asciiTheme="minorEastAsia" w:hAnsiTheme="minorEastAsia" w:cs="Arial" w:hint="eastAsia"/>
          <w:color w:val="000000" w:themeColor="text1"/>
          <w:spacing w:val="-7"/>
        </w:rPr>
        <w:t>業務</w:t>
      </w:r>
      <w:r w:rsidRPr="00D954C5">
        <w:rPr>
          <w:rFonts w:asciiTheme="minorEastAsia" w:hAnsiTheme="minorEastAsia" w:cs="Arial"/>
          <w:color w:val="000000" w:themeColor="text1"/>
          <w:spacing w:val="-7"/>
        </w:rPr>
        <w:t>において償却される割合に相当する額に限る。）、動力費、支払運賃、修繕費、仮設費、労働者災害補償保険料及び保証料に相当する額として必要な経費以外の支払いに充当してはならない。</w:t>
      </w:r>
    </w:p>
    <w:p w14:paraId="499A86E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48365BC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（部分払）</w:t>
      </w:r>
    </w:p>
    <w:p w14:paraId="686BD7E7" w14:textId="0C3161C8"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F037E6"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　受注者は、業務の完了前に、出来形部分並びに業務現場に搬入済みの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相当額の１０分の９以内の額について、次項から第７項までに定めるところにより部分払を請求することができる。</w:t>
      </w:r>
    </w:p>
    <w:p w14:paraId="0C46A75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ただし、この請求は、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期間中　回を超えることができない。なお、中間前金払の支払いを受けた場合は、この回数を</w:t>
      </w:r>
      <w:r w:rsidRPr="00D954C5">
        <w:rPr>
          <w:rFonts w:asciiTheme="minorEastAsia" w:hAnsiTheme="minorEastAsia" w:cs="ＭＳ 明朝" w:hint="eastAsia"/>
          <w:color w:val="000000" w:themeColor="text1"/>
          <w:kern w:val="0"/>
          <w:szCs w:val="21"/>
        </w:rPr>
        <w:t>その都度</w:t>
      </w:r>
      <w:r w:rsidRPr="00D954C5">
        <w:rPr>
          <w:rFonts w:asciiTheme="minorEastAsia" w:hAnsiTheme="minorEastAsia" w:cs="ＭＳ 明朝"/>
          <w:color w:val="000000" w:themeColor="text1"/>
          <w:kern w:val="0"/>
          <w:szCs w:val="21"/>
        </w:rPr>
        <w:t>１回減じるものとする。</w:t>
      </w:r>
    </w:p>
    <w:p w14:paraId="0D8F6A9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受注者は、部分払を請求しようとするときは、あらかじめ、当該請求に係る出来形部分又は業務現場に搬入済みの業務材料〔若しくは製造工場等にある工場製品〕の確認を発注者に請求しなければならない。</w:t>
      </w:r>
    </w:p>
    <w:p w14:paraId="51F8C12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4F15D12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４　前項の場合において、検査又は復旧に直接要する費用は、受注者の負担とする。</w:t>
      </w:r>
    </w:p>
    <w:p w14:paraId="1305878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受注者は、第３項の規定による確認があったときは、部分払を請求することができる。この場合においては、発注者は、当該請求を受けた日から１４日以内に部分払金を支払わなければならない。</w:t>
      </w:r>
    </w:p>
    <w:p w14:paraId="562E29E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部分払金の額は、次の式により算定する。この場合において、第１項の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相当額は、発注者と受注者とが協議して定める。ただし、発注者が前項の請求を受けた日から１０日以内に協議が整わない場合には、発注者が定め、受注者に通知する。</w:t>
      </w:r>
    </w:p>
    <w:p w14:paraId="440967A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額相当額×（９／１０－前払金額／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w:t>
      </w:r>
    </w:p>
    <w:p w14:paraId="37DAD72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第５項の規定により部分払金の支払いがあった後、再度部分払の請求をする場合においては、第１項及び前項中「</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相当額」とあるのは「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相当額から既に部分払の対象となった</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相当額を控除した額」とするものとする。</w:t>
      </w:r>
    </w:p>
    <w:p w14:paraId="617D9AD5"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2AA9D42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（部分引渡し）</w:t>
      </w:r>
    </w:p>
    <w:p w14:paraId="503C3F18" w14:textId="155C66B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w:t>
      </w:r>
      <w:r w:rsidR="002332BD"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　業務委託目的物について、発注者が設計図書において業務委託の完了に先だって引渡しを受けるべきことを指定した部分（以下「指定部分」という。）がある場合において、当該指定部分の業務が完了したときについては、第</w:t>
      </w:r>
      <w:r w:rsidR="00F9736B" w:rsidRPr="00D954C5">
        <w:rPr>
          <w:rFonts w:asciiTheme="minorEastAsia" w:hAnsiTheme="minorEastAsia" w:cs="ＭＳ 明朝" w:hint="eastAsia"/>
          <w:color w:val="000000" w:themeColor="text1"/>
          <w:kern w:val="0"/>
          <w:szCs w:val="21"/>
        </w:rPr>
        <w:t>３１</w:t>
      </w:r>
      <w:r w:rsidRPr="00D954C5">
        <w:rPr>
          <w:rFonts w:asciiTheme="minorEastAsia" w:hAnsiTheme="minorEastAsia" w:cs="ＭＳ 明朝"/>
          <w:color w:val="000000" w:themeColor="text1"/>
          <w:kern w:val="0"/>
          <w:szCs w:val="21"/>
        </w:rPr>
        <w:t>条中「業務」とあるのは「指定部分に係る業務」と、「業務目的物」とあるのは「指定部分に係る業務目的物」と、同条第５項及び第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条中「</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」とあるのは「部分引渡しに係る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」と読み替えて、これらの規定を準用する。</w:t>
      </w:r>
    </w:p>
    <w:p w14:paraId="324D69A4" w14:textId="271F47DF"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前項の規定により準用される第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条第１項の規定により請求することができる部分引渡しに係る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の額は、次の式により算定する。この場合において、指定部分に相応する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の額は、発注者と受注者とが協議して定める。</w:t>
      </w:r>
    </w:p>
    <w:p w14:paraId="5EDA7DF6" w14:textId="61AE59C9"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ただし、発注者が前項の規定により準用される第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条第１項の請求を受けた日から１４日以内に協議が整わない場合には、発注者が定め、受注者に通知する。</w:t>
      </w:r>
    </w:p>
    <w:p w14:paraId="7F1F27D8"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の額＝指定部分に相応する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の額×（１－前払金額／</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w:t>
      </w:r>
    </w:p>
    <w:p w14:paraId="694895BB"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p>
    <w:p w14:paraId="482CB539"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（債務負担行為に係る契約の特則）</w:t>
      </w:r>
    </w:p>
    <w:p w14:paraId="76312E89" w14:textId="2A7677C6" w:rsidR="00062D5B" w:rsidRPr="00D954C5" w:rsidRDefault="00062D5B" w:rsidP="00062D5B">
      <w:pPr>
        <w:overflowPunct w:val="0"/>
        <w:snapToGrid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３９</w:t>
      </w:r>
      <w:r w:rsidRPr="00D954C5">
        <w:rPr>
          <w:rFonts w:asciiTheme="minorEastAsia" w:hAnsiTheme="minorEastAsia" w:cs="ＭＳ 明朝"/>
          <w:color w:val="000000" w:themeColor="text1"/>
          <w:kern w:val="0"/>
          <w:szCs w:val="21"/>
        </w:rPr>
        <w:t xml:space="preserve">条　</w:t>
      </w:r>
      <w:r w:rsidRPr="00D954C5">
        <w:rPr>
          <w:rFonts w:asciiTheme="minorEastAsia" w:hAnsiTheme="minorEastAsia" w:cs="ＭＳ 明朝"/>
          <w:color w:val="000000" w:themeColor="text1"/>
          <w:spacing w:val="9"/>
          <w:kern w:val="0"/>
          <w:szCs w:val="21"/>
          <w:fitText w:val="8421" w:id="-741539840"/>
        </w:rPr>
        <w:t>債務負担行為に係る契約において、各会計年度における</w:t>
      </w:r>
      <w:r w:rsidRPr="00D954C5">
        <w:rPr>
          <w:rFonts w:asciiTheme="minorEastAsia" w:hAnsiTheme="minorEastAsia" w:cs="ＭＳ 明朝" w:hint="eastAsia"/>
          <w:color w:val="000000" w:themeColor="text1"/>
          <w:spacing w:val="9"/>
          <w:kern w:val="0"/>
          <w:szCs w:val="21"/>
          <w:fitText w:val="8421" w:id="-741539840"/>
        </w:rPr>
        <w:t>業務委託料</w:t>
      </w:r>
      <w:r w:rsidRPr="00D954C5">
        <w:rPr>
          <w:rFonts w:asciiTheme="minorEastAsia" w:hAnsiTheme="minorEastAsia" w:cs="ＭＳ 明朝"/>
          <w:color w:val="000000" w:themeColor="text1"/>
          <w:spacing w:val="9"/>
          <w:kern w:val="0"/>
          <w:szCs w:val="21"/>
          <w:fitText w:val="8421" w:id="-741539840"/>
        </w:rPr>
        <w:t>の支払の限度</w:t>
      </w:r>
      <w:r w:rsidRPr="00D954C5">
        <w:rPr>
          <w:rFonts w:asciiTheme="minorEastAsia" w:hAnsiTheme="minorEastAsia" w:cs="ＭＳ 明朝"/>
          <w:color w:val="000000" w:themeColor="text1"/>
          <w:spacing w:val="2"/>
          <w:kern w:val="0"/>
          <w:szCs w:val="21"/>
          <w:fitText w:val="8421" w:id="-741539840"/>
        </w:rPr>
        <w:t>額</w:t>
      </w:r>
    </w:p>
    <w:p w14:paraId="57D32E03"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（以下「支払限度額」という。）は、次のとおりとする。</w:t>
      </w:r>
    </w:p>
    <w:p w14:paraId="5B9906D3"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18A7AF69"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7401120D"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681E84CA"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支払限度額に対応する各会計年度の出来高予定額は、次のとおりである。</w:t>
      </w:r>
    </w:p>
    <w:p w14:paraId="75D93430"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28B40A7A"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1E02B9AC"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円</w:t>
      </w:r>
    </w:p>
    <w:p w14:paraId="6999BCAB"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３　発注者は、予算上の都合その他の必要があるときは、第１項の支払限度額及び前項の出来高予定額を変更することができる。</w:t>
      </w:r>
    </w:p>
    <w:p w14:paraId="49E7ED5F"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p>
    <w:p w14:paraId="618A3C03"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（債務負担行為に係る契約の前金払及び中間前金払の特則）</w:t>
      </w:r>
    </w:p>
    <w:p w14:paraId="0F2D2B84" w14:textId="3637DDEB"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F36B6A" w:rsidRPr="00D954C5">
        <w:rPr>
          <w:rFonts w:asciiTheme="minorEastAsia" w:hAnsiTheme="minorEastAsia" w:cs="ＭＳ 明朝" w:hint="eastAsia"/>
          <w:color w:val="000000" w:themeColor="text1"/>
          <w:kern w:val="0"/>
          <w:szCs w:val="21"/>
        </w:rPr>
        <w:t>４０</w:t>
      </w:r>
      <w:r w:rsidRPr="00D954C5">
        <w:rPr>
          <w:rFonts w:asciiTheme="minorEastAsia" w:hAnsiTheme="minorEastAsia" w:cs="ＭＳ 明朝"/>
          <w:color w:val="000000" w:themeColor="text1"/>
          <w:kern w:val="0"/>
          <w:szCs w:val="21"/>
        </w:rPr>
        <w:t>条　債務負担行為に係る契約の前金払及び中間前金払については、第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条中「契約書記載の業務委託完了の時期」とあるのは「契約書記載の業務委託完了の時期（最終の会計年度以外の会計年度にあっては、各会計年度末）」と、同条及び第</w:t>
      </w:r>
      <w:r w:rsidRPr="00D954C5">
        <w:rPr>
          <w:rFonts w:asciiTheme="minorEastAsia" w:hAnsiTheme="minorEastAsia" w:cs="ＭＳ 明朝" w:hint="eastAsia"/>
          <w:color w:val="000000" w:themeColor="text1"/>
          <w:kern w:val="0"/>
          <w:szCs w:val="21"/>
        </w:rPr>
        <w:t>３５</w:t>
      </w:r>
      <w:r w:rsidRPr="00D954C5">
        <w:rPr>
          <w:rFonts w:asciiTheme="minorEastAsia" w:hAnsiTheme="minorEastAsia" w:cs="ＭＳ 明朝"/>
          <w:color w:val="000000" w:themeColor="text1"/>
          <w:kern w:val="0"/>
          <w:szCs w:val="21"/>
        </w:rPr>
        <w:t>条中「業務委託料額」とあるのは「当該会計年度の出来高予定額（前会計年度末における第</w:t>
      </w:r>
      <w:r w:rsidRPr="00D954C5">
        <w:rPr>
          <w:rFonts w:asciiTheme="minorEastAsia" w:hAnsiTheme="minorEastAsia" w:cs="ＭＳ 明朝" w:hint="eastAsia"/>
          <w:color w:val="000000" w:themeColor="text1"/>
          <w:kern w:val="0"/>
          <w:szCs w:val="21"/>
        </w:rPr>
        <w:t>３</w:t>
      </w:r>
      <w:r w:rsidR="00F36B6A"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条第１項の</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相当額（以下この条及び次条において「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52EB140F"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前項の場合において、契約会計年度について前払金及び中間前払金を支払わない旨が設計図書に定められているときには、同項の規定により準用される第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条第１項及び第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項の規定にかかわらず、受注者は契約会計年度について前払金及び中間前払金の支払いを請求することができない。</w:t>
      </w:r>
    </w:p>
    <w:p w14:paraId="1F6D6AA1"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第１項の場合において、契約会計年度に翌会計年度分の前払金</w:t>
      </w:r>
      <w:r w:rsidRPr="00D954C5">
        <w:rPr>
          <w:rFonts w:asciiTheme="minorEastAsia" w:hAnsiTheme="minorEastAsia" w:cs="ＭＳ 明朝" w:hint="eastAsia"/>
          <w:color w:val="000000" w:themeColor="text1"/>
          <w:kern w:val="0"/>
          <w:szCs w:val="21"/>
        </w:rPr>
        <w:t>及び中間前払金</w:t>
      </w:r>
      <w:r w:rsidRPr="00D954C5">
        <w:rPr>
          <w:rFonts w:asciiTheme="minorEastAsia" w:hAnsiTheme="minorEastAsia" w:cs="ＭＳ 明朝"/>
          <w:color w:val="000000" w:themeColor="text1"/>
          <w:kern w:val="0"/>
          <w:szCs w:val="21"/>
        </w:rPr>
        <w:t>を含めて支払う旨が設計図書に定められているときには、同項の規定により準用される第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条第１項及び第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項の規定にかかわらず、受注者は、契約会計年度に翌会計年度に支払うべき前払金相当分</w:t>
      </w:r>
      <w:r w:rsidRPr="00D954C5">
        <w:rPr>
          <w:rFonts w:asciiTheme="minorEastAsia" w:hAnsiTheme="minorEastAsia" w:cs="ＭＳ 明朝" w:hint="eastAsia"/>
          <w:color w:val="000000" w:themeColor="text1"/>
          <w:kern w:val="0"/>
          <w:szCs w:val="21"/>
        </w:rPr>
        <w:t>及び中間前払金相当分</w:t>
      </w:r>
      <w:r w:rsidRPr="00D954C5">
        <w:rPr>
          <w:rFonts w:asciiTheme="minorEastAsia" w:hAnsiTheme="minorEastAsia" w:cs="ＭＳ 明朝"/>
          <w:color w:val="000000" w:themeColor="text1"/>
          <w:kern w:val="0"/>
          <w:szCs w:val="21"/>
        </w:rPr>
        <w:t>（　　　円以内）を含めて前払金</w:t>
      </w:r>
      <w:r w:rsidRPr="00D954C5">
        <w:rPr>
          <w:rFonts w:asciiTheme="minorEastAsia" w:hAnsiTheme="minorEastAsia" w:cs="ＭＳ 明朝" w:hint="eastAsia"/>
          <w:color w:val="000000" w:themeColor="text1"/>
          <w:kern w:val="0"/>
          <w:szCs w:val="21"/>
        </w:rPr>
        <w:t>及び中間前払金</w:t>
      </w:r>
      <w:r w:rsidRPr="00D954C5">
        <w:rPr>
          <w:rFonts w:asciiTheme="minorEastAsia" w:hAnsiTheme="minorEastAsia" w:cs="ＭＳ 明朝"/>
          <w:color w:val="000000" w:themeColor="text1"/>
          <w:kern w:val="0"/>
          <w:szCs w:val="21"/>
        </w:rPr>
        <w:t>の支払いを請求することができる。</w:t>
      </w:r>
    </w:p>
    <w:p w14:paraId="43A05A89"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第１項の場合において、前会計年度末における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相当額が前会計年度までの出来高予定額に達しないときには、同項の規定により準用される第</w:t>
      </w:r>
      <w:r w:rsidRPr="00D954C5">
        <w:rPr>
          <w:rFonts w:asciiTheme="minorEastAsia" w:hAnsiTheme="minorEastAsia" w:cs="ＭＳ 明朝" w:hint="eastAsia"/>
          <w:color w:val="000000" w:themeColor="text1"/>
          <w:kern w:val="0"/>
          <w:szCs w:val="21"/>
        </w:rPr>
        <w:t>３４</w:t>
      </w:r>
      <w:r w:rsidRPr="00D954C5">
        <w:rPr>
          <w:rFonts w:asciiTheme="minorEastAsia" w:hAnsiTheme="minorEastAsia" w:cs="ＭＳ 明朝"/>
          <w:color w:val="000000" w:themeColor="text1"/>
          <w:kern w:val="0"/>
          <w:szCs w:val="21"/>
        </w:rPr>
        <w:t>条第１項の規定にかかわらず、受注者は、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相当額が前会計年度までの出来高予定額に達するまで当該会計年度の前払金及び中間前払金の支払いを請求することができない。</w:t>
      </w:r>
    </w:p>
    <w:p w14:paraId="79BE0E83"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第１項の場合において、前会計年度末における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相当額が前会計年度までの出来高予定額に達しないときには、受注者は、その額が当該出来高予定額に達するまで前払金及び中間前払金の保証期限を延長するものとする。この場合においては、第</w:t>
      </w:r>
      <w:r w:rsidRPr="00D954C5">
        <w:rPr>
          <w:rFonts w:asciiTheme="minorEastAsia" w:hAnsiTheme="minorEastAsia" w:cs="ＭＳ 明朝" w:hint="eastAsia"/>
          <w:color w:val="000000" w:themeColor="text1"/>
          <w:kern w:val="0"/>
          <w:szCs w:val="21"/>
        </w:rPr>
        <w:t>３５</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項の規定を準用する。</w:t>
      </w:r>
    </w:p>
    <w:p w14:paraId="0B3FA224"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p>
    <w:p w14:paraId="233BFDF2"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（債務負担行為に係る契約の部分払の特則）</w:t>
      </w:r>
    </w:p>
    <w:p w14:paraId="4F89EF9A" w14:textId="7672B01A"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F36B6A" w:rsidRPr="00D954C5">
        <w:rPr>
          <w:rFonts w:asciiTheme="minorEastAsia" w:hAnsiTheme="minorEastAsia" w:cs="ＭＳ 明朝" w:hint="eastAsia"/>
          <w:color w:val="000000" w:themeColor="text1"/>
          <w:kern w:val="0"/>
          <w:szCs w:val="21"/>
        </w:rPr>
        <w:t>４１</w:t>
      </w:r>
      <w:r w:rsidRPr="00D954C5">
        <w:rPr>
          <w:rFonts w:asciiTheme="minorEastAsia" w:hAnsiTheme="minorEastAsia" w:cs="ＭＳ 明朝"/>
          <w:color w:val="000000" w:themeColor="text1"/>
          <w:kern w:val="0"/>
          <w:szCs w:val="21"/>
        </w:rPr>
        <w:t>条　債務負担行為に係る契約において、前会計年度末における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相当額が前会計年度までの出来高予定額を超えた場合においては、受注者は、当該会計年度の当初に当該超過額（以下「出来高超過額」という。）について部分払を請求することができる。ただし、契約会計年度以外の会計年度においては、受注者は、予算の執行が可能となる時期以前に部分払の支払いを請求することはできない。</w:t>
      </w:r>
    </w:p>
    <w:p w14:paraId="79B9B3BE" w14:textId="77777777" w:rsidR="00062D5B" w:rsidRPr="00D954C5" w:rsidRDefault="00062D5B" w:rsidP="00062D5B">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２　この契約において、前払金及び中間前払金の支払いを受けている場合の部分払金の額については、第</w:t>
      </w:r>
      <w:r w:rsidRPr="00D954C5">
        <w:rPr>
          <w:rFonts w:asciiTheme="minorEastAsia" w:hAnsiTheme="minorEastAsia" w:cs="ＭＳ 明朝" w:hint="eastAsia"/>
          <w:color w:val="000000" w:themeColor="text1"/>
          <w:kern w:val="0"/>
          <w:szCs w:val="21"/>
        </w:rPr>
        <w:t>３７</w:t>
      </w:r>
      <w:r w:rsidRPr="00D954C5">
        <w:rPr>
          <w:rFonts w:asciiTheme="minorEastAsia" w:hAnsiTheme="minorEastAsia" w:cs="ＭＳ 明朝"/>
          <w:color w:val="000000" w:themeColor="text1"/>
          <w:kern w:val="0"/>
          <w:szCs w:val="21"/>
        </w:rPr>
        <w:t>条第６項及び第７項の規定にかかわらず、次の各号のいずれかの式により算定する。</w:t>
      </w:r>
    </w:p>
    <w:p w14:paraId="64318731" w14:textId="574BB305" w:rsidR="00062D5B" w:rsidRPr="00D954C5" w:rsidRDefault="002B2819" w:rsidP="002A2B6D">
      <w:pPr>
        <w:pStyle w:val="aa"/>
        <w:numPr>
          <w:ilvl w:val="0"/>
          <w:numId w:val="1"/>
        </w:numPr>
        <w:overflowPunct w:val="0"/>
        <w:ind w:leftChars="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中間前金払</w:t>
      </w:r>
      <w:r w:rsidR="00062D5B" w:rsidRPr="00D954C5">
        <w:rPr>
          <w:rFonts w:asciiTheme="minorEastAsia" w:hAnsiTheme="minorEastAsia" w:cs="ＭＳ 明朝"/>
          <w:color w:val="000000" w:themeColor="text1"/>
          <w:kern w:val="0"/>
          <w:szCs w:val="21"/>
        </w:rPr>
        <w:t>を選択した場合</w:t>
      </w:r>
    </w:p>
    <w:p w14:paraId="213B4147" w14:textId="77777777" w:rsidR="002A2B6D" w:rsidRPr="00D954C5" w:rsidRDefault="002A2B6D" w:rsidP="00A52904">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部分払金の額≦業務委託料相当額×９／１０</w:t>
      </w:r>
    </w:p>
    <w:p w14:paraId="7943FC35"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－前会計年度までの支払金額</w:t>
      </w:r>
    </w:p>
    <w:p w14:paraId="402F7F08"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－（業務委託料相当額－前</w:t>
      </w:r>
      <w:r w:rsidRPr="00D954C5">
        <w:rPr>
          <w:rFonts w:asciiTheme="minorEastAsia" w:hAnsiTheme="minorEastAsia" w:cs="ＭＳ 明朝" w:hint="eastAsia"/>
          <w:color w:val="000000" w:themeColor="text1"/>
          <w:kern w:val="0"/>
          <w:szCs w:val="21"/>
        </w:rPr>
        <w:t>会計</w:t>
      </w:r>
      <w:r w:rsidRPr="00D954C5">
        <w:rPr>
          <w:rFonts w:asciiTheme="minorEastAsia" w:hAnsiTheme="minorEastAsia" w:cs="ＭＳ 明朝"/>
          <w:color w:val="000000" w:themeColor="text1"/>
          <w:kern w:val="0"/>
          <w:szCs w:val="21"/>
        </w:rPr>
        <w:t>年度までの出来高予定額）</w:t>
      </w:r>
    </w:p>
    <w:p w14:paraId="79292075"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×（当該会計年度前払金額＋当該会計年度の中間前払金額）</w:t>
      </w:r>
    </w:p>
    <w:p w14:paraId="39CF1E71"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／当該会計年度の出来高予定額</w:t>
      </w:r>
    </w:p>
    <w:p w14:paraId="149C9D50" w14:textId="77777777" w:rsidR="002A2B6D" w:rsidRPr="00D954C5" w:rsidRDefault="002A2B6D" w:rsidP="002A2B6D">
      <w:pPr>
        <w:pStyle w:val="aa"/>
        <w:overflowPunct w:val="0"/>
        <w:ind w:leftChars="0" w:left="930"/>
        <w:jc w:val="left"/>
        <w:textAlignment w:val="baseline"/>
        <w:rPr>
          <w:rFonts w:asciiTheme="minorEastAsia" w:hAnsiTheme="minorEastAsia" w:cs="ＭＳ 明朝"/>
          <w:color w:val="000000" w:themeColor="text1"/>
          <w:kern w:val="0"/>
          <w:szCs w:val="21"/>
        </w:rPr>
      </w:pPr>
    </w:p>
    <w:p w14:paraId="27EC9100" w14:textId="2B9E67B0"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002B2819" w:rsidRPr="00D954C5">
        <w:rPr>
          <w:rFonts w:asciiTheme="minorEastAsia" w:hAnsiTheme="minorEastAsia" w:cs="ＭＳ 明朝" w:hint="eastAsia"/>
          <w:color w:val="000000" w:themeColor="text1"/>
          <w:kern w:val="0"/>
          <w:szCs w:val="21"/>
        </w:rPr>
        <w:t>部分払</w:t>
      </w:r>
      <w:r w:rsidRPr="00D954C5">
        <w:rPr>
          <w:rFonts w:asciiTheme="minorEastAsia" w:hAnsiTheme="minorEastAsia" w:cs="ＭＳ 明朝"/>
          <w:color w:val="000000" w:themeColor="text1"/>
          <w:kern w:val="0"/>
          <w:szCs w:val="21"/>
        </w:rPr>
        <w:t>を選択した場合</w:t>
      </w:r>
    </w:p>
    <w:p w14:paraId="1F1BD6D7"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部分払金の額≦業務委託料相当額×９／１０</w:t>
      </w:r>
    </w:p>
    <w:p w14:paraId="0A0DC575"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－（前会計年度までの支払金額＋当該会計年度の部分払金額）</w:t>
      </w:r>
    </w:p>
    <w:p w14:paraId="4D5CDAB1"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－｛業務委託料相当額－（前</w:t>
      </w:r>
      <w:r w:rsidRPr="00D954C5">
        <w:rPr>
          <w:rFonts w:asciiTheme="minorEastAsia" w:hAnsiTheme="minorEastAsia" w:cs="ＭＳ 明朝" w:hint="eastAsia"/>
          <w:color w:val="000000" w:themeColor="text1"/>
          <w:kern w:val="0"/>
          <w:szCs w:val="21"/>
        </w:rPr>
        <w:t>会計</w:t>
      </w:r>
      <w:r w:rsidRPr="00D954C5">
        <w:rPr>
          <w:rFonts w:asciiTheme="minorEastAsia" w:hAnsiTheme="minorEastAsia" w:cs="ＭＳ 明朝"/>
          <w:color w:val="000000" w:themeColor="text1"/>
          <w:kern w:val="0"/>
          <w:szCs w:val="21"/>
        </w:rPr>
        <w:t>年度までの出来高予定額＋出来高超過額）｝</w:t>
      </w:r>
    </w:p>
    <w:p w14:paraId="7E3E932F" w14:textId="77777777" w:rsidR="002A2B6D" w:rsidRPr="00D954C5" w:rsidRDefault="002A2B6D" w:rsidP="002A2B6D">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×当該会計年度前払金額／当該会計年度の出来高予定額</w:t>
      </w:r>
    </w:p>
    <w:p w14:paraId="6DACF40F" w14:textId="77777777" w:rsidR="002A2B6D" w:rsidRPr="00D954C5" w:rsidRDefault="002A2B6D" w:rsidP="00062D5B">
      <w:pPr>
        <w:overflowPunct w:val="0"/>
        <w:jc w:val="left"/>
        <w:textAlignment w:val="baseline"/>
        <w:rPr>
          <w:rFonts w:asciiTheme="minorEastAsia" w:hAnsiTheme="minorEastAsia" w:cs="ＭＳ 明朝"/>
          <w:color w:val="000000" w:themeColor="text1"/>
          <w:kern w:val="0"/>
          <w:szCs w:val="21"/>
        </w:rPr>
      </w:pPr>
    </w:p>
    <w:p w14:paraId="0FF4D43E"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各会計年度において、部分払を請求できる回数は、次のとおりとする。</w:t>
      </w:r>
    </w:p>
    <w:p w14:paraId="3E7F0D77"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2B3457E3"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121C6826"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年度　　　　　　　　回</w:t>
      </w:r>
    </w:p>
    <w:p w14:paraId="66D4349F"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なお、中間前金払の支払いを受けた場合は、この回数を１回減じるものとする。</w:t>
      </w:r>
    </w:p>
    <w:p w14:paraId="75F3A827" w14:textId="77777777" w:rsidR="00062D5B" w:rsidRPr="00D954C5" w:rsidRDefault="00062D5B" w:rsidP="00062D5B">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注　この約款については、各請負契約の具体的事情に応じ、別に定めるところにより、条　項を選択又は削除し、空欄を補充して使用するものとする。</w:t>
      </w:r>
    </w:p>
    <w:p w14:paraId="1E8689B5" w14:textId="77777777" w:rsidR="00170807" w:rsidRPr="00D954C5" w:rsidRDefault="00170807" w:rsidP="00E6501E">
      <w:pPr>
        <w:overflowPunct w:val="0"/>
        <w:jc w:val="left"/>
        <w:textAlignment w:val="baseline"/>
        <w:rPr>
          <w:rFonts w:asciiTheme="minorEastAsia" w:hAnsiTheme="minorEastAsia" w:cs="ＭＳ 明朝"/>
          <w:color w:val="000000" w:themeColor="text1"/>
          <w:kern w:val="0"/>
          <w:szCs w:val="21"/>
        </w:rPr>
      </w:pPr>
    </w:p>
    <w:p w14:paraId="20A5285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（第三者による代理受領）</w:t>
      </w:r>
    </w:p>
    <w:p w14:paraId="7B093950" w14:textId="27B56CD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997211"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　受注者は、発注者の承諾を得て</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の全部又は一部の受領につき、第三者を代理人とすることができる。</w:t>
      </w:r>
    </w:p>
    <w:p w14:paraId="2BE8BC9B" w14:textId="066FF9D1"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D954C5">
        <w:rPr>
          <w:rFonts w:asciiTheme="minorEastAsia" w:hAnsiTheme="minorEastAsia" w:cs="ＭＳ 明朝" w:hint="eastAsia"/>
          <w:color w:val="000000" w:themeColor="text1"/>
          <w:kern w:val="0"/>
          <w:szCs w:val="21"/>
        </w:rPr>
        <w:t>３</w:t>
      </w:r>
      <w:r w:rsidR="00997211"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３</w:t>
      </w:r>
      <w:r w:rsidR="00997211"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条において準用する場合を含む。）又は第</w:t>
      </w:r>
      <w:r w:rsidRPr="00D954C5">
        <w:rPr>
          <w:rFonts w:asciiTheme="minorEastAsia" w:hAnsiTheme="minorEastAsia" w:cs="ＭＳ 明朝" w:hint="eastAsia"/>
          <w:color w:val="000000" w:themeColor="text1"/>
          <w:kern w:val="0"/>
          <w:szCs w:val="21"/>
        </w:rPr>
        <w:t>３</w:t>
      </w:r>
      <w:r w:rsidR="00997211"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条の規定に基づく支払いをしなければならない。</w:t>
      </w:r>
    </w:p>
    <w:p w14:paraId="1A985A9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1D8AD0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（前払金等の不払いに対する業務委託中止）</w:t>
      </w:r>
    </w:p>
    <w:p w14:paraId="50737CCD" w14:textId="053F520A"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2332BD" w:rsidRPr="00D954C5">
        <w:rPr>
          <w:rFonts w:asciiTheme="minorEastAsia" w:hAnsiTheme="minorEastAsia" w:cs="ＭＳ 明朝" w:hint="eastAsia"/>
          <w:color w:val="000000" w:themeColor="text1"/>
          <w:kern w:val="0"/>
          <w:szCs w:val="21"/>
        </w:rPr>
        <w:t>４</w:t>
      </w:r>
      <w:r w:rsidR="00FA2C83"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　受注者は、発注者が第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条又は第</w:t>
      </w:r>
      <w:r w:rsidRPr="00D954C5">
        <w:rPr>
          <w:rFonts w:asciiTheme="minorEastAsia" w:hAnsiTheme="minorEastAsia" w:cs="ＭＳ 明朝" w:hint="eastAsia"/>
          <w:color w:val="000000" w:themeColor="text1"/>
          <w:kern w:val="0"/>
          <w:szCs w:val="21"/>
        </w:rPr>
        <w:t>３</w:t>
      </w:r>
      <w:r w:rsidR="00880590"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条において準用される第</w:t>
      </w:r>
      <w:r w:rsidRPr="00D954C5">
        <w:rPr>
          <w:rFonts w:asciiTheme="minorEastAsia" w:hAnsiTheme="minorEastAsia" w:cs="ＭＳ 明朝" w:hint="eastAsia"/>
          <w:color w:val="000000" w:themeColor="text1"/>
          <w:kern w:val="0"/>
          <w:szCs w:val="21"/>
        </w:rPr>
        <w:t>３</w:t>
      </w:r>
      <w:r w:rsidR="00FC2B18"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の規定に基づく支払いを遅延し、相当の期間を定めてその支払いを請求したにもかかわらず支払いをしないときは、業務委託の全部又は一部の実施を一時中止することができる。この場合においては、受注者は、その理由を明示した書面により、直ちにその旨を発注者に通知しなければならない。</w:t>
      </w:r>
    </w:p>
    <w:p w14:paraId="79879D5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lastRenderedPageBreak/>
        <w:t>２　発注者は、前項の規定により受注者が業務の実施を中止した場合において、必要があると認められるときは</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期間若しくは</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変更し、又は受注者が業務の続行に備え業務現場を維持し、若しくは労働者、建設機械器具等を保持するための費用その他の業務の実施の一時中止に伴う増加費用を必要とし、若しくは受注者に損害を及ぼしたときは必要な費用を負担しなければならない。</w:t>
      </w:r>
    </w:p>
    <w:p w14:paraId="62ABD66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54D892E"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（契約不適合責任）</w:t>
      </w:r>
    </w:p>
    <w:p w14:paraId="3A94A066" w14:textId="20376099" w:rsidR="00E6501E" w:rsidRPr="00D954C5" w:rsidRDefault="00E6501E" w:rsidP="00E6501E">
      <w:pPr>
        <w:overflowPunct w:val="0"/>
        <w:ind w:left="21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FA2C83"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hint="eastAsia"/>
          <w:color w:val="000000" w:themeColor="text1"/>
          <w:kern w:val="0"/>
          <w:szCs w:val="21"/>
        </w:rPr>
        <w:t xml:space="preserve">条　</w:t>
      </w:r>
      <w:r w:rsidRPr="00D954C5">
        <w:rPr>
          <w:rFonts w:asciiTheme="minorEastAsia" w:hAnsiTheme="minorEastAsia" w:cs="ＭＳ 明朝"/>
          <w:color w:val="000000" w:themeColor="text1"/>
          <w:kern w:val="0"/>
          <w:szCs w:val="21"/>
        </w:rPr>
        <w:t>発注者は、引き渡された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目的物が種類又は品質に関して契約の内容に適合しな</w:t>
      </w:r>
      <w:r w:rsidRPr="00D954C5">
        <w:rPr>
          <w:rFonts w:asciiTheme="minorEastAsia" w:hAnsiTheme="minorEastAsia" w:cs="ＭＳ 明朝" w:hint="eastAsia"/>
          <w:color w:val="000000" w:themeColor="text1"/>
          <w:kern w:val="0"/>
          <w:szCs w:val="21"/>
        </w:rPr>
        <w:t>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72DA381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8A72F7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（発注者の任意解除権）</w:t>
      </w:r>
    </w:p>
    <w:p w14:paraId="00D59393" w14:textId="5CAFDB5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FA2C83"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が</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するまでの間は、</w:t>
      </w:r>
      <w:r w:rsidR="00AE4F8B" w:rsidRPr="00D954C5">
        <w:rPr>
          <w:rFonts w:asciiTheme="minorEastAsia" w:hAnsiTheme="minorEastAsia" w:cs="ＭＳ 明朝" w:hint="eastAsia"/>
          <w:color w:val="000000" w:themeColor="text1"/>
          <w:kern w:val="0"/>
          <w:szCs w:val="21"/>
        </w:rPr>
        <w:t>第４７</w:t>
      </w:r>
      <w:r w:rsidRPr="00D954C5">
        <w:rPr>
          <w:rFonts w:asciiTheme="minorEastAsia" w:hAnsiTheme="minorEastAsia" w:cs="ＭＳ 明朝"/>
          <w:color w:val="000000" w:themeColor="text1"/>
          <w:kern w:val="0"/>
          <w:szCs w:val="21"/>
        </w:rPr>
        <w:t>条又は第</w:t>
      </w:r>
      <w:r w:rsidR="00FC2B18" w:rsidRPr="00D954C5">
        <w:rPr>
          <w:rFonts w:asciiTheme="minorEastAsia" w:hAnsiTheme="minorEastAsia" w:cs="ＭＳ 明朝" w:hint="eastAsia"/>
          <w:color w:val="000000" w:themeColor="text1"/>
          <w:kern w:val="0"/>
          <w:szCs w:val="21"/>
        </w:rPr>
        <w:t>４</w:t>
      </w:r>
      <w:r w:rsidR="007611A0"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条の規定によるほか、必要があるときは、この契約を解</w:t>
      </w:r>
      <w:r w:rsidRPr="00D954C5">
        <w:rPr>
          <w:rFonts w:asciiTheme="minorEastAsia" w:hAnsiTheme="minorEastAsia" w:cs="ＭＳ 明朝" w:hint="eastAsia"/>
          <w:color w:val="000000" w:themeColor="text1"/>
          <w:kern w:val="0"/>
          <w:szCs w:val="21"/>
        </w:rPr>
        <w:t>除することができる。</w:t>
      </w:r>
    </w:p>
    <w:p w14:paraId="1C8B149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発注者は、前項の規定によりこの契約を解除した場合にお</w:t>
      </w:r>
      <w:r w:rsidRPr="00D954C5">
        <w:rPr>
          <w:rFonts w:asciiTheme="minorEastAsia" w:hAnsiTheme="minorEastAsia" w:cs="ＭＳ 明朝" w:hint="eastAsia"/>
          <w:color w:val="000000" w:themeColor="text1"/>
          <w:kern w:val="0"/>
          <w:szCs w:val="21"/>
        </w:rPr>
        <w:t>いて、受注者に損害を及ぼしたときは、その損害を賠償しなければならない。</w:t>
      </w:r>
    </w:p>
    <w:p w14:paraId="1EA2BD4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445186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（暴力団等による不当介入があった場合の届出義務）</w:t>
      </w:r>
    </w:p>
    <w:p w14:paraId="49C57541" w14:textId="4E6D8AD3"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7611A0"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条の２ 受注者は、暴力団員（ 暴力団員による不当な行</w:t>
      </w:r>
      <w:r w:rsidRPr="00D954C5">
        <w:rPr>
          <w:rFonts w:asciiTheme="minorEastAsia" w:hAnsiTheme="minorEastAsia" w:cs="ＭＳ 明朝" w:hint="eastAsia"/>
          <w:color w:val="000000" w:themeColor="text1"/>
          <w:kern w:val="0"/>
          <w:szCs w:val="21"/>
        </w:rPr>
        <w:t>為の防止等に関する法律（</w:t>
      </w:r>
      <w:r w:rsidRPr="00D954C5">
        <w:rPr>
          <w:rFonts w:asciiTheme="minorEastAsia" w:hAnsiTheme="minorEastAsia" w:cs="ＭＳ 明朝"/>
          <w:color w:val="000000" w:themeColor="text1"/>
          <w:kern w:val="0"/>
          <w:szCs w:val="21"/>
        </w:rPr>
        <w:t>平成３年法律第７７号）第２条第</w:t>
      </w: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号に規定する暴力団員をいう。以下この条及び第４</w:t>
      </w:r>
      <w:r w:rsidR="007611A0"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条に</w:t>
      </w:r>
      <w:r w:rsidRPr="00D954C5">
        <w:rPr>
          <w:rFonts w:asciiTheme="minorEastAsia" w:hAnsiTheme="minorEastAsia" w:cs="ＭＳ 明朝" w:hint="eastAsia"/>
          <w:color w:val="000000" w:themeColor="text1"/>
          <w:kern w:val="0"/>
          <w:szCs w:val="21"/>
        </w:rPr>
        <w:t>おいて同じ。）</w:t>
      </w:r>
      <w:r w:rsidRPr="00D954C5">
        <w:rPr>
          <w:rFonts w:asciiTheme="minorEastAsia" w:hAnsiTheme="minorEastAsia" w:cs="ＭＳ 明朝"/>
          <w:color w:val="000000" w:themeColor="text1"/>
          <w:kern w:val="0"/>
          <w:szCs w:val="21"/>
        </w:rPr>
        <w:t xml:space="preserve"> 又は暴力団員と社会的に非難されるべき関係</w:t>
      </w:r>
      <w:r w:rsidRPr="00D954C5">
        <w:rPr>
          <w:rFonts w:asciiTheme="minorEastAsia" w:hAnsiTheme="minorEastAsia" w:cs="ＭＳ 明朝" w:hint="eastAsia"/>
          <w:color w:val="000000" w:themeColor="text1"/>
          <w:kern w:val="0"/>
          <w:szCs w:val="21"/>
        </w:rPr>
        <w:t>を有する者からこの契約に係る業務の遂行に当たって不当要求行為を受けた場合は、その旨について、発注者への報告及び警察への届出を行わなければならない。なお、下請業者又は業務関係者（</w:t>
      </w:r>
      <w:r w:rsidRPr="00D954C5">
        <w:rPr>
          <w:rFonts w:asciiTheme="minorEastAsia" w:hAnsiTheme="minorEastAsia" w:cs="ＭＳ 明朝"/>
          <w:color w:val="000000" w:themeColor="text1"/>
          <w:kern w:val="0"/>
          <w:szCs w:val="21"/>
        </w:rPr>
        <w:t xml:space="preserve"> 以下この条において「下請業者等」という。）</w:t>
      </w:r>
      <w:r w:rsidRPr="00D954C5">
        <w:rPr>
          <w:rFonts w:asciiTheme="minorEastAsia" w:hAnsiTheme="minorEastAsia" w:cs="ＭＳ 明朝" w:hint="eastAsia"/>
          <w:color w:val="000000" w:themeColor="text1"/>
          <w:kern w:val="0"/>
          <w:szCs w:val="21"/>
        </w:rPr>
        <w:t>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37301455"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4A88D2E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（履行遅滞の場合における損害金等）</w:t>
      </w:r>
    </w:p>
    <w:p w14:paraId="7E10A3F6" w14:textId="3C98996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４</w:t>
      </w:r>
      <w:r w:rsidR="007611A0"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条　受注者の責めに帰すべき事由により</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期間内に業務委託を完了することができない場合においては、発注者は、損害金の支払いを受注者に請求することができる。</w:t>
      </w:r>
    </w:p>
    <w:p w14:paraId="5F6F1AB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前項の損害金の額は、業務委託料額から部分引渡しを受けた部分に相応する業務委託料額を控除した額につき、遅延日数に応じ、</w:t>
      </w:r>
      <w:r w:rsidRPr="00D954C5">
        <w:rPr>
          <w:rFonts w:asciiTheme="minorEastAsia" w:hAnsiTheme="minorEastAsia" w:cs="ＭＳ 明朝" w:hint="eastAsia"/>
          <w:color w:val="000000" w:themeColor="text1"/>
          <w:kern w:val="0"/>
          <w:szCs w:val="21"/>
        </w:rPr>
        <w:t>支払遅延防止法第８条第１項の規定に基づき定められた率の割合</w:t>
      </w:r>
      <w:r w:rsidRPr="00D954C5">
        <w:rPr>
          <w:rFonts w:asciiTheme="minorEastAsia" w:hAnsiTheme="minorEastAsia" w:cs="ＭＳ 明朝"/>
          <w:color w:val="000000" w:themeColor="text1"/>
          <w:kern w:val="0"/>
          <w:szCs w:val="21"/>
        </w:rPr>
        <w:t>で計算した額とする。</w:t>
      </w:r>
    </w:p>
    <w:p w14:paraId="4460AC2E" w14:textId="173AD2FC"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発注者の責めに帰すべき事由により、第</w:t>
      </w:r>
      <w:r w:rsidRPr="00D954C5">
        <w:rPr>
          <w:rFonts w:asciiTheme="minorEastAsia" w:hAnsiTheme="minorEastAsia" w:cs="ＭＳ 明朝" w:hint="eastAsia"/>
          <w:color w:val="000000" w:themeColor="text1"/>
          <w:kern w:val="0"/>
          <w:szCs w:val="21"/>
        </w:rPr>
        <w:t>３</w:t>
      </w:r>
      <w:r w:rsidR="00B50441"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条第２項（第</w:t>
      </w:r>
      <w:r w:rsidRPr="00D954C5">
        <w:rPr>
          <w:rFonts w:asciiTheme="minorEastAsia" w:hAnsiTheme="minorEastAsia" w:cs="ＭＳ 明朝" w:hint="eastAsia"/>
          <w:color w:val="000000" w:themeColor="text1"/>
          <w:kern w:val="0"/>
          <w:szCs w:val="21"/>
        </w:rPr>
        <w:t>３</w:t>
      </w:r>
      <w:r w:rsidR="00B50441"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条において準用する場合を含む。）の規定による業務委託料の支払いが遅れた場合においては、受注者は、未受領金額につき、遅延日数に応じ、支払遅延防止法第８条第１項の規定に基づき定めら</w:t>
      </w:r>
      <w:r w:rsidRPr="00D954C5">
        <w:rPr>
          <w:rFonts w:asciiTheme="minorEastAsia" w:hAnsiTheme="minorEastAsia" w:cs="ＭＳ 明朝"/>
          <w:color w:val="000000" w:themeColor="text1"/>
          <w:kern w:val="0"/>
          <w:szCs w:val="21"/>
        </w:rPr>
        <w:lastRenderedPageBreak/>
        <w:t>れた率の割合で計算した額の遅延利息の支払いを発注者に請求することができる。</w:t>
      </w:r>
    </w:p>
    <w:p w14:paraId="4BBA486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4478CCF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（発注者の催告による解除権）</w:t>
      </w:r>
    </w:p>
    <w:p w14:paraId="695C245A" w14:textId="272A3BE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7611A0"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hint="eastAsia"/>
          <w:color w:val="000000" w:themeColor="text1"/>
          <w:kern w:val="0"/>
          <w:szCs w:val="21"/>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EEB7DDF"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第５条第４項に規定する書類を提出しないとき又は虚偽の記載をしてこれを提出したとき。</w:t>
      </w:r>
    </w:p>
    <w:p w14:paraId="7B487A12"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正当な理由なく、</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に着手すべき期日を過ぎても</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に着手しないとき。</w:t>
      </w:r>
    </w:p>
    <w:p w14:paraId="26800F3C"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（３） </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内に完成しないとき又は</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経過後相当の期間内に</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を</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する見込みがないと認めら</w:t>
      </w:r>
      <w:r w:rsidRPr="00D954C5">
        <w:rPr>
          <w:rFonts w:asciiTheme="minorEastAsia" w:hAnsiTheme="minorEastAsia" w:cs="ＭＳ 明朝" w:hint="eastAsia"/>
          <w:color w:val="000000" w:themeColor="text1"/>
          <w:kern w:val="0"/>
          <w:szCs w:val="21"/>
        </w:rPr>
        <w:t>れるとき。</w:t>
      </w:r>
    </w:p>
    <w:p w14:paraId="19D52CAB"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第１０条第１項第２号に掲げる者を設置しなかったとき。</w:t>
      </w:r>
    </w:p>
    <w:p w14:paraId="221F549F" w14:textId="7418A0BF"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正当な理由なく、第４</w:t>
      </w:r>
      <w:r w:rsidR="007611A0"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条第１項の履行の追完がなされないとき。</w:t>
      </w:r>
    </w:p>
    <w:p w14:paraId="26FE0997"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前各号に掲げる場合のほか、この契約に違反したとき。</w:t>
      </w:r>
    </w:p>
    <w:p w14:paraId="7AC2B7A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1B0D4F2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（発注者の催告によらない解除権）</w:t>
      </w:r>
    </w:p>
    <w:p w14:paraId="68A33767" w14:textId="11DE332B"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7611A0"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　発注者は、受注者が次の各号のいずれかに該当するときは、直ちにこの契約を解除することができる。</w:t>
      </w:r>
    </w:p>
    <w:p w14:paraId="58916440"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第５条第１項の規定に違反して</w:t>
      </w:r>
      <w:r w:rsidRPr="00D954C5">
        <w:rPr>
          <w:rFonts w:asciiTheme="minorEastAsia" w:hAnsiTheme="minorEastAsia" w:cs="ＭＳ 明朝" w:hint="eastAsia"/>
          <w:color w:val="000000" w:themeColor="text1"/>
          <w:kern w:val="0"/>
          <w:szCs w:val="21"/>
        </w:rPr>
        <w:t>業務委託料代金</w:t>
      </w:r>
      <w:r w:rsidRPr="00D954C5">
        <w:rPr>
          <w:rFonts w:asciiTheme="minorEastAsia" w:hAnsiTheme="minorEastAsia" w:cs="ＭＳ 明朝"/>
          <w:color w:val="000000" w:themeColor="text1"/>
          <w:kern w:val="0"/>
          <w:szCs w:val="21"/>
        </w:rPr>
        <w:t>債権を譲渡したとき。</w:t>
      </w:r>
    </w:p>
    <w:p w14:paraId="5CBFD26D"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第５条第４項の規定に違反して譲渡により得た資金を当該</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以外に使用したとき。</w:t>
      </w:r>
    </w:p>
    <w:p w14:paraId="45F87E02"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この契約の目的物を</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させることができないことが明らかであるとき。</w:t>
      </w:r>
    </w:p>
    <w:p w14:paraId="6906E778"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目的物に契約不適合がある場合において、その不適合が目的物を除却し</w:t>
      </w:r>
      <w:r w:rsidRPr="00D954C5">
        <w:rPr>
          <w:rFonts w:asciiTheme="minorEastAsia" w:hAnsiTheme="minorEastAsia" w:cs="ＭＳ 明朝" w:hint="eastAsia"/>
          <w:color w:val="000000" w:themeColor="text1"/>
          <w:kern w:val="0"/>
          <w:szCs w:val="21"/>
        </w:rPr>
        <w:t>た上で再び建設しなければ、契約の目的を達成することができないものであるとき。</w:t>
      </w:r>
    </w:p>
    <w:p w14:paraId="48EAD124"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受注者がこの契約の目的物の</w:t>
      </w:r>
      <w:r w:rsidRPr="00D954C5">
        <w:rPr>
          <w:rFonts w:asciiTheme="minorEastAsia" w:hAnsiTheme="minorEastAsia" w:cs="ＭＳ 明朝" w:hint="eastAsia"/>
          <w:color w:val="000000" w:themeColor="text1"/>
          <w:kern w:val="0"/>
          <w:szCs w:val="21"/>
        </w:rPr>
        <w:t>完了</w:t>
      </w:r>
      <w:r w:rsidRPr="00D954C5">
        <w:rPr>
          <w:rFonts w:asciiTheme="minorEastAsia" w:hAnsiTheme="minorEastAsia" w:cs="ＭＳ 明朝"/>
          <w:color w:val="000000" w:themeColor="text1"/>
          <w:kern w:val="0"/>
          <w:szCs w:val="21"/>
        </w:rPr>
        <w:t>の債務の履行を拒絶する意思を明確に表示したとき。</w:t>
      </w:r>
    </w:p>
    <w:p w14:paraId="73663727"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受注者の債務の一部の履行が不能である場合又は受注者がその債務の一部の履行を拒絶する意</w:t>
      </w:r>
      <w:r w:rsidRPr="00D954C5">
        <w:rPr>
          <w:rFonts w:asciiTheme="minorEastAsia" w:hAnsiTheme="minorEastAsia" w:cs="ＭＳ 明朝" w:hint="eastAsia"/>
          <w:color w:val="000000" w:themeColor="text1"/>
          <w:kern w:val="0"/>
          <w:szCs w:val="21"/>
        </w:rPr>
        <w:t>思を明確に表示した場合において、残存する部分のみでは契約をした目的を達することができないとき。</w:t>
      </w:r>
    </w:p>
    <w:p w14:paraId="335ED4A5"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契約の目的物の性質や当事者の意思表示により、特定の日時又は一定の期間内に履行しなけれ</w:t>
      </w:r>
      <w:r w:rsidRPr="00D954C5">
        <w:rPr>
          <w:rFonts w:asciiTheme="minorEastAsia" w:hAnsiTheme="minorEastAsia" w:cs="ＭＳ 明朝" w:hint="eastAsia"/>
          <w:color w:val="000000" w:themeColor="text1"/>
          <w:kern w:val="0"/>
          <w:szCs w:val="21"/>
        </w:rPr>
        <w:t>ば契約をした目的を達することができない場合において、受注者が履行をしないでその時期を経過したとき。</w:t>
      </w:r>
    </w:p>
    <w:p w14:paraId="581092FC"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前各号に掲げる場合のほか、受注者がその債務の履行をせず、発注者が前条の催告をしても契</w:t>
      </w:r>
      <w:r w:rsidRPr="00D954C5">
        <w:rPr>
          <w:rFonts w:asciiTheme="minorEastAsia" w:hAnsiTheme="minorEastAsia" w:cs="ＭＳ 明朝" w:hint="eastAsia"/>
          <w:color w:val="000000" w:themeColor="text1"/>
          <w:kern w:val="0"/>
          <w:szCs w:val="21"/>
        </w:rPr>
        <w:t>約をした目的を達するのに足りる履行がされる見込みがないことが明らかであるとき。</w:t>
      </w:r>
    </w:p>
    <w:p w14:paraId="0EE3AD9C"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（９） 暴力団（暴力団員による不当な行為の防止等に関する法律第２条第２号に規定</w:t>
      </w:r>
      <w:r w:rsidRPr="00D954C5">
        <w:rPr>
          <w:rFonts w:asciiTheme="minorEastAsia" w:hAnsiTheme="minorEastAsia" w:cs="ＭＳ 明朝"/>
          <w:color w:val="000000" w:themeColor="text1"/>
          <w:kern w:val="0"/>
          <w:szCs w:val="21"/>
        </w:rPr>
        <w:lastRenderedPageBreak/>
        <w:t>する暴力団をい</w:t>
      </w:r>
      <w:r w:rsidRPr="00D954C5">
        <w:rPr>
          <w:rFonts w:asciiTheme="minorEastAsia" w:hAnsiTheme="minorEastAsia" w:cs="ＭＳ 明朝" w:hint="eastAsia"/>
          <w:color w:val="000000" w:themeColor="text1"/>
          <w:kern w:val="0"/>
          <w:szCs w:val="21"/>
        </w:rPr>
        <w:t>う。以下この条において同じ。）又は暴力団員が経営に実質的に関与していると認められる者に請負代金債権を譲渡したとき。</w:t>
      </w:r>
    </w:p>
    <w:p w14:paraId="4F87E7E7" w14:textId="13DFE9C3"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（１０） 第</w:t>
      </w:r>
      <w:r w:rsidR="007611A0"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条又は第</w:t>
      </w:r>
      <w:r w:rsidR="007611A0"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color w:val="000000" w:themeColor="text1"/>
          <w:kern w:val="0"/>
          <w:szCs w:val="21"/>
        </w:rPr>
        <w:t>条の規定によらないでこの契約の解除を申し出たとき。</w:t>
      </w:r>
    </w:p>
    <w:p w14:paraId="2BD86588"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（１１） 受注者（受注者が共同企業体であるときは、その構成員のいずれかの者。以下この号におい</w:t>
      </w:r>
      <w:r w:rsidRPr="00D954C5">
        <w:rPr>
          <w:rFonts w:asciiTheme="minorEastAsia" w:hAnsiTheme="minorEastAsia" w:cs="ＭＳ 明朝" w:hint="eastAsia"/>
          <w:color w:val="000000" w:themeColor="text1"/>
          <w:kern w:val="0"/>
          <w:szCs w:val="21"/>
        </w:rPr>
        <w:t>て同じ。）が次のいずれかに該当するとき。</w:t>
      </w:r>
    </w:p>
    <w:p w14:paraId="6C8E9F25" w14:textId="0490E93C" w:rsidR="00E6501E" w:rsidRPr="00D954C5" w:rsidRDefault="00E6501E" w:rsidP="00C27A65">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イ　役員等（受注者が個人である場合にはその者</w:t>
      </w:r>
      <w:r w:rsidR="003A77F5" w:rsidRPr="00D954C5">
        <w:rPr>
          <w:rFonts w:asciiTheme="minorEastAsia" w:hAnsiTheme="minorEastAsia" w:cs="ＭＳ 明朝" w:hint="eastAsia"/>
          <w:color w:val="000000" w:themeColor="text1"/>
          <w:kern w:val="0"/>
          <w:szCs w:val="21"/>
        </w:rPr>
        <w:t>その他経営に実質的に関与している者</w:t>
      </w:r>
      <w:r w:rsidRPr="00D954C5">
        <w:rPr>
          <w:rFonts w:asciiTheme="minorEastAsia" w:hAnsiTheme="minorEastAsia" w:cs="ＭＳ 明朝" w:hint="eastAsia"/>
          <w:color w:val="000000" w:themeColor="text1"/>
          <w:kern w:val="0"/>
          <w:szCs w:val="21"/>
        </w:rPr>
        <w:t>を、受注者が法人である場合にはその役員又はその支店</w:t>
      </w:r>
      <w:r w:rsidR="003A77F5" w:rsidRPr="00D954C5">
        <w:rPr>
          <w:rFonts w:asciiTheme="minorEastAsia" w:hAnsiTheme="minorEastAsia" w:cs="ＭＳ 明朝" w:hint="eastAsia"/>
          <w:color w:val="000000" w:themeColor="text1"/>
          <w:kern w:val="0"/>
          <w:szCs w:val="21"/>
        </w:rPr>
        <w:t>又は</w:t>
      </w:r>
      <w:r w:rsidRPr="00D954C5">
        <w:rPr>
          <w:rFonts w:asciiTheme="minorEastAsia" w:hAnsiTheme="minorEastAsia" w:cs="ＭＳ 明朝" w:hint="eastAsia"/>
          <w:color w:val="000000" w:themeColor="text1"/>
          <w:kern w:val="0"/>
          <w:szCs w:val="21"/>
        </w:rPr>
        <w:t>常時建設工事の請負契約を締結する事務所の代表者</w:t>
      </w:r>
      <w:r w:rsidR="003A77F5" w:rsidRPr="00D954C5">
        <w:rPr>
          <w:rFonts w:asciiTheme="minorEastAsia" w:hAnsiTheme="minorEastAsia" w:cs="ＭＳ 明朝" w:hint="eastAsia"/>
          <w:color w:val="000000" w:themeColor="text1"/>
          <w:kern w:val="0"/>
          <w:szCs w:val="21"/>
        </w:rPr>
        <w:t>その他経営に実質的に関与している者</w:t>
      </w:r>
      <w:r w:rsidRPr="00D954C5">
        <w:rPr>
          <w:rFonts w:asciiTheme="minorEastAsia" w:hAnsiTheme="minorEastAsia" w:cs="ＭＳ 明朝" w:hint="eastAsia"/>
          <w:color w:val="000000" w:themeColor="text1"/>
          <w:kern w:val="0"/>
          <w:szCs w:val="21"/>
        </w:rPr>
        <w:t>をいう。以下この号において同じ。）が</w:t>
      </w:r>
      <w:r w:rsidR="003A77F5" w:rsidRPr="00D954C5">
        <w:rPr>
          <w:rFonts w:asciiTheme="minorEastAsia" w:hAnsiTheme="minorEastAsia" w:cs="ＭＳ 明朝" w:hint="eastAsia"/>
          <w:color w:val="000000" w:themeColor="text1"/>
          <w:kern w:val="0"/>
          <w:szCs w:val="21"/>
        </w:rPr>
        <w:t>、</w:t>
      </w:r>
      <w:r w:rsidRPr="00D954C5">
        <w:rPr>
          <w:rFonts w:asciiTheme="minorEastAsia" w:hAnsiTheme="minorEastAsia" w:cs="ＭＳ 明朝" w:hint="eastAsia"/>
          <w:color w:val="000000" w:themeColor="text1"/>
          <w:kern w:val="0"/>
          <w:szCs w:val="21"/>
        </w:rPr>
        <w:t>暴力団員</w:t>
      </w:r>
      <w:r w:rsidR="003A77F5" w:rsidRPr="00D954C5">
        <w:rPr>
          <w:rFonts w:asciiTheme="minorEastAsia" w:hAnsiTheme="minorEastAsia" w:cs="ＭＳ 明朝" w:hint="eastAsia"/>
          <w:color w:val="000000" w:themeColor="text1"/>
          <w:kern w:val="0"/>
          <w:szCs w:val="21"/>
        </w:rPr>
        <w:t>又は暴力団員</w:t>
      </w:r>
      <w:r w:rsidRPr="00D954C5">
        <w:rPr>
          <w:rFonts w:asciiTheme="minorEastAsia" w:hAnsiTheme="minorEastAsia" w:cs="ＭＳ 明朝" w:hint="eastAsia"/>
          <w:color w:val="000000" w:themeColor="text1"/>
          <w:kern w:val="0"/>
          <w:szCs w:val="21"/>
        </w:rPr>
        <w:t>であると認められるとき。</w:t>
      </w:r>
    </w:p>
    <w:p w14:paraId="367C50E4" w14:textId="46504D5B" w:rsidR="00E6501E" w:rsidRPr="00D954C5" w:rsidRDefault="003A77F5"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ロ</w:t>
      </w:r>
      <w:r w:rsidR="00E6501E" w:rsidRPr="00D954C5">
        <w:rPr>
          <w:rFonts w:asciiTheme="minorEastAsia" w:hAnsiTheme="minorEastAsia" w:cs="ＭＳ 明朝" w:hint="eastAsia"/>
          <w:color w:val="000000" w:themeColor="text1"/>
          <w:kern w:val="0"/>
          <w:szCs w:val="21"/>
        </w:rPr>
        <w:t xml:space="preserve">　役員等が自己、自社若しくは第三者の不正の利益を図る目的又は第三者に損害を加える目的をもって、暴力団又は暴力団員を利用するなど</w:t>
      </w:r>
      <w:r w:rsidRPr="00D954C5">
        <w:rPr>
          <w:rFonts w:asciiTheme="minorEastAsia" w:hAnsiTheme="minorEastAsia" w:cs="ＭＳ 明朝" w:hint="eastAsia"/>
          <w:color w:val="000000" w:themeColor="text1"/>
          <w:kern w:val="0"/>
          <w:szCs w:val="21"/>
        </w:rPr>
        <w:t>している</w:t>
      </w:r>
      <w:r w:rsidR="00E6501E" w:rsidRPr="00D954C5">
        <w:rPr>
          <w:rFonts w:asciiTheme="minorEastAsia" w:hAnsiTheme="minorEastAsia" w:cs="ＭＳ 明朝" w:hint="eastAsia"/>
          <w:color w:val="000000" w:themeColor="text1"/>
          <w:kern w:val="0"/>
          <w:szCs w:val="21"/>
        </w:rPr>
        <w:t>と認められるとき。</w:t>
      </w:r>
    </w:p>
    <w:p w14:paraId="5A381DCF" w14:textId="56D88647" w:rsidR="00E6501E" w:rsidRPr="00D954C5" w:rsidRDefault="003A77F5"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ハ</w:t>
      </w:r>
      <w:r w:rsidR="00E6501E" w:rsidRPr="00D954C5">
        <w:rPr>
          <w:rFonts w:asciiTheme="minorEastAsia" w:hAnsiTheme="minorEastAsia" w:cs="ＭＳ 明朝" w:hint="eastAsia"/>
          <w:color w:val="000000" w:themeColor="text1"/>
          <w:kern w:val="0"/>
          <w:szCs w:val="21"/>
        </w:rPr>
        <w:t xml:space="preserve">　役員等が、暴力団若しくは暴力団員に対して資金等を供給し、又は便宜を供与するなど直接的あるいは積極的に暴力団の維持、運営に協力し、若しくは関与していると認められるとき。</w:t>
      </w:r>
    </w:p>
    <w:p w14:paraId="4BA42CFB" w14:textId="432EF37D" w:rsidR="003A77F5" w:rsidRPr="00D954C5" w:rsidRDefault="003A77F5"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ニ　役員等が、暴力団又は暴力団員であることを知りながらこれを不当に利用するなどしていると認められるとき。</w:t>
      </w:r>
    </w:p>
    <w:p w14:paraId="35DC6604" w14:textId="5E073DBE" w:rsidR="00E6501E" w:rsidRPr="00D954C5" w:rsidRDefault="00E6501E" w:rsidP="0008404B">
      <w:pPr>
        <w:overflowPunct w:val="0"/>
        <w:ind w:leftChars="200" w:left="708" w:hangingChars="137" w:hanging="288"/>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ホ　役員等が</w:t>
      </w:r>
      <w:r w:rsidR="003A77F5" w:rsidRPr="00D954C5">
        <w:rPr>
          <w:rFonts w:asciiTheme="minorEastAsia" w:hAnsiTheme="minorEastAsia" w:cs="ＭＳ 明朝" w:hint="eastAsia"/>
          <w:color w:val="000000" w:themeColor="text1"/>
          <w:kern w:val="0"/>
          <w:szCs w:val="21"/>
        </w:rPr>
        <w:t>、</w:t>
      </w:r>
      <w:r w:rsidRPr="00D954C5">
        <w:rPr>
          <w:rFonts w:asciiTheme="minorEastAsia" w:hAnsiTheme="minorEastAsia" w:cs="ＭＳ 明朝" w:hint="eastAsia"/>
          <w:color w:val="000000" w:themeColor="text1"/>
          <w:kern w:val="0"/>
          <w:szCs w:val="21"/>
        </w:rPr>
        <w:t>暴力団又は暴力団員と社会的に非難されるべき関係を有していると認められるとき。</w:t>
      </w:r>
    </w:p>
    <w:p w14:paraId="63427CCB"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ヘ　下請契約又は資材、原材料の購入契約その他の契約に当たり、その相手方がイからホまでのいずれかに該当することを知りながら、当該者と契約を締結したと認められるとき。</w:t>
      </w:r>
    </w:p>
    <w:p w14:paraId="08BA73AE" w14:textId="77777777" w:rsidR="00E6501E" w:rsidRPr="00D954C5" w:rsidRDefault="00E6501E" w:rsidP="00E6501E">
      <w:pPr>
        <w:overflowPunct w:val="0"/>
        <w:ind w:leftChars="200" w:left="63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73F49E5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A6A8DE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（発注者の責めに帰すべき事由による場合の解除の制限）</w:t>
      </w:r>
    </w:p>
    <w:p w14:paraId="34D28FCA" w14:textId="1D4F2EE3"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第４</w:t>
      </w:r>
      <w:r w:rsidR="007611A0"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hint="eastAsia"/>
          <w:color w:val="000000" w:themeColor="text1"/>
          <w:kern w:val="0"/>
          <w:szCs w:val="21"/>
        </w:rPr>
        <w:t>条　第４</w:t>
      </w:r>
      <w:r w:rsidR="007611A0"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hint="eastAsia"/>
          <w:color w:val="000000" w:themeColor="text1"/>
          <w:kern w:val="0"/>
          <w:szCs w:val="21"/>
        </w:rPr>
        <w:t>条各号又は前条各号に定める場合が発注者の責めに帰すべき事由によるものであるときは、発注者は、前２条の規定による契約の解除をすることができない。</w:t>
      </w:r>
    </w:p>
    <w:p w14:paraId="0CE30D0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D788F4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（公共工事履行保証証券による保証の請求）</w:t>
      </w:r>
    </w:p>
    <w:p w14:paraId="151E662D" w14:textId="1FBE3BD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004F13BF" w:rsidRPr="00D954C5">
        <w:rPr>
          <w:rFonts w:asciiTheme="minorEastAsia" w:hAnsiTheme="minorEastAsia" w:cs="ＭＳ 明朝" w:hint="eastAsia"/>
          <w:color w:val="000000" w:themeColor="text1"/>
          <w:kern w:val="0"/>
          <w:szCs w:val="21"/>
        </w:rPr>
        <w:t>５０</w:t>
      </w:r>
      <w:r w:rsidRPr="00D954C5">
        <w:rPr>
          <w:rFonts w:asciiTheme="minorEastAsia" w:hAnsiTheme="minorEastAsia" w:cs="ＭＳ 明朝"/>
          <w:color w:val="000000" w:themeColor="text1"/>
          <w:kern w:val="0"/>
          <w:szCs w:val="21"/>
        </w:rPr>
        <w:t>条　第４条第１項の規定によりこの契約による債務の履行を保証する公共工事履行保証証券による保証が付された場合において、受注者が</w:t>
      </w:r>
      <w:r w:rsidRPr="00D954C5">
        <w:rPr>
          <w:rFonts w:asciiTheme="minorEastAsia" w:hAnsiTheme="minorEastAsia" w:cs="ＭＳ 明朝" w:hint="eastAsia"/>
          <w:color w:val="000000" w:themeColor="text1"/>
          <w:kern w:val="0"/>
          <w:szCs w:val="21"/>
        </w:rPr>
        <w:t>第４</w:t>
      </w:r>
      <w:r w:rsidR="007611A0"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hint="eastAsia"/>
          <w:color w:val="000000" w:themeColor="text1"/>
          <w:kern w:val="0"/>
          <w:szCs w:val="21"/>
        </w:rPr>
        <w:t>条各号又は第４</w:t>
      </w:r>
      <w:r w:rsidR="007611A0"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条各号</w:t>
      </w:r>
      <w:r w:rsidRPr="00D954C5">
        <w:rPr>
          <w:rFonts w:asciiTheme="minorEastAsia" w:hAnsiTheme="minorEastAsia" w:cs="ＭＳ 明朝"/>
          <w:color w:val="000000" w:themeColor="text1"/>
          <w:kern w:val="0"/>
          <w:szCs w:val="21"/>
        </w:rPr>
        <w:t>のいずれかに該当するときは、発注者は、当該公共工事履行保証証券の規定に基づき、保証人に対して、他の業者を選定し、業務を完了させるよう請求することができる。</w:t>
      </w:r>
    </w:p>
    <w:p w14:paraId="4A4280B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受注者は、前項の規定により保証人が選定し発注者が適当と認めた代替履行業者から発注者に対して、この契約に基づく次の各号に定める受注者の権利及び義務を承継する</w:t>
      </w:r>
      <w:r w:rsidRPr="00D954C5">
        <w:rPr>
          <w:rFonts w:asciiTheme="minorEastAsia" w:hAnsiTheme="minorEastAsia" w:cs="ＭＳ 明朝"/>
          <w:color w:val="000000" w:themeColor="text1"/>
          <w:kern w:val="0"/>
          <w:szCs w:val="21"/>
        </w:rPr>
        <w:lastRenderedPageBreak/>
        <w:t>旨の通知が行われた場合には、代替履行業者に対して当該権利及び義務を承継させる。</w:t>
      </w:r>
    </w:p>
    <w:p w14:paraId="745111C5"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債権（前払金若しくは中間前払金、部分払金又は部分引渡しに係る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として受注者に既に支払われたものを除く。）</w:t>
      </w:r>
    </w:p>
    <w:p w14:paraId="6523A73A"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業務委託完了債務</w:t>
      </w:r>
    </w:p>
    <w:p w14:paraId="23D3553B"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（３）</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契約不適合</w:t>
      </w:r>
      <w:r w:rsidRPr="00D954C5">
        <w:rPr>
          <w:rFonts w:asciiTheme="minorEastAsia" w:hAnsiTheme="minorEastAsia" w:cs="ＭＳ 明朝" w:hint="eastAsia"/>
          <w:color w:val="000000" w:themeColor="text1"/>
          <w:kern w:val="0"/>
          <w:szCs w:val="21"/>
        </w:rPr>
        <w:t>を保証する</w:t>
      </w:r>
      <w:r w:rsidRPr="00D954C5">
        <w:rPr>
          <w:rFonts w:asciiTheme="minorEastAsia" w:hAnsiTheme="minorEastAsia" w:cs="ＭＳ 明朝"/>
          <w:color w:val="000000" w:themeColor="text1"/>
          <w:kern w:val="0"/>
          <w:szCs w:val="21"/>
        </w:rPr>
        <w:t>債務</w:t>
      </w:r>
    </w:p>
    <w:p w14:paraId="7D798741" w14:textId="77777777"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（４）</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解除権</w:t>
      </w:r>
    </w:p>
    <w:p w14:paraId="3A46CC1D" w14:textId="21427F90" w:rsidR="00E6501E" w:rsidRPr="00D954C5" w:rsidRDefault="00E6501E" w:rsidP="00E6501E">
      <w:pPr>
        <w:overflowPunct w:val="0"/>
        <w:ind w:left="482" w:hanging="482"/>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（５）</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その他この契約に係る一切の権利及び義務（第</w:t>
      </w:r>
      <w:r w:rsidRPr="00D954C5">
        <w:rPr>
          <w:rFonts w:asciiTheme="minorEastAsia" w:hAnsiTheme="minorEastAsia" w:cs="ＭＳ 明朝" w:hint="eastAsia"/>
          <w:color w:val="000000" w:themeColor="text1"/>
          <w:kern w:val="0"/>
          <w:szCs w:val="21"/>
        </w:rPr>
        <w:t>２</w:t>
      </w:r>
      <w:r w:rsidR="009B134F"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条の規定により受注者が実施した業務に関して生じた第三者への損害賠償債務を除く。）</w:t>
      </w:r>
    </w:p>
    <w:p w14:paraId="491145FB"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発注者は、前項の通知を代替履行業者から受けた場合には、代替履行業者が同項各号に規定する受注者の権利及び義務を承継することを承諾する。</w:t>
      </w:r>
    </w:p>
    <w:p w14:paraId="36B6990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れた後に生じる違約金等を含む。）は当該保証金の額を限度として、消滅する。</w:t>
      </w:r>
    </w:p>
    <w:p w14:paraId="1619A27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07BACC3"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（受注者の催告による解除権）</w:t>
      </w:r>
    </w:p>
    <w:p w14:paraId="539FB1BF" w14:textId="27D5126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w:t>
      </w:r>
      <w:r w:rsidR="004F13BF"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受注者は、発注者がこの契約に違反したときは、相</w:t>
      </w:r>
      <w:r w:rsidRPr="00D954C5">
        <w:rPr>
          <w:rFonts w:asciiTheme="minorEastAsia" w:hAnsiTheme="minorEastAsia" w:cs="ＭＳ 明朝" w:hint="eastAsia"/>
          <w:color w:val="000000" w:themeColor="text1"/>
          <w:kern w:val="0"/>
          <w:szCs w:val="21"/>
        </w:rPr>
        <w:t>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072BE6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D007E3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（受注者の催告によらない解除権）</w:t>
      </w:r>
    </w:p>
    <w:p w14:paraId="56F5FDC8" w14:textId="5E8C1CEB"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w:t>
      </w:r>
      <w:r w:rsidR="004F13BF"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受注者は、次の各号のいずれかに該当するときは、</w:t>
      </w:r>
      <w:r w:rsidRPr="00D954C5">
        <w:rPr>
          <w:rFonts w:asciiTheme="minorEastAsia" w:hAnsiTheme="minorEastAsia" w:cs="ＭＳ 明朝" w:hint="eastAsia"/>
          <w:color w:val="000000" w:themeColor="text1"/>
          <w:kern w:val="0"/>
          <w:szCs w:val="21"/>
        </w:rPr>
        <w:t>直ちにこの契約を解除することができる。</w:t>
      </w:r>
    </w:p>
    <w:p w14:paraId="3615D5A5" w14:textId="02BDDBC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 第１</w:t>
      </w:r>
      <w:r w:rsidR="003812E8"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条の規定により設計図書を変更したため請負代金</w:t>
      </w:r>
      <w:r w:rsidRPr="00D954C5">
        <w:rPr>
          <w:rFonts w:asciiTheme="minorEastAsia" w:hAnsiTheme="minorEastAsia" w:cs="ＭＳ 明朝" w:hint="eastAsia"/>
          <w:color w:val="000000" w:themeColor="text1"/>
          <w:kern w:val="0"/>
          <w:szCs w:val="21"/>
        </w:rPr>
        <w:t>額が３</w:t>
      </w:r>
      <w:r w:rsidRPr="00D954C5">
        <w:rPr>
          <w:rFonts w:asciiTheme="minorEastAsia" w:hAnsiTheme="minorEastAsia" w:cs="ＭＳ 明朝"/>
          <w:color w:val="000000" w:themeColor="text1"/>
          <w:kern w:val="0"/>
          <w:szCs w:val="21"/>
        </w:rPr>
        <w:t>分の２以上減少したとき。</w:t>
      </w:r>
    </w:p>
    <w:p w14:paraId="7EB1FBAC" w14:textId="092011EE"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第</w:t>
      </w:r>
      <w:r w:rsidR="00BF0AF1" w:rsidRPr="00D954C5">
        <w:rPr>
          <w:rFonts w:asciiTheme="minorEastAsia" w:hAnsiTheme="minorEastAsia" w:cs="ＭＳ 明朝" w:hint="eastAsia"/>
          <w:color w:val="000000" w:themeColor="text1"/>
          <w:kern w:val="0"/>
          <w:szCs w:val="21"/>
        </w:rPr>
        <w:t>１９</w:t>
      </w:r>
      <w:r w:rsidRPr="00D954C5">
        <w:rPr>
          <w:rFonts w:asciiTheme="minorEastAsia" w:hAnsiTheme="minorEastAsia" w:cs="ＭＳ 明朝"/>
          <w:color w:val="000000" w:themeColor="text1"/>
          <w:kern w:val="0"/>
          <w:szCs w:val="21"/>
        </w:rPr>
        <w:t>条の規定による</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w:t>
      </w:r>
      <w:r w:rsidRPr="00D954C5">
        <w:rPr>
          <w:rFonts w:asciiTheme="minorEastAsia" w:hAnsiTheme="minorEastAsia" w:cs="ＭＳ 明朝" w:hint="eastAsia"/>
          <w:color w:val="000000" w:themeColor="text1"/>
          <w:kern w:val="0"/>
          <w:szCs w:val="21"/>
        </w:rPr>
        <w:t>履行</w:t>
      </w:r>
      <w:r w:rsidRPr="00D954C5">
        <w:rPr>
          <w:rFonts w:asciiTheme="minorEastAsia" w:hAnsiTheme="minorEastAsia" w:cs="ＭＳ 明朝"/>
          <w:color w:val="000000" w:themeColor="text1"/>
          <w:kern w:val="0"/>
          <w:szCs w:val="21"/>
        </w:rPr>
        <w:t>の中止期間が</w:t>
      </w:r>
      <w:r w:rsidRPr="00D954C5">
        <w:rPr>
          <w:rFonts w:asciiTheme="minorEastAsia" w:hAnsiTheme="minorEastAsia" w:cs="ＭＳ 明朝" w:hint="eastAsia"/>
          <w:color w:val="000000" w:themeColor="text1"/>
          <w:kern w:val="0"/>
          <w:szCs w:val="21"/>
        </w:rPr>
        <w:t>履行期間</w:t>
      </w:r>
      <w:r w:rsidRPr="00D954C5">
        <w:rPr>
          <w:rFonts w:asciiTheme="minorEastAsia" w:hAnsiTheme="minorEastAsia" w:cs="ＭＳ 明朝"/>
          <w:color w:val="000000" w:themeColor="text1"/>
          <w:kern w:val="0"/>
          <w:szCs w:val="21"/>
        </w:rPr>
        <w:t>の１</w:t>
      </w:r>
      <w:r w:rsidRPr="00D954C5">
        <w:rPr>
          <w:rFonts w:asciiTheme="minorEastAsia" w:hAnsiTheme="minorEastAsia" w:cs="ＭＳ 明朝" w:hint="eastAsia"/>
          <w:color w:val="000000" w:themeColor="text1"/>
          <w:kern w:val="0"/>
          <w:szCs w:val="21"/>
        </w:rPr>
        <w:t>０分の５（履行期間</w:t>
      </w:r>
      <w:r w:rsidRPr="00D954C5">
        <w:rPr>
          <w:rFonts w:asciiTheme="minorEastAsia" w:hAnsiTheme="minorEastAsia" w:cs="ＭＳ 明朝"/>
          <w:color w:val="000000" w:themeColor="text1"/>
          <w:kern w:val="0"/>
          <w:szCs w:val="21"/>
        </w:rPr>
        <w:t>の１０分の５が６月を超えるときは、６月）</w:t>
      </w:r>
      <w:r w:rsidRPr="00D954C5">
        <w:rPr>
          <w:rFonts w:asciiTheme="minorEastAsia" w:hAnsiTheme="minorEastAsia" w:cs="ＭＳ 明朝" w:hint="eastAsia"/>
          <w:color w:val="000000" w:themeColor="text1"/>
          <w:kern w:val="0"/>
          <w:szCs w:val="21"/>
        </w:rPr>
        <w:t>を超えたとき。ただし、中止が業務の一部のみの場合は、その一部を除いた他の部分の業務が完了した後３</w:t>
      </w:r>
      <w:r w:rsidRPr="00D954C5">
        <w:rPr>
          <w:rFonts w:asciiTheme="minorEastAsia" w:hAnsiTheme="minorEastAsia" w:cs="ＭＳ 明朝"/>
          <w:color w:val="000000" w:themeColor="text1"/>
          <w:kern w:val="0"/>
          <w:szCs w:val="21"/>
        </w:rPr>
        <w:t>月を経過</w:t>
      </w:r>
      <w:r w:rsidRPr="00D954C5">
        <w:rPr>
          <w:rFonts w:asciiTheme="minorEastAsia" w:hAnsiTheme="minorEastAsia" w:cs="ＭＳ 明朝" w:hint="eastAsia"/>
          <w:color w:val="000000" w:themeColor="text1"/>
          <w:kern w:val="0"/>
          <w:szCs w:val="21"/>
        </w:rPr>
        <w:t>しても、なおその中止が解除されないとき。</w:t>
      </w:r>
    </w:p>
    <w:p w14:paraId="0D10E26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5BCB73F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（受注者の責めに帰すべき事由による場合の解除の制限）</w:t>
      </w:r>
    </w:p>
    <w:p w14:paraId="272DD5E7" w14:textId="1F6A7ADC"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w:t>
      </w:r>
      <w:r w:rsidR="00BF0AF1" w:rsidRPr="00D954C5">
        <w:rPr>
          <w:rFonts w:asciiTheme="minorEastAsia" w:hAnsiTheme="minorEastAsia" w:cs="ＭＳ 明朝" w:hint="eastAsia"/>
          <w:color w:val="000000" w:themeColor="text1"/>
          <w:kern w:val="0"/>
          <w:szCs w:val="21"/>
        </w:rPr>
        <w:t>５</w:t>
      </w:r>
      <w:r w:rsidR="004F13BF"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第</w:t>
      </w:r>
      <w:r w:rsidR="002B5481"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条又は前条各号に定める場合が受注者の責め</w:t>
      </w:r>
      <w:r w:rsidRPr="00D954C5">
        <w:rPr>
          <w:rFonts w:asciiTheme="minorEastAsia" w:hAnsiTheme="minorEastAsia" w:cs="ＭＳ 明朝" w:hint="eastAsia"/>
          <w:color w:val="000000" w:themeColor="text1"/>
          <w:kern w:val="0"/>
          <w:szCs w:val="21"/>
        </w:rPr>
        <w:t>に帰すべき事由によるものであるときは、受注者は、前２</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の規定による契約の解除をすることができない。</w:t>
      </w:r>
    </w:p>
    <w:p w14:paraId="2473D7B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0B271DF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（解除に伴う措置）</w:t>
      </w:r>
    </w:p>
    <w:p w14:paraId="76B52CB9" w14:textId="7DF459C2"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w:t>
      </w:r>
      <w:r w:rsidR="004F13BF"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　発注者は、この契約が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解除された場合においては、出来形部分を検査の上、当該検査に合格した部分及び部分払の対象となった材料の引渡しを受ける</w:t>
      </w:r>
      <w:r w:rsidRPr="00D954C5">
        <w:rPr>
          <w:rFonts w:asciiTheme="minorEastAsia" w:hAnsiTheme="minorEastAsia" w:cs="ＭＳ 明朝"/>
          <w:color w:val="000000" w:themeColor="text1"/>
          <w:kern w:val="0"/>
          <w:szCs w:val="21"/>
        </w:rPr>
        <w:lastRenderedPageBreak/>
        <w:t>ものとし、当該引渡しを受けたときは、当該引渡しを受けた出来形部分に相応する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を受注者に支払わなければならない。この場合において、発注者は、必要があると認められるときは、その理由を受注者に通知して、出来形部分を最小限度破壊して検査することができる。</w:t>
      </w:r>
    </w:p>
    <w:p w14:paraId="1F81A48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前項の場合において、検査又は復旧に直接要する費用は、受注者の負担とする。</w:t>
      </w:r>
    </w:p>
    <w:p w14:paraId="4B928C10" w14:textId="59BE333F"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第１項の場合において、第</w:t>
      </w:r>
      <w:r w:rsidRPr="00D954C5">
        <w:rPr>
          <w:rFonts w:asciiTheme="minorEastAsia" w:hAnsiTheme="minorEastAsia" w:cs="ＭＳ 明朝" w:hint="eastAsia"/>
          <w:color w:val="000000" w:themeColor="text1"/>
          <w:kern w:val="0"/>
          <w:szCs w:val="21"/>
        </w:rPr>
        <w:t>３</w:t>
      </w:r>
      <w:r w:rsidR="00BF0AF1"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条（第</w:t>
      </w:r>
      <w:r w:rsidR="002B5481" w:rsidRPr="00D954C5">
        <w:rPr>
          <w:rFonts w:asciiTheme="minorEastAsia" w:hAnsiTheme="minorEastAsia" w:cs="ＭＳ 明朝" w:hint="eastAsia"/>
          <w:color w:val="000000" w:themeColor="text1"/>
          <w:kern w:val="0"/>
          <w:szCs w:val="21"/>
        </w:rPr>
        <w:t>４０</w:t>
      </w:r>
      <w:r w:rsidRPr="00D954C5">
        <w:rPr>
          <w:rFonts w:asciiTheme="minorEastAsia" w:hAnsiTheme="minorEastAsia" w:cs="ＭＳ 明朝"/>
          <w:color w:val="000000" w:themeColor="text1"/>
          <w:kern w:val="0"/>
          <w:szCs w:val="21"/>
        </w:rPr>
        <w:t>条において準用する場合を含む。）の規定による前払金又は中間前払金があったときは、当該前払金の額及び中間前払金の額（第</w:t>
      </w:r>
      <w:r w:rsidRPr="00D954C5">
        <w:rPr>
          <w:rFonts w:asciiTheme="minorEastAsia" w:hAnsiTheme="minorEastAsia" w:cs="ＭＳ 明朝" w:hint="eastAsia"/>
          <w:color w:val="000000" w:themeColor="text1"/>
          <w:kern w:val="0"/>
          <w:szCs w:val="21"/>
        </w:rPr>
        <w:t>３</w:t>
      </w:r>
      <w:r w:rsidR="00BF0AF1"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条及び第</w:t>
      </w:r>
      <w:r w:rsidR="005F6E68" w:rsidRPr="00D954C5">
        <w:rPr>
          <w:rFonts w:asciiTheme="minorEastAsia" w:hAnsiTheme="minorEastAsia" w:cs="ＭＳ 明朝" w:hint="eastAsia"/>
          <w:color w:val="000000" w:themeColor="text1"/>
          <w:kern w:val="0"/>
          <w:szCs w:val="21"/>
        </w:rPr>
        <w:t>４１</w:t>
      </w:r>
      <w:r w:rsidRPr="00D954C5">
        <w:rPr>
          <w:rFonts w:asciiTheme="minorEastAsia" w:hAnsiTheme="minorEastAsia" w:cs="ＭＳ 明朝"/>
          <w:color w:val="000000" w:themeColor="text1"/>
          <w:kern w:val="0"/>
          <w:szCs w:val="21"/>
        </w:rPr>
        <w:t>条の規定による部分払をしているときは、その部分払において償却した前払金及び中間前払金の額を控除した額）を同項前段の出来形部分に相応する</w:t>
      </w:r>
      <w:r w:rsidRPr="00D954C5">
        <w:rPr>
          <w:rFonts w:asciiTheme="minorEastAsia" w:hAnsiTheme="minorEastAsia" w:cs="ＭＳ 明朝" w:hint="eastAsia"/>
          <w:color w:val="000000" w:themeColor="text1"/>
          <w:kern w:val="0"/>
          <w:szCs w:val="21"/>
        </w:rPr>
        <w:t>業務委託料</w:t>
      </w:r>
      <w:r w:rsidRPr="00D954C5">
        <w:rPr>
          <w:rFonts w:asciiTheme="minorEastAsia" w:hAnsiTheme="minorEastAsia" w:cs="ＭＳ 明朝"/>
          <w:color w:val="000000" w:themeColor="text1"/>
          <w:kern w:val="0"/>
          <w:szCs w:val="21"/>
        </w:rPr>
        <w:t>から控除する。この場合において、受領済みの前払金額及び中間前払金額になお余剰があるときは、受注者は、解除が第</w:t>
      </w:r>
      <w:r w:rsidRPr="00D954C5">
        <w:rPr>
          <w:rFonts w:asciiTheme="minorEastAsia" w:hAnsiTheme="minorEastAsia" w:cs="ＭＳ 明朝" w:hint="eastAsia"/>
          <w:color w:val="000000" w:themeColor="text1"/>
          <w:kern w:val="0"/>
          <w:szCs w:val="21"/>
        </w:rPr>
        <w:t>４</w:t>
      </w:r>
      <w:r w:rsidR="005F6E68"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、第４</w:t>
      </w:r>
      <w:r w:rsidR="005F6E68"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条又は次条第３項</w:t>
      </w:r>
      <w:r w:rsidRPr="00D954C5">
        <w:rPr>
          <w:rFonts w:asciiTheme="minorEastAsia" w:hAnsiTheme="minorEastAsia" w:cs="ＭＳ 明朝"/>
          <w:color w:val="000000" w:themeColor="text1"/>
          <w:kern w:val="0"/>
          <w:szCs w:val="21"/>
        </w:rPr>
        <w:t>の規定によるときにあっては、その余剰額に前払金又は中間前払金の支払いの日から返還の日までの日数に応じ、支払遅延防止法第８条第１項の規定に基づき定められた率の割合で計算した額の利息を付した額を、解除が第</w:t>
      </w:r>
      <w:r w:rsidRPr="00D954C5">
        <w:rPr>
          <w:rFonts w:asciiTheme="minorEastAsia" w:hAnsiTheme="minorEastAsia" w:cs="ＭＳ 明朝" w:hint="eastAsia"/>
          <w:color w:val="000000" w:themeColor="text1"/>
          <w:kern w:val="0"/>
          <w:szCs w:val="21"/>
        </w:rPr>
        <w:t>４</w:t>
      </w:r>
      <w:r w:rsidR="005F6E68"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w:t>
      </w:r>
      <w:r w:rsidR="005F6E68"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hint="eastAsia"/>
          <w:color w:val="000000" w:themeColor="text1"/>
          <w:kern w:val="0"/>
          <w:szCs w:val="21"/>
        </w:rPr>
        <w:t>条、第</w:t>
      </w:r>
      <w:r w:rsidR="005F6E68"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hint="eastAsia"/>
          <w:color w:val="000000" w:themeColor="text1"/>
          <w:kern w:val="0"/>
          <w:szCs w:val="21"/>
        </w:rPr>
        <w:t>条</w:t>
      </w:r>
      <w:r w:rsidRPr="00D954C5">
        <w:rPr>
          <w:rFonts w:asciiTheme="minorEastAsia" w:hAnsiTheme="minorEastAsia" w:cs="ＭＳ 明朝"/>
          <w:color w:val="000000" w:themeColor="text1"/>
          <w:kern w:val="0"/>
          <w:szCs w:val="21"/>
        </w:rPr>
        <w:t>及び前条の規定によるときにあっては、その余剰額を発注者に返還しなければならない。</w:t>
      </w:r>
    </w:p>
    <w:p w14:paraId="50142FA8"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４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317524D0"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５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7611FEC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６　受注者は、この契約が</w:t>
      </w:r>
      <w:r w:rsidRPr="00D954C5">
        <w:rPr>
          <w:rFonts w:asciiTheme="minorEastAsia" w:hAnsiTheme="minorEastAsia" w:cs="ＭＳ 明朝" w:hint="eastAsia"/>
          <w:color w:val="000000" w:themeColor="text1"/>
          <w:kern w:val="0"/>
          <w:szCs w:val="21"/>
        </w:rPr>
        <w:t>業務の完了前に</w:t>
      </w:r>
      <w:r w:rsidRPr="00D954C5">
        <w:rPr>
          <w:rFonts w:asciiTheme="minorEastAsia" w:hAnsiTheme="minorEastAsia" w:cs="ＭＳ 明朝"/>
          <w:color w:val="000000" w:themeColor="text1"/>
          <w:kern w:val="0"/>
          <w:szCs w:val="21"/>
        </w:rPr>
        <w:t>解除された場合において、</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等に受注者が所有又は管理する材料、建設機械器具、仮設物その他の物件（下請負人が所有し、又は管理するこれらの物件を含む。）があるときは、受注者は、当該物件を撤去するとともに、</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等を修復し、取り片付けて、発注者に明け渡さなければならない。</w:t>
      </w:r>
    </w:p>
    <w:p w14:paraId="2B68E40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７　前項の場合において、受注者が正当な理由なく、相当の期間内に当該物件を撤去せず、又は</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等の修復若しくは取片付けを行わないときは、発注者は、受注者に代わって当該物件を処分し、</w:t>
      </w:r>
      <w:r w:rsidRPr="00D954C5">
        <w:rPr>
          <w:rFonts w:asciiTheme="minorEastAsia" w:hAnsiTheme="minorEastAsia" w:cs="ＭＳ 明朝" w:hint="eastAsia"/>
          <w:color w:val="000000" w:themeColor="text1"/>
          <w:kern w:val="0"/>
          <w:szCs w:val="21"/>
        </w:rPr>
        <w:t>業務現場</w:t>
      </w:r>
      <w:r w:rsidRPr="00D954C5">
        <w:rPr>
          <w:rFonts w:asciiTheme="minorEastAsia" w:hAnsiTheme="minorEastAsia" w:cs="ＭＳ 明朝"/>
          <w:color w:val="000000" w:themeColor="text1"/>
          <w:kern w:val="0"/>
          <w:szCs w:val="21"/>
        </w:rPr>
        <w:t>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1FFB2A2" w14:textId="26976A4D"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８　第４項前段及び第５項前段に規定する受注者のとるべき措置の期限、方法等については、この契約の解除が第</w:t>
      </w:r>
      <w:r w:rsidRPr="00D954C5">
        <w:rPr>
          <w:rFonts w:asciiTheme="minorEastAsia" w:hAnsiTheme="minorEastAsia" w:cs="ＭＳ 明朝" w:hint="eastAsia"/>
          <w:color w:val="000000" w:themeColor="text1"/>
          <w:kern w:val="0"/>
          <w:szCs w:val="21"/>
        </w:rPr>
        <w:t>４</w:t>
      </w:r>
      <w:r w:rsidR="004F13BF"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、第４</w:t>
      </w:r>
      <w:r w:rsidR="004F13BF"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条又は次条第３項</w:t>
      </w:r>
      <w:r w:rsidRPr="00D954C5">
        <w:rPr>
          <w:rFonts w:asciiTheme="minorEastAsia" w:hAnsiTheme="minorEastAsia" w:cs="ＭＳ 明朝"/>
          <w:color w:val="000000" w:themeColor="text1"/>
          <w:kern w:val="0"/>
          <w:szCs w:val="21"/>
        </w:rPr>
        <w:t>の規定によるときは発注者が定め、</w:t>
      </w:r>
      <w:r w:rsidRPr="00D954C5">
        <w:rPr>
          <w:rFonts w:asciiTheme="minorEastAsia" w:hAnsiTheme="minorEastAsia" w:cs="ＭＳ 明朝" w:hint="eastAsia"/>
          <w:color w:val="000000" w:themeColor="text1"/>
          <w:kern w:val="0"/>
          <w:szCs w:val="21"/>
        </w:rPr>
        <w:t>第４</w:t>
      </w:r>
      <w:r w:rsidR="004F13BF"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hint="eastAsia"/>
          <w:color w:val="000000" w:themeColor="text1"/>
          <w:kern w:val="0"/>
          <w:szCs w:val="21"/>
        </w:rPr>
        <w:t>条、第</w:t>
      </w:r>
      <w:r w:rsidR="004F13BF"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hint="eastAsia"/>
          <w:color w:val="000000" w:themeColor="text1"/>
          <w:kern w:val="0"/>
          <w:szCs w:val="21"/>
        </w:rPr>
        <w:t>条、又は第</w:t>
      </w:r>
      <w:r w:rsidR="00C8070E"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hint="eastAsia"/>
          <w:color w:val="000000" w:themeColor="text1"/>
          <w:kern w:val="0"/>
          <w:szCs w:val="21"/>
        </w:rPr>
        <w:t>条</w:t>
      </w:r>
      <w:r w:rsidRPr="00D954C5">
        <w:rPr>
          <w:rFonts w:asciiTheme="minorEastAsia" w:hAnsiTheme="minorEastAsia" w:cs="ＭＳ 明朝"/>
          <w:color w:val="000000" w:themeColor="text1"/>
          <w:kern w:val="0"/>
          <w:szCs w:val="21"/>
        </w:rPr>
        <w:t>の規定によるときは、受注者が発注者の意見</w:t>
      </w:r>
      <w:r w:rsidRPr="00D954C5">
        <w:rPr>
          <w:rFonts w:asciiTheme="minorEastAsia" w:hAnsiTheme="minorEastAsia" w:cs="ＭＳ 明朝"/>
          <w:color w:val="000000" w:themeColor="text1"/>
          <w:kern w:val="0"/>
          <w:szCs w:val="21"/>
        </w:rPr>
        <w:lastRenderedPageBreak/>
        <w:t>を聴いて定めるものとし、第４項後段、第５項後段及び第６項に規定する受注者のとるべき措置の期限、方法等については、発注者が受注者の意見を聴いて定めるものとする。</w:t>
      </w:r>
    </w:p>
    <w:p w14:paraId="7974DA7F"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 xml:space="preserve"> </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の完成後にこの契約が解除された場合は、解除に伴い</w:t>
      </w:r>
      <w:r w:rsidRPr="00D954C5">
        <w:rPr>
          <w:rFonts w:asciiTheme="minorEastAsia" w:hAnsiTheme="minorEastAsia" w:cs="ＭＳ 明朝" w:hint="eastAsia"/>
          <w:color w:val="000000" w:themeColor="text1"/>
          <w:kern w:val="0"/>
          <w:szCs w:val="21"/>
        </w:rPr>
        <w:t>生じる事項の処理については発注者及び受注者が民法の規定に従って協議して決める。</w:t>
      </w:r>
    </w:p>
    <w:p w14:paraId="12EF3ED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F4A659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（発注者の損害賠償請求等）</w:t>
      </w:r>
    </w:p>
    <w:p w14:paraId="6428477E" w14:textId="78AB7E7F"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w:t>
      </w:r>
      <w:r w:rsidR="004F13BF"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発注者は、受注者が次の各号のいずれかに該当する</w:t>
      </w:r>
      <w:r w:rsidRPr="00D954C5">
        <w:rPr>
          <w:rFonts w:asciiTheme="minorEastAsia" w:hAnsiTheme="minorEastAsia" w:cs="ＭＳ 明朝" w:hint="eastAsia"/>
          <w:color w:val="000000" w:themeColor="text1"/>
          <w:kern w:val="0"/>
          <w:szCs w:val="21"/>
        </w:rPr>
        <w:t>ときは、これによって生じた損害の賠償を請求することができる。</w:t>
      </w:r>
    </w:p>
    <w:p w14:paraId="784B8D81" w14:textId="77777777"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（１） </w:t>
      </w:r>
      <w:r w:rsidRPr="00D954C5">
        <w:rPr>
          <w:rFonts w:asciiTheme="minorEastAsia" w:hAnsiTheme="minorEastAsia" w:cs="ＭＳ 明朝" w:hint="eastAsia"/>
          <w:color w:val="000000" w:themeColor="text1"/>
          <w:kern w:val="0"/>
          <w:szCs w:val="21"/>
        </w:rPr>
        <w:t>履行期限</w:t>
      </w:r>
      <w:r w:rsidRPr="00D954C5">
        <w:rPr>
          <w:rFonts w:asciiTheme="minorEastAsia" w:hAnsiTheme="minorEastAsia" w:cs="ＭＳ 明朝"/>
          <w:color w:val="000000" w:themeColor="text1"/>
          <w:kern w:val="0"/>
          <w:szCs w:val="21"/>
        </w:rPr>
        <w:t>内に</w:t>
      </w:r>
      <w:r w:rsidRPr="00D954C5">
        <w:rPr>
          <w:rFonts w:asciiTheme="minorEastAsia" w:hAnsiTheme="minorEastAsia" w:cs="ＭＳ 明朝" w:hint="eastAsia"/>
          <w:color w:val="000000" w:themeColor="text1"/>
          <w:kern w:val="0"/>
          <w:szCs w:val="21"/>
        </w:rPr>
        <w:t>業務</w:t>
      </w:r>
      <w:r w:rsidRPr="00D954C5">
        <w:rPr>
          <w:rFonts w:asciiTheme="minorEastAsia" w:hAnsiTheme="minorEastAsia" w:cs="ＭＳ 明朝"/>
          <w:color w:val="000000" w:themeColor="text1"/>
          <w:kern w:val="0"/>
          <w:szCs w:val="21"/>
        </w:rPr>
        <w:t>を完成することができないとき。</w:t>
      </w:r>
    </w:p>
    <w:p w14:paraId="05807AD0"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この</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目的物に契約不適合があるとき。</w:t>
      </w:r>
    </w:p>
    <w:p w14:paraId="2CF4353C" w14:textId="6847463A"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第４</w:t>
      </w:r>
      <w:r w:rsidR="00C8070E"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条又は第４</w:t>
      </w:r>
      <w:r w:rsidR="00C8070E"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目的物の完成</w:t>
      </w:r>
      <w:r w:rsidRPr="00D954C5">
        <w:rPr>
          <w:rFonts w:asciiTheme="minorEastAsia" w:hAnsiTheme="minorEastAsia" w:cs="ＭＳ 明朝" w:hint="eastAsia"/>
          <w:color w:val="000000" w:themeColor="text1"/>
          <w:kern w:val="0"/>
          <w:szCs w:val="21"/>
        </w:rPr>
        <w:t>後にこの契約が解除されたとき。</w:t>
      </w:r>
    </w:p>
    <w:p w14:paraId="2FAB1710"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w:t>
      </w: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前３号に掲げる場合のほか、債務の本旨に従った履行を</w:t>
      </w:r>
      <w:r w:rsidRPr="00D954C5">
        <w:rPr>
          <w:rFonts w:asciiTheme="minorEastAsia" w:hAnsiTheme="minorEastAsia" w:cs="ＭＳ 明朝" w:hint="eastAsia"/>
          <w:color w:val="000000" w:themeColor="text1"/>
          <w:kern w:val="0"/>
          <w:szCs w:val="21"/>
        </w:rPr>
        <w:t>しないとき又は債務の履行が不能であるとき。</w:t>
      </w:r>
    </w:p>
    <w:p w14:paraId="51A0999A"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次の各号のいずれかに該当するときは、前項の損害賠償に</w:t>
      </w:r>
      <w:r w:rsidRPr="00D954C5">
        <w:rPr>
          <w:rFonts w:asciiTheme="minorEastAsia" w:hAnsiTheme="minorEastAsia" w:cs="ＭＳ 明朝" w:hint="eastAsia"/>
          <w:color w:val="000000" w:themeColor="text1"/>
          <w:kern w:val="0"/>
          <w:szCs w:val="21"/>
        </w:rPr>
        <w:t>代えて、受注者は、請負代金額の１</w:t>
      </w:r>
      <w:r w:rsidRPr="00D954C5">
        <w:rPr>
          <w:rFonts w:asciiTheme="minorEastAsia" w:hAnsiTheme="minorEastAsia" w:cs="ＭＳ 明朝"/>
          <w:color w:val="000000" w:themeColor="text1"/>
          <w:kern w:val="0"/>
          <w:szCs w:val="21"/>
        </w:rPr>
        <w:t>０分の１に相当する額を</w:t>
      </w:r>
      <w:r w:rsidRPr="00D954C5">
        <w:rPr>
          <w:rFonts w:asciiTheme="minorEastAsia" w:hAnsiTheme="minorEastAsia" w:cs="ＭＳ 明朝" w:hint="eastAsia"/>
          <w:color w:val="000000" w:themeColor="text1"/>
          <w:kern w:val="0"/>
          <w:szCs w:val="21"/>
        </w:rPr>
        <w:t>違約金として発注者の指定する期間内に支払わなければならない。</w:t>
      </w:r>
    </w:p>
    <w:p w14:paraId="19318C27" w14:textId="00CE90FE"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第４</w:t>
      </w:r>
      <w:r w:rsidR="00445DBB"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条又は第４</w:t>
      </w:r>
      <w:r w:rsidR="00445DBB"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条の規定により</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目的物の完成前</w:t>
      </w:r>
      <w:r w:rsidRPr="00D954C5">
        <w:rPr>
          <w:rFonts w:asciiTheme="minorEastAsia" w:hAnsiTheme="minorEastAsia" w:cs="ＭＳ 明朝" w:hint="eastAsia"/>
          <w:color w:val="000000" w:themeColor="text1"/>
          <w:kern w:val="0"/>
          <w:szCs w:val="21"/>
        </w:rPr>
        <w:t>にこの契約が解除されたとき。</w:t>
      </w:r>
    </w:p>
    <w:p w14:paraId="1CDA7A87"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（２）業務の</w:t>
      </w:r>
      <w:r w:rsidRPr="00D954C5">
        <w:rPr>
          <w:rFonts w:asciiTheme="minorEastAsia" w:hAnsiTheme="minorEastAsia" w:cs="ＭＳ 明朝"/>
          <w:color w:val="000000" w:themeColor="text1"/>
          <w:kern w:val="0"/>
          <w:szCs w:val="21"/>
        </w:rPr>
        <w:t>目的物の完成前に、受注者がその債務の履行を拒否</w:t>
      </w:r>
      <w:r w:rsidRPr="00D954C5">
        <w:rPr>
          <w:rFonts w:asciiTheme="minorEastAsia" w:hAnsiTheme="minorEastAsia" w:cs="ＭＳ 明朝" w:hint="eastAsia"/>
          <w:color w:val="000000" w:themeColor="text1"/>
          <w:kern w:val="0"/>
          <w:szCs w:val="21"/>
        </w:rPr>
        <w:t>し、又は受注者の責めに帰すべき事由によって受注者の債務について履行不能となったとき。</w:t>
      </w:r>
    </w:p>
    <w:p w14:paraId="049B560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次の各号に掲げる者がこの契約を解除した場合は、前項第</w:t>
      </w:r>
      <w:r w:rsidRPr="00D954C5">
        <w:rPr>
          <w:rFonts w:asciiTheme="minorEastAsia" w:hAnsiTheme="minorEastAsia" w:cs="ＭＳ 明朝" w:hint="eastAsia"/>
          <w:color w:val="000000" w:themeColor="text1"/>
          <w:kern w:val="0"/>
          <w:szCs w:val="21"/>
        </w:rPr>
        <w:t>２号に該当する場合とみなす。</w:t>
      </w:r>
    </w:p>
    <w:p w14:paraId="563FFADF"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受注者について破産手続開始の決定があった場合におい</w:t>
      </w:r>
      <w:r w:rsidRPr="00D954C5">
        <w:rPr>
          <w:rFonts w:asciiTheme="minorEastAsia" w:hAnsiTheme="minorEastAsia" w:cs="ＭＳ 明朝" w:hint="eastAsia"/>
          <w:color w:val="000000" w:themeColor="text1"/>
          <w:kern w:val="0"/>
          <w:szCs w:val="21"/>
        </w:rPr>
        <w:t>て、破産法（</w:t>
      </w:r>
      <w:r w:rsidRPr="00D954C5">
        <w:rPr>
          <w:rFonts w:asciiTheme="minorEastAsia" w:hAnsiTheme="minorEastAsia" w:cs="ＭＳ 明朝"/>
          <w:color w:val="000000" w:themeColor="text1"/>
          <w:kern w:val="0"/>
          <w:szCs w:val="21"/>
        </w:rPr>
        <w:t>平成１６年法律第７５号） の規定により選任</w:t>
      </w:r>
      <w:r w:rsidRPr="00D954C5">
        <w:rPr>
          <w:rFonts w:asciiTheme="minorEastAsia" w:hAnsiTheme="minorEastAsia" w:cs="ＭＳ 明朝" w:hint="eastAsia"/>
          <w:color w:val="000000" w:themeColor="text1"/>
          <w:kern w:val="0"/>
          <w:szCs w:val="21"/>
        </w:rPr>
        <w:t>された破産管財人</w:t>
      </w:r>
    </w:p>
    <w:p w14:paraId="6F881CEB"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受注者について更生手続開始の決定があった場合におい</w:t>
      </w:r>
      <w:r w:rsidRPr="00D954C5">
        <w:rPr>
          <w:rFonts w:asciiTheme="minorEastAsia" w:hAnsiTheme="minorEastAsia" w:cs="ＭＳ 明朝" w:hint="eastAsia"/>
          <w:color w:val="000000" w:themeColor="text1"/>
          <w:kern w:val="0"/>
          <w:szCs w:val="21"/>
        </w:rPr>
        <w:t>て、会社更生法（</w:t>
      </w:r>
      <w:r w:rsidRPr="00D954C5">
        <w:rPr>
          <w:rFonts w:asciiTheme="minorEastAsia" w:hAnsiTheme="minorEastAsia" w:cs="ＭＳ 明朝"/>
          <w:color w:val="000000" w:themeColor="text1"/>
          <w:kern w:val="0"/>
          <w:szCs w:val="21"/>
        </w:rPr>
        <w:t>平成１４年法律第１５４号）の規定によ</w:t>
      </w:r>
      <w:r w:rsidRPr="00D954C5">
        <w:rPr>
          <w:rFonts w:asciiTheme="minorEastAsia" w:hAnsiTheme="minorEastAsia" w:cs="ＭＳ 明朝" w:hint="eastAsia"/>
          <w:color w:val="000000" w:themeColor="text1"/>
          <w:kern w:val="0"/>
          <w:szCs w:val="21"/>
        </w:rPr>
        <w:t>り選任された管財人</w:t>
      </w:r>
    </w:p>
    <w:p w14:paraId="53CA5064" w14:textId="77777777" w:rsidR="00E6501E" w:rsidRPr="00D954C5" w:rsidRDefault="00E6501E" w:rsidP="00E6501E">
      <w:pPr>
        <w:overflowPunct w:val="0"/>
        <w:ind w:leftChars="100" w:left="42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（３） 受注者について再生手続開始の決定があった場合におい</w:t>
      </w:r>
      <w:r w:rsidRPr="00D954C5">
        <w:rPr>
          <w:rFonts w:asciiTheme="minorEastAsia" w:hAnsiTheme="minorEastAsia" w:cs="ＭＳ 明朝" w:hint="eastAsia"/>
          <w:color w:val="000000" w:themeColor="text1"/>
          <w:kern w:val="0"/>
          <w:szCs w:val="21"/>
        </w:rPr>
        <w:t>て、民事再生法（</w:t>
      </w:r>
      <w:r w:rsidRPr="00D954C5">
        <w:rPr>
          <w:rFonts w:asciiTheme="minorEastAsia" w:hAnsiTheme="minorEastAsia" w:cs="ＭＳ 明朝"/>
          <w:color w:val="000000" w:themeColor="text1"/>
          <w:kern w:val="0"/>
          <w:szCs w:val="21"/>
        </w:rPr>
        <w:t>平成１１年法律第２２５号）の規定によ</w:t>
      </w:r>
      <w:r w:rsidRPr="00D954C5">
        <w:rPr>
          <w:rFonts w:asciiTheme="minorEastAsia" w:hAnsiTheme="minorEastAsia" w:cs="ＭＳ 明朝" w:hint="eastAsia"/>
          <w:color w:val="000000" w:themeColor="text1"/>
          <w:kern w:val="0"/>
          <w:szCs w:val="21"/>
        </w:rPr>
        <w:t>り選任された再生債務者等</w:t>
      </w:r>
    </w:p>
    <w:p w14:paraId="137AF14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 xml:space="preserve"> 第１ 項各号又は第２ 項各号に定める場合（ 前項の規定によ</w:t>
      </w:r>
      <w:r w:rsidRPr="00D954C5">
        <w:rPr>
          <w:rFonts w:asciiTheme="minorEastAsia" w:hAnsiTheme="minorEastAsia" w:cs="ＭＳ 明朝" w:hint="eastAsia"/>
          <w:color w:val="000000" w:themeColor="text1"/>
          <w:kern w:val="0"/>
          <w:szCs w:val="21"/>
        </w:rPr>
        <w:t>り第２</w:t>
      </w:r>
      <w:r w:rsidRPr="00D954C5">
        <w:rPr>
          <w:rFonts w:asciiTheme="minorEastAsia" w:hAnsiTheme="minorEastAsia" w:cs="ＭＳ 明朝"/>
          <w:color w:val="000000" w:themeColor="text1"/>
          <w:kern w:val="0"/>
          <w:szCs w:val="21"/>
        </w:rPr>
        <w:t>項第２号に該当する場合とみなされる場合を除く。）</w:t>
      </w:r>
      <w:r w:rsidRPr="00D954C5">
        <w:rPr>
          <w:rFonts w:asciiTheme="minorEastAsia" w:hAnsiTheme="minorEastAsia" w:cs="ＭＳ 明朝" w:hint="eastAsia"/>
          <w:color w:val="000000" w:themeColor="text1"/>
          <w:kern w:val="0"/>
          <w:szCs w:val="21"/>
        </w:rPr>
        <w:t>がこの契約及び取引上の社会通念に照らして受注者の責めに帰することができない事由によるものであるときは、第１</w:t>
      </w:r>
      <w:r w:rsidRPr="00D954C5">
        <w:rPr>
          <w:rFonts w:asciiTheme="minorEastAsia" w:hAnsiTheme="minorEastAsia" w:cs="ＭＳ 明朝"/>
          <w:color w:val="000000" w:themeColor="text1"/>
          <w:kern w:val="0"/>
          <w:szCs w:val="21"/>
        </w:rPr>
        <w:t>項</w:t>
      </w:r>
      <w:r w:rsidRPr="00D954C5">
        <w:rPr>
          <w:rFonts w:asciiTheme="minorEastAsia" w:hAnsiTheme="minorEastAsia" w:cs="ＭＳ 明朝" w:hint="eastAsia"/>
          <w:color w:val="000000" w:themeColor="text1"/>
          <w:kern w:val="0"/>
          <w:szCs w:val="21"/>
        </w:rPr>
        <w:t>及び第２項の規定は適用しない。</w:t>
      </w:r>
    </w:p>
    <w:p w14:paraId="6E863E2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 xml:space="preserve"> 第１項第１号に該当し、発注者が損害の賠償を請求する場</w:t>
      </w:r>
      <w:r w:rsidRPr="00D954C5">
        <w:rPr>
          <w:rFonts w:asciiTheme="minorEastAsia" w:hAnsiTheme="minorEastAsia" w:cs="ＭＳ 明朝" w:hint="eastAsia"/>
          <w:color w:val="000000" w:themeColor="text1"/>
          <w:kern w:val="0"/>
          <w:szCs w:val="21"/>
        </w:rPr>
        <w:t>合の請求額は、請負代金額から出来形部分に相応する請負代金額を控除した額につき、遅延日数に応じ、支払遅延防止法第８</w:t>
      </w:r>
      <w:r w:rsidRPr="00D954C5">
        <w:rPr>
          <w:rFonts w:asciiTheme="minorEastAsia" w:hAnsiTheme="minorEastAsia" w:cs="ＭＳ 明朝"/>
          <w:color w:val="000000" w:themeColor="text1"/>
          <w:kern w:val="0"/>
          <w:szCs w:val="21"/>
        </w:rPr>
        <w:t>条第１項の規定に基づき定められた率の割合で計算した</w:t>
      </w:r>
      <w:r w:rsidRPr="00D954C5">
        <w:rPr>
          <w:rFonts w:asciiTheme="minorEastAsia" w:hAnsiTheme="minorEastAsia" w:cs="ＭＳ 明朝" w:hint="eastAsia"/>
          <w:color w:val="000000" w:themeColor="text1"/>
          <w:kern w:val="0"/>
          <w:szCs w:val="21"/>
        </w:rPr>
        <w:t>額とする。</w:t>
      </w:r>
    </w:p>
    <w:p w14:paraId="2F0B3B74" w14:textId="59CF0D8F"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 xml:space="preserve"> 第２項の場合（第４</w:t>
      </w:r>
      <w:r w:rsidR="005F6E68"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color w:val="000000" w:themeColor="text1"/>
          <w:kern w:val="0"/>
          <w:szCs w:val="21"/>
        </w:rPr>
        <w:t>条第９号及び第１１号の規定により、</w:t>
      </w:r>
      <w:r w:rsidRPr="00D954C5">
        <w:rPr>
          <w:rFonts w:asciiTheme="minorEastAsia" w:hAnsiTheme="minorEastAsia" w:cs="ＭＳ 明朝" w:hint="eastAsia"/>
          <w:color w:val="000000" w:themeColor="text1"/>
          <w:kern w:val="0"/>
          <w:szCs w:val="21"/>
        </w:rPr>
        <w:t>この契約が解除された場</w:t>
      </w:r>
      <w:r w:rsidRPr="00D954C5">
        <w:rPr>
          <w:rFonts w:asciiTheme="minorEastAsia" w:hAnsiTheme="minorEastAsia" w:cs="ＭＳ 明朝" w:hint="eastAsia"/>
          <w:color w:val="000000" w:themeColor="text1"/>
          <w:kern w:val="0"/>
          <w:szCs w:val="21"/>
        </w:rPr>
        <w:lastRenderedPageBreak/>
        <w:t>合を除く。）</w:t>
      </w:r>
      <w:r w:rsidRPr="00D954C5">
        <w:rPr>
          <w:rFonts w:asciiTheme="minorEastAsia" w:hAnsiTheme="minorEastAsia" w:cs="ＭＳ 明朝"/>
          <w:color w:val="000000" w:themeColor="text1"/>
          <w:kern w:val="0"/>
          <w:szCs w:val="21"/>
        </w:rPr>
        <w:t xml:space="preserve"> において、第４条の規</w:t>
      </w:r>
      <w:r w:rsidRPr="00D954C5">
        <w:rPr>
          <w:rFonts w:asciiTheme="minorEastAsia" w:hAnsiTheme="minorEastAsia" w:cs="ＭＳ 明朝" w:hint="eastAsia"/>
          <w:color w:val="000000" w:themeColor="text1"/>
          <w:kern w:val="0"/>
          <w:szCs w:val="21"/>
        </w:rPr>
        <w:t>定により契約保証金の納付又はこれに代わる担保の提供が行われているときは、発注者は、当該契約保証金又は担保をもって同項の違約金に充当することができる。</w:t>
      </w:r>
    </w:p>
    <w:p w14:paraId="5CF4B08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3224E749"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（談合等不正行為があった場合の違約金等）</w:t>
      </w:r>
    </w:p>
    <w:p w14:paraId="4CC9B6DB" w14:textId="3E4ADA20"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w:t>
      </w:r>
      <w:r w:rsidR="005F6E68" w:rsidRPr="00D954C5">
        <w:rPr>
          <w:rFonts w:asciiTheme="minorEastAsia" w:hAnsiTheme="minorEastAsia" w:cs="ＭＳ 明朝" w:hint="eastAsia"/>
          <w:color w:val="000000" w:themeColor="text1"/>
          <w:kern w:val="0"/>
          <w:szCs w:val="21"/>
        </w:rPr>
        <w:t>５</w:t>
      </w:r>
      <w:r w:rsidRPr="00D954C5">
        <w:rPr>
          <w:rFonts w:asciiTheme="minorEastAsia" w:hAnsiTheme="minorEastAsia" w:cs="ＭＳ 明朝"/>
          <w:color w:val="000000" w:themeColor="text1"/>
          <w:kern w:val="0"/>
          <w:szCs w:val="21"/>
        </w:rPr>
        <w:t>条の２　受注者（受注者が共同企業体であるときは、その構成員のいずれかの者。以下この項において同じ。）が、次の各号のいずれかに該当したときは、受注者は、発注者の請求に基づき、業務委託料額（この契約締結後、業務委託料額の変更があった場合には、変更後の業務委託料額）の１０分の１に相当する額を違約金として発注者の指定する期間内に支払わなければならない。</w:t>
      </w:r>
    </w:p>
    <w:p w14:paraId="7178D981" w14:textId="3D1A1947" w:rsidR="00E6501E" w:rsidRPr="00D954C5" w:rsidRDefault="00E6501E" w:rsidP="00E6501E">
      <w:pPr>
        <w:overflowPunct w:val="0"/>
        <w:ind w:left="482"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（１）</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関し、受注者が私的独占の禁止及び公正取引の確保に関する法律（昭和２２年法律第５４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独占禁止法第７条の</w:t>
      </w:r>
      <w:r w:rsidR="00000312" w:rsidRPr="00D954C5">
        <w:rPr>
          <w:rFonts w:asciiTheme="minorEastAsia" w:hAnsiTheme="minorEastAsia" w:cs="ＭＳ 明朝" w:hint="eastAsia"/>
          <w:color w:val="000000" w:themeColor="text1"/>
          <w:kern w:val="0"/>
          <w:szCs w:val="21"/>
        </w:rPr>
        <w:t>４</w:t>
      </w:r>
      <w:r w:rsidRPr="00D954C5">
        <w:rPr>
          <w:rFonts w:asciiTheme="minorEastAsia" w:hAnsiTheme="minorEastAsia" w:cs="ＭＳ 明朝"/>
          <w:color w:val="000000" w:themeColor="text1"/>
          <w:kern w:val="0"/>
          <w:szCs w:val="21"/>
        </w:rPr>
        <w:t>第１項の規定に基づき課徴金の納付を命じない場合を含む。）。</w:t>
      </w:r>
    </w:p>
    <w:p w14:paraId="443D23EC" w14:textId="77777777" w:rsidR="00E6501E" w:rsidRPr="00D954C5" w:rsidRDefault="00E6501E" w:rsidP="00E6501E">
      <w:pPr>
        <w:overflowPunct w:val="0"/>
        <w:ind w:left="420" w:hangingChars="200" w:hanging="42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 xml:space="preserve">　（２）</w:t>
      </w:r>
      <w:r w:rsidRPr="00D954C5">
        <w:rPr>
          <w:rFonts w:asciiTheme="minorEastAsia" w:hAnsiTheme="minorEastAsia" w:cs="ＭＳ 明朝"/>
          <w:color w:val="000000" w:themeColor="text1"/>
          <w:spacing w:val="-7"/>
          <w:kern w:val="0"/>
          <w:szCs w:val="21"/>
        </w:rPr>
        <w:t xml:space="preserve"> </w:t>
      </w:r>
      <w:r w:rsidRPr="00D954C5">
        <w:rPr>
          <w:rFonts w:asciiTheme="minorEastAsia" w:hAnsiTheme="minorEastAsia" w:cs="ＭＳ 明朝"/>
          <w:color w:val="000000" w:themeColor="text1"/>
          <w:kern w:val="0"/>
          <w:szCs w:val="21"/>
        </w:rPr>
        <w:t>この契約に関し、受注者（法人にあっては、その役員又は使用人を含む。）の刑法　（明治４０年法律第４５号）第９６条の６又は独占禁止法第８９条第１項若しくは第　９５条第１項第１号に規定する刑が確定したとき。</w:t>
      </w:r>
    </w:p>
    <w:p w14:paraId="7897EA86"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受注者が前項の違約金を発注者の指定する期間内に支払わないときは、受注者は、当該期間を経過した日から支払いの日までの日数に応じ、</w:t>
      </w:r>
      <w:r w:rsidRPr="00D954C5">
        <w:rPr>
          <w:rFonts w:asciiTheme="minorEastAsia" w:hAnsiTheme="minorEastAsia" w:cs="ＭＳ 明朝" w:hint="eastAsia"/>
          <w:color w:val="000000" w:themeColor="text1"/>
          <w:kern w:val="0"/>
          <w:szCs w:val="21"/>
        </w:rPr>
        <w:t>支払遅延防止法第８条第１項の規定に基づき定められた率</w:t>
      </w:r>
      <w:r w:rsidRPr="00D954C5">
        <w:rPr>
          <w:rFonts w:asciiTheme="minorEastAsia" w:hAnsiTheme="minorEastAsia" w:cs="ＭＳ 明朝"/>
          <w:color w:val="000000" w:themeColor="text1"/>
          <w:kern w:val="0"/>
          <w:szCs w:val="21"/>
        </w:rPr>
        <w:t>の割合で計算した額の遅延利息を発注者に支払わなければならない。</w:t>
      </w:r>
    </w:p>
    <w:p w14:paraId="770D160E"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4C140F3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（受注者の損害賠償請求等）</w:t>
      </w:r>
    </w:p>
    <w:p w14:paraId="3897D199" w14:textId="2CF26DD4"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w:t>
      </w:r>
      <w:r w:rsidR="005F6E68" w:rsidRPr="00D954C5">
        <w:rPr>
          <w:rFonts w:asciiTheme="minorEastAsia" w:hAnsiTheme="minorEastAsia" w:cs="ＭＳ 明朝" w:hint="eastAsia"/>
          <w:color w:val="000000" w:themeColor="text1"/>
          <w:kern w:val="0"/>
          <w:szCs w:val="21"/>
        </w:rPr>
        <w:t>６</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受注者は、発注者が次の各号のいずれかに該当する</w:t>
      </w:r>
      <w:r w:rsidRPr="00D954C5">
        <w:rPr>
          <w:rFonts w:asciiTheme="minorEastAsia" w:hAnsiTheme="minorEastAsia" w:cs="ＭＳ 明朝" w:hint="eastAsia"/>
          <w:color w:val="000000" w:themeColor="text1"/>
          <w:kern w:val="0"/>
          <w:szCs w:val="21"/>
        </w:rPr>
        <w:t>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350ABA8" w14:textId="2598488D" w:rsidR="00E6501E" w:rsidRPr="00D954C5" w:rsidRDefault="00E6501E" w:rsidP="00E6501E">
      <w:pPr>
        <w:overflowPunct w:val="0"/>
        <w:ind w:firstLineChars="100" w:firstLine="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color w:val="000000" w:themeColor="text1"/>
          <w:kern w:val="0"/>
          <w:szCs w:val="21"/>
        </w:rPr>
        <w:t xml:space="preserve"> 第</w:t>
      </w:r>
      <w:r w:rsidR="005F6E68" w:rsidRPr="00D954C5">
        <w:rPr>
          <w:rFonts w:asciiTheme="minorEastAsia" w:hAnsiTheme="minorEastAsia" w:cs="ＭＳ 明朝" w:hint="eastAsia"/>
          <w:color w:val="000000" w:themeColor="text1"/>
          <w:kern w:val="0"/>
          <w:szCs w:val="21"/>
        </w:rPr>
        <w:t>５１</w:t>
      </w:r>
      <w:r w:rsidRPr="00D954C5">
        <w:rPr>
          <w:rFonts w:asciiTheme="minorEastAsia" w:hAnsiTheme="minorEastAsia" w:cs="ＭＳ 明朝"/>
          <w:color w:val="000000" w:themeColor="text1"/>
          <w:kern w:val="0"/>
          <w:szCs w:val="21"/>
        </w:rPr>
        <w:t>条又は第</w:t>
      </w:r>
      <w:r w:rsidR="005F6E68" w:rsidRPr="00D954C5">
        <w:rPr>
          <w:rFonts w:asciiTheme="minorEastAsia" w:hAnsiTheme="minorEastAsia" w:cs="ＭＳ 明朝" w:hint="eastAsia"/>
          <w:color w:val="000000" w:themeColor="text1"/>
          <w:kern w:val="0"/>
          <w:szCs w:val="21"/>
        </w:rPr>
        <w:t>５２</w:t>
      </w:r>
      <w:r w:rsidRPr="00D954C5">
        <w:rPr>
          <w:rFonts w:asciiTheme="minorEastAsia" w:hAnsiTheme="minorEastAsia" w:cs="ＭＳ 明朝"/>
          <w:color w:val="000000" w:themeColor="text1"/>
          <w:kern w:val="0"/>
          <w:szCs w:val="21"/>
        </w:rPr>
        <w:t>条の規定によりこの契約が解除され</w:t>
      </w:r>
      <w:r w:rsidRPr="00D954C5">
        <w:rPr>
          <w:rFonts w:asciiTheme="minorEastAsia" w:hAnsiTheme="minorEastAsia" w:cs="ＭＳ 明朝" w:hint="eastAsia"/>
          <w:color w:val="000000" w:themeColor="text1"/>
          <w:kern w:val="0"/>
          <w:szCs w:val="21"/>
        </w:rPr>
        <w:t>たとき。</w:t>
      </w:r>
    </w:p>
    <w:p w14:paraId="38D6140A" w14:textId="77777777" w:rsidR="00E6501E" w:rsidRPr="00D954C5" w:rsidRDefault="00E6501E" w:rsidP="00E6501E">
      <w:pPr>
        <w:overflowPunct w:val="0"/>
        <w:ind w:leftChars="100" w:left="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前号に掲げる場合のほか、債務の本旨に従った履行をし</w:t>
      </w:r>
      <w:r w:rsidRPr="00D954C5">
        <w:rPr>
          <w:rFonts w:asciiTheme="minorEastAsia" w:hAnsiTheme="minorEastAsia" w:cs="ＭＳ 明朝" w:hint="eastAsia"/>
          <w:color w:val="000000" w:themeColor="text1"/>
          <w:kern w:val="0"/>
          <w:szCs w:val="21"/>
        </w:rPr>
        <w:t>ないとき又は債務の履行が不能であるとき。</w:t>
      </w:r>
    </w:p>
    <w:p w14:paraId="07CB8C78" w14:textId="3E30F41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第３</w:t>
      </w:r>
      <w:r w:rsidR="00DF46EB"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条第２項（第</w:t>
      </w:r>
      <w:r w:rsidR="005F6E68"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条において準用する場合を含む。）</w:t>
      </w:r>
      <w:r w:rsidRPr="00D954C5">
        <w:rPr>
          <w:rFonts w:asciiTheme="minorEastAsia" w:hAnsiTheme="minorEastAsia" w:cs="ＭＳ 明朝" w:hint="eastAsia"/>
          <w:color w:val="000000" w:themeColor="text1"/>
          <w:kern w:val="0"/>
          <w:szCs w:val="21"/>
        </w:rPr>
        <w:t>の規定による請負代金の支払いが遅れた場合においては、受注者は、未受領金額につき、遅延日数に応じ、支払遅延防止法第８</w:t>
      </w:r>
      <w:r w:rsidRPr="00D954C5">
        <w:rPr>
          <w:rFonts w:asciiTheme="minorEastAsia" w:hAnsiTheme="minorEastAsia" w:cs="ＭＳ 明朝"/>
          <w:color w:val="000000" w:themeColor="text1"/>
          <w:kern w:val="0"/>
          <w:szCs w:val="21"/>
        </w:rPr>
        <w:t>条第１項の規定に基づき定められた率の割合で計算し</w:t>
      </w:r>
      <w:r w:rsidRPr="00D954C5">
        <w:rPr>
          <w:rFonts w:asciiTheme="minorEastAsia" w:hAnsiTheme="minorEastAsia" w:cs="ＭＳ 明朝" w:hint="eastAsia"/>
          <w:color w:val="000000" w:themeColor="text1"/>
          <w:kern w:val="0"/>
          <w:szCs w:val="21"/>
        </w:rPr>
        <w:t>た額の遅延利息の支払いを発注者に請求することができる。</w:t>
      </w:r>
    </w:p>
    <w:p w14:paraId="26D879F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59CCA0B2"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（契約不適合責任期間等）</w:t>
      </w:r>
    </w:p>
    <w:p w14:paraId="1A3DB8F0" w14:textId="115ACC13"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第５</w:t>
      </w:r>
      <w:r w:rsidR="006975D7" w:rsidRPr="00D954C5">
        <w:rPr>
          <w:rFonts w:asciiTheme="minorEastAsia" w:hAnsiTheme="minorEastAsia" w:cs="ＭＳ 明朝" w:hint="eastAsia"/>
          <w:color w:val="000000" w:themeColor="text1"/>
          <w:kern w:val="0"/>
          <w:szCs w:val="21"/>
        </w:rPr>
        <w:t>７</w:t>
      </w:r>
      <w:r w:rsidRPr="00D954C5">
        <w:rPr>
          <w:rFonts w:asciiTheme="minorEastAsia" w:hAnsiTheme="minorEastAsia" w:cs="ＭＳ 明朝"/>
          <w:color w:val="000000" w:themeColor="text1"/>
          <w:kern w:val="0"/>
          <w:szCs w:val="21"/>
        </w:rPr>
        <w:t>条</w:t>
      </w:r>
      <w:r w:rsidRPr="00D954C5">
        <w:rPr>
          <w:rFonts w:asciiTheme="minorEastAsia" w:hAnsiTheme="minorEastAsia" w:cs="ＭＳ 明朝" w:hint="eastAsia"/>
          <w:color w:val="000000" w:themeColor="text1"/>
          <w:kern w:val="0"/>
          <w:szCs w:val="21"/>
        </w:rPr>
        <w:t xml:space="preserve">　</w:t>
      </w:r>
      <w:r w:rsidRPr="00D954C5">
        <w:rPr>
          <w:rFonts w:asciiTheme="minorEastAsia" w:hAnsiTheme="minorEastAsia" w:cs="ＭＳ 明朝"/>
          <w:color w:val="000000" w:themeColor="text1"/>
          <w:kern w:val="0"/>
          <w:szCs w:val="21"/>
        </w:rPr>
        <w:t>発注者は、引き渡された</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目的物に関し、第３</w:t>
      </w:r>
      <w:r w:rsidR="00DF46EB" w:rsidRPr="00D954C5">
        <w:rPr>
          <w:rFonts w:asciiTheme="minorEastAsia" w:hAnsiTheme="minorEastAsia" w:cs="ＭＳ 明朝" w:hint="eastAsia"/>
          <w:color w:val="000000" w:themeColor="text1"/>
          <w:kern w:val="0"/>
          <w:szCs w:val="21"/>
        </w:rPr>
        <w:t>１</w:t>
      </w:r>
      <w:r w:rsidRPr="00D954C5">
        <w:rPr>
          <w:rFonts w:asciiTheme="minorEastAsia" w:hAnsiTheme="minorEastAsia" w:cs="ＭＳ 明朝" w:hint="eastAsia"/>
          <w:color w:val="000000" w:themeColor="text1"/>
          <w:kern w:val="0"/>
          <w:szCs w:val="21"/>
        </w:rPr>
        <w:t>条第４</w:t>
      </w:r>
      <w:r w:rsidRPr="00D954C5">
        <w:rPr>
          <w:rFonts w:asciiTheme="minorEastAsia" w:hAnsiTheme="minorEastAsia" w:cs="ＭＳ 明朝"/>
          <w:color w:val="000000" w:themeColor="text1"/>
          <w:kern w:val="0"/>
          <w:szCs w:val="21"/>
        </w:rPr>
        <w:t>項又は第５項（第</w:t>
      </w:r>
      <w:r w:rsidR="005F6E68" w:rsidRPr="00D954C5">
        <w:rPr>
          <w:rFonts w:asciiTheme="minorEastAsia" w:hAnsiTheme="minorEastAsia" w:cs="ＭＳ 明朝" w:hint="eastAsia"/>
          <w:color w:val="000000" w:themeColor="text1"/>
          <w:kern w:val="0"/>
          <w:szCs w:val="21"/>
        </w:rPr>
        <w:t>４２</w:t>
      </w:r>
      <w:r w:rsidRPr="00D954C5">
        <w:rPr>
          <w:rFonts w:asciiTheme="minorEastAsia" w:hAnsiTheme="minorEastAsia" w:cs="ＭＳ 明朝"/>
          <w:color w:val="000000" w:themeColor="text1"/>
          <w:kern w:val="0"/>
          <w:szCs w:val="21"/>
        </w:rPr>
        <w:t>条においてこれらの規定を準用</w:t>
      </w:r>
      <w:r w:rsidRPr="00D954C5">
        <w:rPr>
          <w:rFonts w:asciiTheme="minorEastAsia" w:hAnsiTheme="minorEastAsia" w:cs="ＭＳ 明朝" w:hint="eastAsia"/>
          <w:color w:val="000000" w:themeColor="text1"/>
          <w:kern w:val="0"/>
          <w:szCs w:val="21"/>
        </w:rPr>
        <w:t>する場合を含む。）</w:t>
      </w:r>
      <w:r w:rsidRPr="00D954C5">
        <w:rPr>
          <w:rFonts w:asciiTheme="minorEastAsia" w:hAnsiTheme="minorEastAsia" w:cs="ＭＳ 明朝"/>
          <w:color w:val="000000" w:themeColor="text1"/>
          <w:kern w:val="0"/>
          <w:szCs w:val="21"/>
        </w:rPr>
        <w:t xml:space="preserve"> の規定による引渡し（ 以下この条におい</w:t>
      </w:r>
      <w:r w:rsidRPr="00D954C5">
        <w:rPr>
          <w:rFonts w:asciiTheme="minorEastAsia" w:hAnsiTheme="minorEastAsia" w:cs="ＭＳ 明朝" w:hint="eastAsia"/>
          <w:color w:val="000000" w:themeColor="text1"/>
          <w:kern w:val="0"/>
          <w:szCs w:val="21"/>
        </w:rPr>
        <w:t>て単に「引渡し」という。）</w:t>
      </w:r>
      <w:r w:rsidRPr="00D954C5">
        <w:rPr>
          <w:rFonts w:asciiTheme="minorEastAsia" w:hAnsiTheme="minorEastAsia" w:cs="ＭＳ 明朝"/>
          <w:color w:val="000000" w:themeColor="text1"/>
          <w:kern w:val="0"/>
          <w:szCs w:val="21"/>
        </w:rPr>
        <w:t xml:space="preserve"> を受けた日から２年以内でなけ</w:t>
      </w:r>
      <w:r w:rsidRPr="00D954C5">
        <w:rPr>
          <w:rFonts w:asciiTheme="minorEastAsia" w:hAnsiTheme="minorEastAsia" w:cs="ＭＳ 明朝" w:hint="eastAsia"/>
          <w:color w:val="000000" w:themeColor="text1"/>
          <w:kern w:val="0"/>
          <w:szCs w:val="21"/>
        </w:rPr>
        <w:t>れば、契約不適合を理由とした履行の追完の請求、損害賠償の請求、代金の減額の請求又は契約の解除（</w:t>
      </w:r>
      <w:r w:rsidRPr="00D954C5">
        <w:rPr>
          <w:rFonts w:asciiTheme="minorEastAsia" w:hAnsiTheme="minorEastAsia" w:cs="ＭＳ 明朝"/>
          <w:color w:val="000000" w:themeColor="text1"/>
          <w:kern w:val="0"/>
          <w:szCs w:val="21"/>
        </w:rPr>
        <w:t xml:space="preserve"> 以下この条にお</w:t>
      </w:r>
      <w:r w:rsidRPr="00D954C5">
        <w:rPr>
          <w:rFonts w:asciiTheme="minorEastAsia" w:hAnsiTheme="minorEastAsia" w:cs="ＭＳ 明朝" w:hint="eastAsia"/>
          <w:color w:val="000000" w:themeColor="text1"/>
          <w:kern w:val="0"/>
          <w:szCs w:val="21"/>
        </w:rPr>
        <w:t>いて「請求等」という。）をすることができない。</w:t>
      </w:r>
    </w:p>
    <w:p w14:paraId="1EF325EF" w14:textId="2B2B5C34" w:rsidR="006975D7" w:rsidRPr="00D954C5" w:rsidRDefault="00A476ED" w:rsidP="00A476ED">
      <w:pPr>
        <w:ind w:left="210" w:hangingChars="100" w:hanging="210"/>
        <w:rPr>
          <w:rFonts w:eastAsiaTheme="minorHAnsi"/>
          <w:color w:val="000000" w:themeColor="text1"/>
          <w:szCs w:val="21"/>
        </w:rPr>
      </w:pPr>
      <w:r w:rsidRPr="00D954C5">
        <w:rPr>
          <w:rFonts w:eastAsiaTheme="minorHAnsi"/>
          <w:color w:val="000000" w:themeColor="text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4CEC94B8" w14:textId="7CE08470" w:rsidR="00E6501E" w:rsidRPr="00D954C5" w:rsidRDefault="00A476ED"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00E6501E" w:rsidRPr="00D954C5">
        <w:rPr>
          <w:rFonts w:asciiTheme="minorEastAsia" w:hAnsiTheme="minorEastAsia" w:cs="ＭＳ 明朝"/>
          <w:color w:val="000000" w:themeColor="text1"/>
          <w:kern w:val="0"/>
          <w:szCs w:val="21"/>
        </w:rPr>
        <w:t xml:space="preserve"> 前</w:t>
      </w:r>
      <w:r w:rsidRPr="00D954C5">
        <w:rPr>
          <w:rFonts w:asciiTheme="minorEastAsia" w:hAnsiTheme="minorEastAsia" w:cs="ＭＳ 明朝" w:hint="eastAsia"/>
          <w:color w:val="000000" w:themeColor="text1"/>
          <w:kern w:val="0"/>
          <w:szCs w:val="21"/>
        </w:rPr>
        <w:t>２</w:t>
      </w:r>
      <w:r w:rsidR="00E6501E" w:rsidRPr="00D954C5">
        <w:rPr>
          <w:rFonts w:asciiTheme="minorEastAsia" w:hAnsiTheme="minorEastAsia" w:cs="ＭＳ 明朝"/>
          <w:color w:val="000000" w:themeColor="text1"/>
          <w:kern w:val="0"/>
          <w:szCs w:val="21"/>
        </w:rPr>
        <w:t>項の請求等は、具体的な契約不適合の内容、請求する損</w:t>
      </w:r>
      <w:r w:rsidR="00E6501E" w:rsidRPr="00D954C5">
        <w:rPr>
          <w:rFonts w:asciiTheme="minorEastAsia" w:hAnsiTheme="minorEastAsia" w:cs="ＭＳ 明朝" w:hint="eastAsia"/>
          <w:color w:val="000000" w:themeColor="text1"/>
          <w:kern w:val="0"/>
          <w:szCs w:val="21"/>
        </w:rPr>
        <w:t>害額の算定の根拠等当該請求等の根拠を示して、受注者の契約不適合責任を問う意思を明確に告げることで行う。</w:t>
      </w:r>
    </w:p>
    <w:p w14:paraId="2B124644" w14:textId="150E3D2A"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４</w:t>
      </w:r>
      <w:r w:rsidR="00E6501E" w:rsidRPr="00D954C5">
        <w:rPr>
          <w:rFonts w:asciiTheme="minorEastAsia" w:hAnsiTheme="minorEastAsia" w:cs="ＭＳ 明朝"/>
          <w:color w:val="000000" w:themeColor="text1"/>
          <w:kern w:val="0"/>
          <w:szCs w:val="21"/>
        </w:rPr>
        <w:t xml:space="preserve"> 発注者が第１項</w:t>
      </w:r>
      <w:r w:rsidR="00A476ED" w:rsidRPr="00D954C5">
        <w:rPr>
          <w:rFonts w:asciiTheme="minorEastAsia" w:hAnsiTheme="minorEastAsia" w:cs="ＭＳ 明朝" w:hint="eastAsia"/>
          <w:color w:val="000000" w:themeColor="text1"/>
          <w:kern w:val="0"/>
          <w:szCs w:val="21"/>
        </w:rPr>
        <w:t>又は第２項</w:t>
      </w:r>
      <w:r w:rsidR="00E6501E" w:rsidRPr="00D954C5">
        <w:rPr>
          <w:rFonts w:asciiTheme="minorEastAsia" w:hAnsiTheme="minorEastAsia" w:cs="ＭＳ 明朝"/>
          <w:color w:val="000000" w:themeColor="text1"/>
          <w:kern w:val="0"/>
          <w:szCs w:val="21"/>
        </w:rPr>
        <w:t>に規定する契約不適合に係る請求等が可能</w:t>
      </w:r>
      <w:r w:rsidR="00E6501E" w:rsidRPr="00D954C5">
        <w:rPr>
          <w:rFonts w:asciiTheme="minorEastAsia" w:hAnsiTheme="minorEastAsia" w:cs="ＭＳ 明朝" w:hint="eastAsia"/>
          <w:color w:val="000000" w:themeColor="text1"/>
          <w:kern w:val="0"/>
          <w:szCs w:val="21"/>
        </w:rPr>
        <w:t>な期間（</w:t>
      </w:r>
      <w:r w:rsidR="00E6501E" w:rsidRPr="00D954C5">
        <w:rPr>
          <w:rFonts w:asciiTheme="minorEastAsia" w:hAnsiTheme="minorEastAsia" w:cs="ＭＳ 明朝"/>
          <w:color w:val="000000" w:themeColor="text1"/>
          <w:kern w:val="0"/>
          <w:szCs w:val="21"/>
        </w:rPr>
        <w:t xml:space="preserve"> 以下この項及び第</w:t>
      </w:r>
      <w:r w:rsidR="00A476ED" w:rsidRPr="00D954C5">
        <w:rPr>
          <w:rFonts w:asciiTheme="minorEastAsia" w:hAnsiTheme="minorEastAsia" w:cs="ＭＳ 明朝" w:hint="eastAsia"/>
          <w:color w:val="000000" w:themeColor="text1"/>
          <w:kern w:val="0"/>
          <w:szCs w:val="21"/>
        </w:rPr>
        <w:t>７</w:t>
      </w:r>
      <w:r w:rsidR="00E6501E" w:rsidRPr="00D954C5">
        <w:rPr>
          <w:rFonts w:asciiTheme="minorEastAsia" w:hAnsiTheme="minorEastAsia" w:cs="ＭＳ 明朝"/>
          <w:color w:val="000000" w:themeColor="text1"/>
          <w:kern w:val="0"/>
          <w:szCs w:val="21"/>
        </w:rPr>
        <w:t>項において「契約不適合責任期</w:t>
      </w:r>
      <w:r w:rsidR="00E6501E" w:rsidRPr="00D954C5">
        <w:rPr>
          <w:rFonts w:asciiTheme="minorEastAsia" w:hAnsiTheme="minorEastAsia" w:cs="ＭＳ 明朝" w:hint="eastAsia"/>
          <w:color w:val="000000" w:themeColor="text1"/>
          <w:kern w:val="0"/>
          <w:szCs w:val="21"/>
        </w:rPr>
        <w:t>間」という。）</w:t>
      </w:r>
      <w:r w:rsidR="00E6501E" w:rsidRPr="00D954C5">
        <w:rPr>
          <w:rFonts w:asciiTheme="minorEastAsia" w:hAnsiTheme="minorEastAsia" w:cs="ＭＳ 明朝"/>
          <w:color w:val="000000" w:themeColor="text1"/>
          <w:kern w:val="0"/>
          <w:szCs w:val="21"/>
        </w:rPr>
        <w:t xml:space="preserve"> の内に契約不適合を知り、その旨を受注者に</w:t>
      </w:r>
      <w:r w:rsidR="00E6501E" w:rsidRPr="00D954C5">
        <w:rPr>
          <w:rFonts w:asciiTheme="minorEastAsia" w:hAnsiTheme="minorEastAsia" w:cs="ＭＳ 明朝" w:hint="eastAsia"/>
          <w:color w:val="000000" w:themeColor="text1"/>
          <w:kern w:val="0"/>
          <w:szCs w:val="21"/>
        </w:rPr>
        <w:t>通知した場合において、発注者が通知から１</w:t>
      </w:r>
      <w:r w:rsidR="00E6501E" w:rsidRPr="00D954C5">
        <w:rPr>
          <w:rFonts w:asciiTheme="minorEastAsia" w:hAnsiTheme="minorEastAsia" w:cs="ＭＳ 明朝"/>
          <w:color w:val="000000" w:themeColor="text1"/>
          <w:kern w:val="0"/>
          <w:szCs w:val="21"/>
        </w:rPr>
        <w:t>年が経過する日</w:t>
      </w:r>
      <w:r w:rsidR="00E6501E" w:rsidRPr="00D954C5">
        <w:rPr>
          <w:rFonts w:asciiTheme="minorEastAsia" w:hAnsiTheme="minorEastAsia" w:cs="ＭＳ 明朝" w:hint="eastAsia"/>
          <w:color w:val="000000" w:themeColor="text1"/>
          <w:kern w:val="0"/>
          <w:szCs w:val="21"/>
        </w:rPr>
        <w:t>までに前項に規定する方法による請求等をしたときは、契約不適合責任期間の内に請求等をしたものとみなす。</w:t>
      </w:r>
    </w:p>
    <w:p w14:paraId="771E55FF" w14:textId="7043C925"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５</w:t>
      </w:r>
      <w:r w:rsidR="00E6501E" w:rsidRPr="00D954C5">
        <w:rPr>
          <w:rFonts w:asciiTheme="minorEastAsia" w:hAnsiTheme="minorEastAsia" w:cs="ＭＳ 明朝"/>
          <w:color w:val="000000" w:themeColor="text1"/>
          <w:kern w:val="0"/>
          <w:szCs w:val="21"/>
        </w:rPr>
        <w:t xml:space="preserve"> 発注者は、第１項</w:t>
      </w:r>
      <w:r w:rsidRPr="00D954C5">
        <w:rPr>
          <w:rFonts w:asciiTheme="minorEastAsia" w:hAnsiTheme="minorEastAsia" w:cs="ＭＳ 明朝" w:hint="eastAsia"/>
          <w:color w:val="000000" w:themeColor="text1"/>
          <w:kern w:val="0"/>
          <w:szCs w:val="21"/>
        </w:rPr>
        <w:t>又は第２項</w:t>
      </w:r>
      <w:r w:rsidR="00E6501E" w:rsidRPr="00D954C5">
        <w:rPr>
          <w:rFonts w:asciiTheme="minorEastAsia" w:hAnsiTheme="minorEastAsia" w:cs="ＭＳ 明朝"/>
          <w:color w:val="000000" w:themeColor="text1"/>
          <w:kern w:val="0"/>
          <w:szCs w:val="21"/>
        </w:rPr>
        <w:t>の請求等を行ったときは、当該請求等の</w:t>
      </w:r>
      <w:r w:rsidR="00E6501E" w:rsidRPr="00D954C5">
        <w:rPr>
          <w:rFonts w:asciiTheme="minorEastAsia" w:hAnsiTheme="minorEastAsia" w:cs="ＭＳ 明朝" w:hint="eastAsia"/>
          <w:color w:val="000000" w:themeColor="text1"/>
          <w:kern w:val="0"/>
          <w:szCs w:val="21"/>
        </w:rPr>
        <w:t>根拠となる契約不適合に関し、民法の消滅時効の範囲で、当該請求等以外に必要と認められる請求等をすることができる。</w:t>
      </w:r>
    </w:p>
    <w:p w14:paraId="61D619C9" w14:textId="0A55C1F2"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６</w:t>
      </w:r>
      <w:r w:rsidR="00E6501E" w:rsidRPr="00D954C5">
        <w:rPr>
          <w:rFonts w:asciiTheme="minorEastAsia" w:hAnsiTheme="minorEastAsia" w:cs="ＭＳ 明朝"/>
          <w:color w:val="000000" w:themeColor="text1"/>
          <w:kern w:val="0"/>
          <w:szCs w:val="21"/>
        </w:rPr>
        <w:t xml:space="preserve"> 前各項の規定は、契約不適合が受注者の故意又は重過失に</w:t>
      </w:r>
      <w:r w:rsidR="00E6501E" w:rsidRPr="00D954C5">
        <w:rPr>
          <w:rFonts w:asciiTheme="minorEastAsia" w:hAnsiTheme="minorEastAsia" w:cs="ＭＳ 明朝" w:hint="eastAsia"/>
          <w:color w:val="000000" w:themeColor="text1"/>
          <w:kern w:val="0"/>
          <w:szCs w:val="21"/>
        </w:rPr>
        <w:t>より生じたものであるときには適用せず、契約不適合に関する受注者の責任については、民法の定めるところによる。</w:t>
      </w:r>
    </w:p>
    <w:p w14:paraId="6DA8217D" w14:textId="7C6DFD75"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７</w:t>
      </w:r>
      <w:r w:rsidR="00E6501E" w:rsidRPr="00D954C5">
        <w:rPr>
          <w:rFonts w:asciiTheme="minorEastAsia" w:hAnsiTheme="minorEastAsia" w:cs="ＭＳ 明朝"/>
          <w:color w:val="000000" w:themeColor="text1"/>
          <w:kern w:val="0"/>
          <w:szCs w:val="21"/>
        </w:rPr>
        <w:t xml:space="preserve"> 民法第６３７条第１項の規定は、契約不適合責任期間につ</w:t>
      </w:r>
      <w:r w:rsidR="00E6501E" w:rsidRPr="00D954C5">
        <w:rPr>
          <w:rFonts w:asciiTheme="minorEastAsia" w:hAnsiTheme="minorEastAsia" w:cs="ＭＳ 明朝" w:hint="eastAsia"/>
          <w:color w:val="000000" w:themeColor="text1"/>
          <w:kern w:val="0"/>
          <w:szCs w:val="21"/>
        </w:rPr>
        <w:t>いては適用しない。</w:t>
      </w:r>
    </w:p>
    <w:p w14:paraId="6619A0B5" w14:textId="1F0B8398"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８</w:t>
      </w:r>
      <w:r w:rsidR="00E6501E" w:rsidRPr="00D954C5">
        <w:rPr>
          <w:rFonts w:asciiTheme="minorEastAsia" w:hAnsiTheme="minorEastAsia" w:cs="ＭＳ 明朝"/>
          <w:color w:val="000000" w:themeColor="text1"/>
          <w:kern w:val="0"/>
          <w:szCs w:val="21"/>
        </w:rPr>
        <w:t xml:space="preserve"> 発注者は、</w:t>
      </w:r>
      <w:r w:rsidR="00E6501E" w:rsidRPr="00D954C5">
        <w:rPr>
          <w:rFonts w:asciiTheme="minorEastAsia" w:hAnsiTheme="minorEastAsia" w:cs="ＭＳ 明朝" w:hint="eastAsia"/>
          <w:color w:val="000000" w:themeColor="text1"/>
          <w:kern w:val="0"/>
          <w:szCs w:val="21"/>
        </w:rPr>
        <w:t>業務の</w:t>
      </w:r>
      <w:r w:rsidR="00E6501E" w:rsidRPr="00D954C5">
        <w:rPr>
          <w:rFonts w:asciiTheme="minorEastAsia" w:hAnsiTheme="minorEastAsia" w:cs="ＭＳ 明朝"/>
          <w:color w:val="000000" w:themeColor="text1"/>
          <w:kern w:val="0"/>
          <w:szCs w:val="21"/>
        </w:rPr>
        <w:t>目的物の引渡しの際に契約不適合があるこ</w:t>
      </w:r>
      <w:r w:rsidR="00E6501E" w:rsidRPr="00D954C5">
        <w:rPr>
          <w:rFonts w:asciiTheme="minorEastAsia" w:hAnsiTheme="minorEastAsia" w:cs="ＭＳ 明朝" w:hint="eastAsia"/>
          <w:color w:val="000000" w:themeColor="text1"/>
          <w:kern w:val="0"/>
          <w:szCs w:val="21"/>
        </w:rPr>
        <w:t>とを知ったときは、第１</w:t>
      </w:r>
      <w:r w:rsidR="00E6501E" w:rsidRPr="00D954C5">
        <w:rPr>
          <w:rFonts w:asciiTheme="minorEastAsia" w:hAnsiTheme="minorEastAsia" w:cs="ＭＳ 明朝"/>
          <w:color w:val="000000" w:themeColor="text1"/>
          <w:kern w:val="0"/>
          <w:szCs w:val="21"/>
        </w:rPr>
        <w:t>項の規定にかかわらず、その旨を直</w:t>
      </w:r>
      <w:r w:rsidR="00E6501E" w:rsidRPr="00D954C5">
        <w:rPr>
          <w:rFonts w:asciiTheme="minorEastAsia" w:hAnsiTheme="minorEastAsia" w:cs="ＭＳ 明朝" w:hint="eastAsia"/>
          <w:color w:val="000000" w:themeColor="text1"/>
          <w:kern w:val="0"/>
          <w:szCs w:val="21"/>
        </w:rPr>
        <w:t>ちに受注者に通知しなければ、当該契約不適合に関する請求等をすることはできない。ただし、受注者がその契約不適合があることを知っていたときは、この限りでない。</w:t>
      </w:r>
    </w:p>
    <w:p w14:paraId="003739F7" w14:textId="546A5188"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９</w:t>
      </w:r>
      <w:r w:rsidR="00E6501E" w:rsidRPr="00D954C5">
        <w:rPr>
          <w:rFonts w:asciiTheme="minorEastAsia" w:hAnsiTheme="minorEastAsia" w:cs="ＭＳ 明朝"/>
          <w:color w:val="000000" w:themeColor="text1"/>
          <w:kern w:val="0"/>
          <w:szCs w:val="21"/>
        </w:rPr>
        <w:t xml:space="preserve"> この契約が、住宅の品質確保の促進等に関する法律（平成</w:t>
      </w:r>
      <w:r w:rsidR="00E6501E" w:rsidRPr="00D954C5">
        <w:rPr>
          <w:rFonts w:asciiTheme="minorEastAsia" w:hAnsiTheme="minorEastAsia" w:cs="ＭＳ 明朝" w:hint="eastAsia"/>
          <w:color w:val="000000" w:themeColor="text1"/>
          <w:kern w:val="0"/>
          <w:szCs w:val="21"/>
        </w:rPr>
        <w:t>１</w:t>
      </w:r>
      <w:r w:rsidR="00E6501E" w:rsidRPr="00D954C5">
        <w:rPr>
          <w:rFonts w:asciiTheme="minorEastAsia" w:hAnsiTheme="minorEastAsia" w:cs="ＭＳ 明朝"/>
          <w:color w:val="000000" w:themeColor="text1"/>
          <w:kern w:val="0"/>
          <w:szCs w:val="21"/>
        </w:rPr>
        <w:t>１年法律第８１号）第９４条第１項に規定する住宅新築請</w:t>
      </w:r>
      <w:r w:rsidR="00E6501E" w:rsidRPr="00D954C5">
        <w:rPr>
          <w:rFonts w:asciiTheme="minorEastAsia" w:hAnsiTheme="minorEastAsia" w:cs="ＭＳ 明朝" w:hint="eastAsia"/>
          <w:color w:val="000000" w:themeColor="text1"/>
          <w:kern w:val="0"/>
          <w:szCs w:val="21"/>
        </w:rPr>
        <w:t>負契約である場合には、業務の目的物のうち住宅の品質確保の促進等に関する法律施行令（</w:t>
      </w:r>
      <w:r w:rsidR="00E6501E" w:rsidRPr="00D954C5">
        <w:rPr>
          <w:rFonts w:asciiTheme="minorEastAsia" w:hAnsiTheme="minorEastAsia" w:cs="ＭＳ 明朝"/>
          <w:color w:val="000000" w:themeColor="text1"/>
          <w:kern w:val="0"/>
          <w:szCs w:val="21"/>
        </w:rPr>
        <w:t xml:space="preserve"> 平成１２年政令第６４号）第５</w:t>
      </w:r>
      <w:r w:rsidR="00E6501E" w:rsidRPr="00D954C5">
        <w:rPr>
          <w:rFonts w:asciiTheme="minorEastAsia" w:hAnsiTheme="minorEastAsia" w:cs="ＭＳ 明朝" w:hint="eastAsia"/>
          <w:color w:val="000000" w:themeColor="text1"/>
          <w:kern w:val="0"/>
          <w:szCs w:val="21"/>
        </w:rPr>
        <w:t>条に定める部分の瑕疵（</w:t>
      </w:r>
      <w:r w:rsidR="00E6501E" w:rsidRPr="00D954C5">
        <w:rPr>
          <w:rFonts w:asciiTheme="minorEastAsia" w:hAnsiTheme="minorEastAsia" w:cs="ＭＳ 明朝"/>
          <w:color w:val="000000" w:themeColor="text1"/>
          <w:kern w:val="0"/>
          <w:szCs w:val="21"/>
        </w:rPr>
        <w:t xml:space="preserve"> 構造耐力又は雨水の浸入に影響のな</w:t>
      </w:r>
      <w:r w:rsidR="00E6501E" w:rsidRPr="00D954C5">
        <w:rPr>
          <w:rFonts w:asciiTheme="minorEastAsia" w:hAnsiTheme="minorEastAsia" w:cs="ＭＳ 明朝" w:hint="eastAsia"/>
          <w:color w:val="000000" w:themeColor="text1"/>
          <w:kern w:val="0"/>
          <w:szCs w:val="21"/>
        </w:rPr>
        <w:t>いものを除く。）について請求等を行うことのできる期間は、１</w:t>
      </w:r>
      <w:r w:rsidR="00E6501E" w:rsidRPr="00D954C5">
        <w:rPr>
          <w:rFonts w:asciiTheme="minorEastAsia" w:hAnsiTheme="minorEastAsia" w:cs="ＭＳ 明朝"/>
          <w:color w:val="000000" w:themeColor="text1"/>
          <w:kern w:val="0"/>
          <w:szCs w:val="21"/>
        </w:rPr>
        <w:t>０年とする。この場合において、前各項の規定は適用しな</w:t>
      </w:r>
      <w:r w:rsidR="00E6501E" w:rsidRPr="00D954C5">
        <w:rPr>
          <w:rFonts w:asciiTheme="minorEastAsia" w:hAnsiTheme="minorEastAsia" w:cs="ＭＳ 明朝" w:hint="eastAsia"/>
          <w:color w:val="000000" w:themeColor="text1"/>
          <w:kern w:val="0"/>
          <w:szCs w:val="21"/>
        </w:rPr>
        <w:t>い。</w:t>
      </w:r>
    </w:p>
    <w:p w14:paraId="61B77605" w14:textId="5B56F169" w:rsidR="00E6501E" w:rsidRPr="00D954C5" w:rsidRDefault="00F02C7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10</w:t>
      </w:r>
      <w:r w:rsidR="00E6501E" w:rsidRPr="00D954C5">
        <w:rPr>
          <w:rFonts w:asciiTheme="minorEastAsia" w:hAnsiTheme="minorEastAsia" w:cs="ＭＳ 明朝"/>
          <w:color w:val="000000" w:themeColor="text1"/>
          <w:kern w:val="0"/>
          <w:szCs w:val="21"/>
        </w:rPr>
        <w:t xml:space="preserve"> 引き渡された</w:t>
      </w:r>
      <w:r w:rsidR="00E6501E" w:rsidRPr="00D954C5">
        <w:rPr>
          <w:rFonts w:asciiTheme="minorEastAsia" w:hAnsiTheme="minorEastAsia" w:cs="ＭＳ 明朝" w:hint="eastAsia"/>
          <w:color w:val="000000" w:themeColor="text1"/>
          <w:kern w:val="0"/>
          <w:szCs w:val="21"/>
        </w:rPr>
        <w:t>業務の</w:t>
      </w:r>
      <w:r w:rsidR="00E6501E" w:rsidRPr="00D954C5">
        <w:rPr>
          <w:rFonts w:asciiTheme="minorEastAsia" w:hAnsiTheme="minorEastAsia" w:cs="ＭＳ 明朝"/>
          <w:color w:val="000000" w:themeColor="text1"/>
          <w:kern w:val="0"/>
          <w:szCs w:val="21"/>
        </w:rPr>
        <w:t>目的物の契約不適合が支給材料の性質又</w:t>
      </w:r>
      <w:r w:rsidR="00E6501E" w:rsidRPr="00D954C5">
        <w:rPr>
          <w:rFonts w:asciiTheme="minorEastAsia" w:hAnsiTheme="minorEastAsia" w:cs="ＭＳ 明朝" w:hint="eastAsia"/>
          <w:color w:val="000000" w:themeColor="text1"/>
          <w:kern w:val="0"/>
          <w:szCs w:val="21"/>
        </w:rPr>
        <w:t>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w:t>
      </w:r>
    </w:p>
    <w:p w14:paraId="56378DFC" w14:textId="77777777" w:rsidR="00E6501E" w:rsidRPr="00D954C5" w:rsidRDefault="00E6501E" w:rsidP="00E6501E">
      <w:pPr>
        <w:overflowPunct w:val="0"/>
        <w:ind w:leftChars="100" w:left="210" w:firstLineChars="50" w:firstLine="105"/>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lastRenderedPageBreak/>
        <w:t>限りでない。</w:t>
      </w:r>
    </w:p>
    <w:p w14:paraId="2C4EE18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692FB25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（火災保険等）</w:t>
      </w:r>
    </w:p>
    <w:p w14:paraId="65DA9950" w14:textId="6D52D3A6" w:rsidR="00E6501E" w:rsidRPr="00D954C5" w:rsidRDefault="00783367"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第</w:t>
      </w:r>
      <w:r w:rsidR="00A561E8" w:rsidRPr="00D954C5">
        <w:rPr>
          <w:rFonts w:asciiTheme="minorEastAsia" w:hAnsiTheme="minorEastAsia" w:cs="ＭＳ 明朝" w:hint="eastAsia"/>
          <w:color w:val="000000" w:themeColor="text1"/>
          <w:kern w:val="0"/>
          <w:szCs w:val="21"/>
        </w:rPr>
        <w:t>５</w:t>
      </w:r>
      <w:r w:rsidR="00F02C7E" w:rsidRPr="00D954C5">
        <w:rPr>
          <w:rFonts w:asciiTheme="minorEastAsia" w:hAnsiTheme="minorEastAsia" w:cs="ＭＳ 明朝" w:hint="eastAsia"/>
          <w:color w:val="000000" w:themeColor="text1"/>
          <w:kern w:val="0"/>
          <w:szCs w:val="21"/>
        </w:rPr>
        <w:t>８</w:t>
      </w:r>
      <w:r w:rsidRPr="00D954C5">
        <w:rPr>
          <w:rFonts w:asciiTheme="minorEastAsia" w:hAnsiTheme="minorEastAsia" w:cs="ＭＳ 明朝" w:hint="eastAsia"/>
          <w:color w:val="000000" w:themeColor="text1"/>
          <w:kern w:val="0"/>
          <w:szCs w:val="21"/>
        </w:rPr>
        <w:t xml:space="preserve">条　</w:t>
      </w:r>
      <w:r w:rsidR="00E6501E" w:rsidRPr="00D954C5">
        <w:rPr>
          <w:rFonts w:asciiTheme="minorEastAsia" w:hAnsiTheme="minorEastAsia" w:cs="ＭＳ 明朝" w:hint="eastAsia"/>
          <w:color w:val="000000" w:themeColor="text1"/>
          <w:kern w:val="0"/>
          <w:szCs w:val="21"/>
        </w:rPr>
        <w:t>受注者は、業務の目的物及び材料（支給材料を含む。以下この条において同じ。）等を設計図書に定めるところにより火災保険、建設工事保険その他の保険（これに準ずるものを含む。以下この条において同じ。）に付さなければならない。</w:t>
      </w:r>
    </w:p>
    <w:p w14:paraId="0E3871C0" w14:textId="77777777" w:rsidR="00E6501E" w:rsidRPr="00D954C5" w:rsidRDefault="00E6501E" w:rsidP="00E6501E">
      <w:pPr>
        <w:overflowPunct w:val="0"/>
        <w:ind w:left="210" w:hangingChars="100" w:hanging="21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 xml:space="preserve"> 受注者は、前項の規定により保険契約を締結したときは、その証券又はこれに代わるものを直ちに発注者</w:t>
      </w:r>
      <w:r w:rsidRPr="00D954C5">
        <w:rPr>
          <w:rFonts w:asciiTheme="minorEastAsia" w:hAnsiTheme="minorEastAsia" w:cs="ＭＳ 明朝" w:hint="eastAsia"/>
          <w:color w:val="000000" w:themeColor="text1"/>
          <w:kern w:val="0"/>
          <w:szCs w:val="21"/>
        </w:rPr>
        <w:t>に提示しなければならない。</w:t>
      </w:r>
    </w:p>
    <w:p w14:paraId="26708481"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hint="eastAsia"/>
          <w:color w:val="000000" w:themeColor="text1"/>
          <w:kern w:val="0"/>
          <w:szCs w:val="21"/>
        </w:rPr>
        <w:t>３</w:t>
      </w:r>
      <w:r w:rsidRPr="00D954C5">
        <w:rPr>
          <w:rFonts w:asciiTheme="minorEastAsia" w:hAnsiTheme="minorEastAsia" w:cs="ＭＳ 明朝"/>
          <w:color w:val="000000" w:themeColor="text1"/>
          <w:kern w:val="0"/>
          <w:szCs w:val="21"/>
        </w:rPr>
        <w:t xml:space="preserve"> 受注者は、</w:t>
      </w:r>
      <w:r w:rsidRPr="00D954C5">
        <w:rPr>
          <w:rFonts w:asciiTheme="minorEastAsia" w:hAnsiTheme="minorEastAsia" w:cs="ＭＳ 明朝" w:hint="eastAsia"/>
          <w:color w:val="000000" w:themeColor="text1"/>
          <w:kern w:val="0"/>
          <w:szCs w:val="21"/>
        </w:rPr>
        <w:t>業務の</w:t>
      </w:r>
      <w:r w:rsidRPr="00D954C5">
        <w:rPr>
          <w:rFonts w:asciiTheme="minorEastAsia" w:hAnsiTheme="minorEastAsia" w:cs="ＭＳ 明朝"/>
          <w:color w:val="000000" w:themeColor="text1"/>
          <w:kern w:val="0"/>
          <w:szCs w:val="21"/>
        </w:rPr>
        <w:t>目的物及び材料等を第１項の規定による保険以外の保険に付したときは、直ちにその旨</w:t>
      </w:r>
      <w:r w:rsidRPr="00D954C5">
        <w:rPr>
          <w:rFonts w:asciiTheme="minorEastAsia" w:hAnsiTheme="minorEastAsia" w:cs="ＭＳ 明朝" w:hint="eastAsia"/>
          <w:color w:val="000000" w:themeColor="text1"/>
          <w:kern w:val="0"/>
          <w:szCs w:val="21"/>
        </w:rPr>
        <w:t>を発注者に通知しなければならない。</w:t>
      </w:r>
    </w:p>
    <w:p w14:paraId="459813B7"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p>
    <w:p w14:paraId="76393EED"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（あっせん又は調停）</w:t>
      </w:r>
    </w:p>
    <w:p w14:paraId="0D2FF613" w14:textId="38A00874"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５</w:t>
      </w:r>
      <w:r w:rsidR="00F02C7E" w:rsidRPr="00D954C5">
        <w:rPr>
          <w:rFonts w:asciiTheme="minorEastAsia" w:hAnsiTheme="minorEastAsia" w:cs="ＭＳ 明朝" w:hint="eastAsia"/>
          <w:color w:val="000000" w:themeColor="text1"/>
          <w:kern w:val="0"/>
          <w:szCs w:val="21"/>
        </w:rPr>
        <w:t>９</w:t>
      </w:r>
      <w:r w:rsidRPr="00D954C5">
        <w:rPr>
          <w:rFonts w:asciiTheme="minorEastAsia" w:hAnsiTheme="minorEastAsia" w:cs="ＭＳ 明朝"/>
          <w:color w:val="000000" w:themeColor="text1"/>
          <w:kern w:val="0"/>
          <w:szCs w:val="21"/>
        </w:rPr>
        <w:t>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w:t>
      </w:r>
      <w:r w:rsidRPr="00D954C5">
        <w:rPr>
          <w:rFonts w:asciiTheme="minorEastAsia" w:hAnsiTheme="minorEastAsia" w:cs="ＭＳ 明朝" w:hint="eastAsia"/>
          <w:color w:val="000000" w:themeColor="text1"/>
          <w:kern w:val="0"/>
          <w:szCs w:val="21"/>
        </w:rPr>
        <w:t>り</w:t>
      </w:r>
      <w:r w:rsidRPr="00D954C5">
        <w:rPr>
          <w:rFonts w:asciiTheme="minorEastAsia" w:hAnsiTheme="minorEastAsia" w:cs="ＭＳ 明朝"/>
          <w:color w:val="000000" w:themeColor="text1"/>
          <w:kern w:val="0"/>
          <w:szCs w:val="21"/>
        </w:rPr>
        <w:t>設置されている群馬県建設工事紛争審査会のあっせん又は調停によりその解決を図る。</w:t>
      </w:r>
    </w:p>
    <w:p w14:paraId="03FFE0A4" w14:textId="77777777" w:rsidR="00E6501E" w:rsidRPr="00D954C5" w:rsidRDefault="00E6501E" w:rsidP="00E6501E">
      <w:pPr>
        <w:overflowPunct w:val="0"/>
        <w:ind w:left="241" w:hanging="241"/>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２　前項の規定にかかわらず、現場代理人の職務の執行に関する紛争、主任技術者（監理技術者）、専門技術者その他受注者が業務を実施するために使用している下請負人、労働者等の業務の実施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28250EC" w14:textId="77777777" w:rsidR="00E6501E" w:rsidRPr="00D954C5" w:rsidRDefault="00E6501E" w:rsidP="00E6501E">
      <w:pPr>
        <w:overflowPunct w:val="0"/>
        <w:jc w:val="left"/>
        <w:textAlignment w:val="baseline"/>
        <w:rPr>
          <w:rFonts w:asciiTheme="minorEastAsia" w:hAnsiTheme="minorEastAsia" w:cs="ＭＳ 明朝"/>
          <w:color w:val="000000" w:themeColor="text1"/>
          <w:kern w:val="0"/>
          <w:szCs w:val="21"/>
        </w:rPr>
      </w:pPr>
    </w:p>
    <w:p w14:paraId="5393649E" w14:textId="77777777" w:rsidR="005920C2" w:rsidRPr="00D954C5" w:rsidRDefault="005920C2" w:rsidP="005920C2">
      <w:pPr>
        <w:rPr>
          <w:rFonts w:asciiTheme="minorEastAsia" w:hAnsiTheme="minorEastAsia"/>
          <w:color w:val="000000" w:themeColor="text1"/>
          <w:szCs w:val="21"/>
        </w:rPr>
      </w:pPr>
      <w:r w:rsidRPr="00D954C5">
        <w:rPr>
          <w:rFonts w:asciiTheme="minorEastAsia" w:hAnsiTheme="minorEastAsia"/>
          <w:color w:val="000000" w:themeColor="text1"/>
          <w:szCs w:val="21"/>
        </w:rPr>
        <w:t>（仲裁）</w:t>
      </w:r>
    </w:p>
    <w:p w14:paraId="5887F4C9" w14:textId="77777777" w:rsidR="005920C2" w:rsidRPr="00D954C5" w:rsidRDefault="005920C2" w:rsidP="005920C2">
      <w:pPr>
        <w:ind w:left="210" w:hangingChars="100" w:hanging="210"/>
        <w:rPr>
          <w:rFonts w:asciiTheme="minorEastAsia" w:hAnsiTheme="minorEastAsia"/>
          <w:color w:val="000000" w:themeColor="text1"/>
          <w:szCs w:val="21"/>
        </w:rPr>
      </w:pPr>
      <w:r w:rsidRPr="00D954C5">
        <w:rPr>
          <w:rFonts w:asciiTheme="minorEastAsia" w:hAnsiTheme="minorEastAsia"/>
          <w:color w:val="000000" w:themeColor="text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18113322" w14:textId="77777777" w:rsidR="00E72D1E" w:rsidRPr="00D954C5" w:rsidRDefault="00E72D1E" w:rsidP="00E6501E">
      <w:pPr>
        <w:overflowPunct w:val="0"/>
        <w:jc w:val="left"/>
        <w:textAlignment w:val="baseline"/>
        <w:rPr>
          <w:rFonts w:asciiTheme="minorEastAsia" w:hAnsiTheme="minorEastAsia" w:cs="ＭＳ 明朝"/>
          <w:color w:val="000000" w:themeColor="text1"/>
          <w:kern w:val="0"/>
          <w:szCs w:val="21"/>
        </w:rPr>
      </w:pPr>
    </w:p>
    <w:p w14:paraId="1E0D73AA" w14:textId="77777777" w:rsidR="0008404B" w:rsidRPr="00D954C5" w:rsidRDefault="0008404B" w:rsidP="0008404B">
      <w:pPr>
        <w:rPr>
          <w:rFonts w:asciiTheme="minorEastAsia" w:hAnsiTheme="minorEastAsia"/>
          <w:color w:val="000000" w:themeColor="text1"/>
          <w:szCs w:val="21"/>
        </w:rPr>
      </w:pPr>
      <w:r w:rsidRPr="00D954C5">
        <w:rPr>
          <w:rFonts w:asciiTheme="minorEastAsia" w:hAnsiTheme="minorEastAsia" w:hint="eastAsia"/>
          <w:color w:val="000000" w:themeColor="text1"/>
          <w:szCs w:val="21"/>
        </w:rPr>
        <w:t>（情報通信の技術を利用する方法）</w:t>
      </w:r>
    </w:p>
    <w:p w14:paraId="3DBFF0CD" w14:textId="7D100ED3" w:rsidR="00E6501E" w:rsidRPr="00D954C5" w:rsidRDefault="0008404B" w:rsidP="0008404B">
      <w:pPr>
        <w:rPr>
          <w:rFonts w:asciiTheme="minorEastAsia" w:hAnsiTheme="minorEastAsia"/>
          <w:color w:val="000000" w:themeColor="text1"/>
          <w:szCs w:val="21"/>
        </w:rPr>
      </w:pPr>
      <w:r w:rsidRPr="00D954C5">
        <w:rPr>
          <w:rFonts w:asciiTheme="minorEastAsia" w:hAnsiTheme="minorEastAsia" w:hint="eastAsia"/>
          <w:color w:val="000000" w:themeColor="text1"/>
          <w:szCs w:val="21"/>
        </w:rPr>
        <w:t>第６</w:t>
      </w:r>
      <w:r w:rsidR="00E72D1E" w:rsidRPr="00D954C5">
        <w:rPr>
          <w:rFonts w:asciiTheme="minorEastAsia" w:hAnsiTheme="minorEastAsia" w:hint="eastAsia"/>
          <w:color w:val="000000" w:themeColor="text1"/>
          <w:szCs w:val="21"/>
        </w:rPr>
        <w:t>１</w:t>
      </w:r>
      <w:r w:rsidRPr="00D954C5">
        <w:rPr>
          <w:rFonts w:asciiTheme="minorEastAsia" w:hAnsiTheme="minorEastAsia" w:hint="eastAsia"/>
          <w:color w:val="000000" w:themeColor="text1"/>
          <w:szCs w:val="21"/>
        </w:rPr>
        <w:t>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36ECA268" w14:textId="77777777" w:rsidR="00F02C7E" w:rsidRPr="00D954C5" w:rsidRDefault="00F02C7E" w:rsidP="0008404B">
      <w:pPr>
        <w:rPr>
          <w:rFonts w:asciiTheme="minorEastAsia" w:hAnsiTheme="minorEastAsia"/>
          <w:color w:val="000000" w:themeColor="text1"/>
          <w:szCs w:val="21"/>
        </w:rPr>
      </w:pPr>
    </w:p>
    <w:p w14:paraId="5DAE4007" w14:textId="77777777" w:rsidR="00F02C7E" w:rsidRPr="00D954C5" w:rsidRDefault="00F02C7E" w:rsidP="00F02C7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（補則）</w:t>
      </w:r>
    </w:p>
    <w:p w14:paraId="00DB2E41" w14:textId="3BCCEE90" w:rsidR="00F02C7E" w:rsidRPr="00D954C5" w:rsidRDefault="00F02C7E" w:rsidP="00F02C7E">
      <w:pPr>
        <w:overflowPunct w:val="0"/>
        <w:jc w:val="left"/>
        <w:textAlignment w:val="baseline"/>
        <w:rPr>
          <w:rFonts w:asciiTheme="minorEastAsia" w:hAnsiTheme="minorEastAsia" w:cs="ＭＳ 明朝"/>
          <w:color w:val="000000" w:themeColor="text1"/>
          <w:kern w:val="0"/>
          <w:szCs w:val="21"/>
        </w:rPr>
      </w:pPr>
      <w:r w:rsidRPr="00D954C5">
        <w:rPr>
          <w:rFonts w:asciiTheme="minorEastAsia" w:hAnsiTheme="minorEastAsia" w:cs="ＭＳ 明朝"/>
          <w:color w:val="000000" w:themeColor="text1"/>
          <w:kern w:val="0"/>
          <w:szCs w:val="21"/>
        </w:rPr>
        <w:t>第</w:t>
      </w:r>
      <w:r w:rsidRPr="00D954C5">
        <w:rPr>
          <w:rFonts w:asciiTheme="minorEastAsia" w:hAnsiTheme="minorEastAsia" w:cs="ＭＳ 明朝" w:hint="eastAsia"/>
          <w:color w:val="000000" w:themeColor="text1"/>
          <w:kern w:val="0"/>
          <w:szCs w:val="21"/>
        </w:rPr>
        <w:t>６</w:t>
      </w:r>
      <w:r w:rsidR="00E72D1E" w:rsidRPr="00D954C5">
        <w:rPr>
          <w:rFonts w:asciiTheme="minorEastAsia" w:hAnsiTheme="minorEastAsia" w:cs="ＭＳ 明朝" w:hint="eastAsia"/>
          <w:color w:val="000000" w:themeColor="text1"/>
          <w:kern w:val="0"/>
          <w:szCs w:val="21"/>
        </w:rPr>
        <w:t>２</w:t>
      </w:r>
      <w:r w:rsidRPr="00D954C5">
        <w:rPr>
          <w:rFonts w:asciiTheme="minorEastAsia" w:hAnsiTheme="minorEastAsia" w:cs="ＭＳ 明朝"/>
          <w:color w:val="000000" w:themeColor="text1"/>
          <w:kern w:val="0"/>
          <w:szCs w:val="21"/>
        </w:rPr>
        <w:t>条　この約款に定めのない事項については、必要に応じて発注者と受注者とが協議</w:t>
      </w:r>
      <w:r w:rsidRPr="00D954C5">
        <w:rPr>
          <w:rFonts w:asciiTheme="minorEastAsia" w:hAnsiTheme="minorEastAsia" w:cs="ＭＳ 明朝"/>
          <w:color w:val="000000" w:themeColor="text1"/>
          <w:kern w:val="0"/>
          <w:szCs w:val="21"/>
        </w:rPr>
        <w:lastRenderedPageBreak/>
        <w:t>して定める。</w:t>
      </w:r>
    </w:p>
    <w:p w14:paraId="5EEDA3B5" w14:textId="77777777" w:rsidR="00F02C7E" w:rsidRPr="00D954C5" w:rsidRDefault="00F02C7E" w:rsidP="0008404B">
      <w:pPr>
        <w:rPr>
          <w:rFonts w:asciiTheme="minorEastAsia" w:hAnsiTheme="minorEastAsia"/>
          <w:color w:val="000000" w:themeColor="text1"/>
          <w:szCs w:val="21"/>
        </w:rPr>
      </w:pPr>
    </w:p>
    <w:sectPr w:rsidR="00F02C7E" w:rsidRPr="00D954C5" w:rsidSect="00E6501E">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BAF3C" w14:textId="77777777" w:rsidR="00372822" w:rsidRDefault="00372822" w:rsidP="00E6501E">
      <w:r>
        <w:separator/>
      </w:r>
    </w:p>
  </w:endnote>
  <w:endnote w:type="continuationSeparator" w:id="0">
    <w:p w14:paraId="42259967" w14:textId="77777777" w:rsidR="00372822" w:rsidRDefault="00372822" w:rsidP="00E6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3143" w14:textId="77777777" w:rsidR="00372822" w:rsidRDefault="00372822" w:rsidP="00E6501E">
      <w:r>
        <w:separator/>
      </w:r>
    </w:p>
  </w:footnote>
  <w:footnote w:type="continuationSeparator" w:id="0">
    <w:p w14:paraId="591A393D" w14:textId="77777777" w:rsidR="00372822" w:rsidRDefault="00372822" w:rsidP="00E65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F6E4B"/>
    <w:multiLevelType w:val="hybridMultilevel"/>
    <w:tmpl w:val="F8E88296"/>
    <w:lvl w:ilvl="0" w:tplc="5F4C6BFA">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438986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AAF"/>
    <w:rsid w:val="00000312"/>
    <w:rsid w:val="00001EBC"/>
    <w:rsid w:val="0001405E"/>
    <w:rsid w:val="00025F9E"/>
    <w:rsid w:val="00036744"/>
    <w:rsid w:val="00062D5B"/>
    <w:rsid w:val="00070E68"/>
    <w:rsid w:val="00076F40"/>
    <w:rsid w:val="0008404B"/>
    <w:rsid w:val="000A092F"/>
    <w:rsid w:val="000C1B47"/>
    <w:rsid w:val="001458F7"/>
    <w:rsid w:val="00151A2C"/>
    <w:rsid w:val="00170807"/>
    <w:rsid w:val="00174295"/>
    <w:rsid w:val="00175443"/>
    <w:rsid w:val="001D174B"/>
    <w:rsid w:val="001E6318"/>
    <w:rsid w:val="00205D01"/>
    <w:rsid w:val="00225DAC"/>
    <w:rsid w:val="002332BD"/>
    <w:rsid w:val="0029481C"/>
    <w:rsid w:val="002A2B6D"/>
    <w:rsid w:val="002B2819"/>
    <w:rsid w:val="002B5481"/>
    <w:rsid w:val="002E4F01"/>
    <w:rsid w:val="00372822"/>
    <w:rsid w:val="0037475E"/>
    <w:rsid w:val="003812E8"/>
    <w:rsid w:val="00385198"/>
    <w:rsid w:val="00386E11"/>
    <w:rsid w:val="003A4B43"/>
    <w:rsid w:val="003A77F5"/>
    <w:rsid w:val="003B62F1"/>
    <w:rsid w:val="003E2145"/>
    <w:rsid w:val="003F40FC"/>
    <w:rsid w:val="00411D6F"/>
    <w:rsid w:val="00441F69"/>
    <w:rsid w:val="0044530A"/>
    <w:rsid w:val="00445DBB"/>
    <w:rsid w:val="004639B4"/>
    <w:rsid w:val="0046434A"/>
    <w:rsid w:val="004C3396"/>
    <w:rsid w:val="004F13BF"/>
    <w:rsid w:val="00521F77"/>
    <w:rsid w:val="005920C2"/>
    <w:rsid w:val="00594820"/>
    <w:rsid w:val="005B4259"/>
    <w:rsid w:val="005D4ECD"/>
    <w:rsid w:val="005F2B7D"/>
    <w:rsid w:val="005F6E68"/>
    <w:rsid w:val="00611438"/>
    <w:rsid w:val="0061786A"/>
    <w:rsid w:val="00627751"/>
    <w:rsid w:val="006533F4"/>
    <w:rsid w:val="00666E79"/>
    <w:rsid w:val="00680B01"/>
    <w:rsid w:val="00697488"/>
    <w:rsid w:val="006975D7"/>
    <w:rsid w:val="006B29FD"/>
    <w:rsid w:val="006D1F7F"/>
    <w:rsid w:val="006D320D"/>
    <w:rsid w:val="006E2C19"/>
    <w:rsid w:val="006F4218"/>
    <w:rsid w:val="00704AAF"/>
    <w:rsid w:val="00732853"/>
    <w:rsid w:val="00747A31"/>
    <w:rsid w:val="007611A0"/>
    <w:rsid w:val="00783367"/>
    <w:rsid w:val="007B754F"/>
    <w:rsid w:val="007C0B07"/>
    <w:rsid w:val="008004E4"/>
    <w:rsid w:val="00867961"/>
    <w:rsid w:val="00880590"/>
    <w:rsid w:val="008B7586"/>
    <w:rsid w:val="0092593A"/>
    <w:rsid w:val="00951CB4"/>
    <w:rsid w:val="00953F38"/>
    <w:rsid w:val="009708A3"/>
    <w:rsid w:val="00997211"/>
    <w:rsid w:val="009A4C83"/>
    <w:rsid w:val="009B134F"/>
    <w:rsid w:val="009C1FE9"/>
    <w:rsid w:val="009D7726"/>
    <w:rsid w:val="009E228C"/>
    <w:rsid w:val="00A24F32"/>
    <w:rsid w:val="00A476ED"/>
    <w:rsid w:val="00A52904"/>
    <w:rsid w:val="00A561E8"/>
    <w:rsid w:val="00AE4F8B"/>
    <w:rsid w:val="00AF753B"/>
    <w:rsid w:val="00B01B81"/>
    <w:rsid w:val="00B42613"/>
    <w:rsid w:val="00B50441"/>
    <w:rsid w:val="00B81986"/>
    <w:rsid w:val="00BF0AF1"/>
    <w:rsid w:val="00C0108E"/>
    <w:rsid w:val="00C27A65"/>
    <w:rsid w:val="00C302B2"/>
    <w:rsid w:val="00C44658"/>
    <w:rsid w:val="00C45D88"/>
    <w:rsid w:val="00C67D30"/>
    <w:rsid w:val="00C76E39"/>
    <w:rsid w:val="00C8070E"/>
    <w:rsid w:val="00C929E8"/>
    <w:rsid w:val="00C96BEC"/>
    <w:rsid w:val="00CA5EE5"/>
    <w:rsid w:val="00D13C1D"/>
    <w:rsid w:val="00D228C6"/>
    <w:rsid w:val="00D70769"/>
    <w:rsid w:val="00D95274"/>
    <w:rsid w:val="00D954C5"/>
    <w:rsid w:val="00DB6A7B"/>
    <w:rsid w:val="00DE2741"/>
    <w:rsid w:val="00DE3D7B"/>
    <w:rsid w:val="00DF46EB"/>
    <w:rsid w:val="00E6501E"/>
    <w:rsid w:val="00E713C7"/>
    <w:rsid w:val="00E72D1E"/>
    <w:rsid w:val="00E76143"/>
    <w:rsid w:val="00E86F51"/>
    <w:rsid w:val="00E905C6"/>
    <w:rsid w:val="00F02C7E"/>
    <w:rsid w:val="00F037E6"/>
    <w:rsid w:val="00F10CFF"/>
    <w:rsid w:val="00F16BC3"/>
    <w:rsid w:val="00F2278B"/>
    <w:rsid w:val="00F30FD8"/>
    <w:rsid w:val="00F36B6A"/>
    <w:rsid w:val="00F666B1"/>
    <w:rsid w:val="00F82B81"/>
    <w:rsid w:val="00F856FB"/>
    <w:rsid w:val="00F96B5F"/>
    <w:rsid w:val="00F9736B"/>
    <w:rsid w:val="00FA2C83"/>
    <w:rsid w:val="00FB3A8D"/>
    <w:rsid w:val="00FB78D4"/>
    <w:rsid w:val="00FC2B18"/>
    <w:rsid w:val="00FE7B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4245CC"/>
  <w15:chartTrackingRefBased/>
  <w15:docId w15:val="{5ED17AFA-F66E-4D68-A978-926C60B5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5EE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A5EE5"/>
    <w:rPr>
      <w:rFonts w:asciiTheme="majorHAnsi" w:eastAsiaTheme="majorEastAsia" w:hAnsiTheme="majorHAnsi" w:cstheme="majorBidi"/>
      <w:sz w:val="18"/>
      <w:szCs w:val="18"/>
    </w:rPr>
  </w:style>
  <w:style w:type="paragraph" w:styleId="a5">
    <w:name w:val="header"/>
    <w:basedOn w:val="a"/>
    <w:link w:val="a6"/>
    <w:uiPriority w:val="99"/>
    <w:unhideWhenUsed/>
    <w:rsid w:val="00E6501E"/>
    <w:pPr>
      <w:tabs>
        <w:tab w:val="center" w:pos="4252"/>
        <w:tab w:val="right" w:pos="8504"/>
      </w:tabs>
      <w:snapToGrid w:val="0"/>
    </w:pPr>
  </w:style>
  <w:style w:type="character" w:customStyle="1" w:styleId="a6">
    <w:name w:val="ヘッダー (文字)"/>
    <w:basedOn w:val="a0"/>
    <w:link w:val="a5"/>
    <w:uiPriority w:val="99"/>
    <w:rsid w:val="00E6501E"/>
  </w:style>
  <w:style w:type="paragraph" w:styleId="a7">
    <w:name w:val="footer"/>
    <w:basedOn w:val="a"/>
    <w:link w:val="a8"/>
    <w:uiPriority w:val="99"/>
    <w:unhideWhenUsed/>
    <w:rsid w:val="00E6501E"/>
    <w:pPr>
      <w:tabs>
        <w:tab w:val="center" w:pos="4252"/>
        <w:tab w:val="right" w:pos="8504"/>
      </w:tabs>
      <w:snapToGrid w:val="0"/>
    </w:pPr>
  </w:style>
  <w:style w:type="character" w:customStyle="1" w:styleId="a8">
    <w:name w:val="フッター (文字)"/>
    <w:basedOn w:val="a0"/>
    <w:link w:val="a7"/>
    <w:uiPriority w:val="99"/>
    <w:rsid w:val="00E6501E"/>
  </w:style>
  <w:style w:type="table" w:styleId="a9">
    <w:name w:val="Table Grid"/>
    <w:basedOn w:val="a1"/>
    <w:uiPriority w:val="39"/>
    <w:rsid w:val="00E65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A2B6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31</Pages>
  <Words>5130</Words>
  <Characters>29247</Characters>
  <Application>Microsoft Office Word</Application>
  <DocSecurity>0</DocSecurity>
  <Lines>243</Lines>
  <Paragraphs>68</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 毅１３</dc:creator>
  <cp:keywords/>
  <dc:description/>
  <cp:lastModifiedBy>（建企）坂上 洋樹</cp:lastModifiedBy>
  <cp:revision>105</cp:revision>
  <cp:lastPrinted>2022-03-15T23:54:00Z</cp:lastPrinted>
  <dcterms:created xsi:type="dcterms:W3CDTF">2023-04-13T07:08:00Z</dcterms:created>
  <dcterms:modified xsi:type="dcterms:W3CDTF">2025-12-12T05:41:00Z</dcterms:modified>
</cp:coreProperties>
</file>