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jc w:val="both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様式２</w:t>
      </w:r>
    </w:p>
    <w:p>
      <w:pPr>
        <w:pStyle w:val="15"/>
        <w:ind w:left="0" w:leftChars="0" w:right="0" w:rightChars="0" w:firstLine="0" w:firstLineChars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b w:val="1"/>
          <w:sz w:val="28"/>
        </w:rPr>
        <w:t>提出書類一覧チェックリスト</w:t>
      </w:r>
    </w:p>
    <w:p>
      <w:pPr>
        <w:pStyle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color w:val="auto"/>
          <w:sz w:val="24"/>
          <w:highlight w:val="none"/>
        </w:rPr>
        <w:t>令和８年９月　　</w:t>
      </w:r>
      <w:r>
        <w:rPr>
          <w:rFonts w:hint="eastAsia" w:ascii="ＭＳ 明朝" w:hAnsi="ＭＳ 明朝" w:eastAsia="ＭＳ 明朝"/>
          <w:color w:val="000000"/>
          <w:sz w:val="24"/>
          <w:highlight w:val="none"/>
        </w:rPr>
        <w:t>日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</w:t>
      </w:r>
      <w:r>
        <w:rPr>
          <w:rFonts w:hint="eastAsia" w:ascii="ＭＳ 明朝" w:hAnsi="ＭＳ 明朝" w:eastAsia="ＭＳ 明朝"/>
          <w:sz w:val="22"/>
          <w:u w:val="single" w:color="auto"/>
        </w:rPr>
        <w:t>入札者名　　　　　　　　　　　　　　　　　　　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　　　　　　　　　　　　　　</w:t>
      </w:r>
      <w:r>
        <w:rPr>
          <w:rFonts w:hint="eastAsia" w:ascii="ＭＳ 明朝" w:hAnsi="ＭＳ 明朝" w:eastAsia="ＭＳ 明朝"/>
          <w:sz w:val="22"/>
          <w:u w:val="single" w:color="auto"/>
        </w:rPr>
        <w:t>（担当部署及び担当者名）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　　　　　　　　　　　　　　</w:t>
      </w:r>
      <w:r>
        <w:rPr>
          <w:rFonts w:hint="eastAsia" w:ascii="ＭＳ 明朝" w:hAnsi="ＭＳ 明朝" w:eastAsia="ＭＳ 明朝"/>
          <w:sz w:val="22"/>
          <w:u w:val="single" w:color="auto"/>
        </w:rPr>
        <w:t>連絡先電話　　　　　　　　　　　　　　　　　　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20"/>
          <w:u w:val="none" w:color="auto"/>
        </w:rPr>
        <w:t>　　　　　　　　　　　　　　　</w:t>
      </w:r>
      <w:r>
        <w:rPr>
          <w:rFonts w:hint="eastAsia" w:ascii="ＭＳ 明朝" w:hAnsi="ＭＳ 明朝" w:eastAsia="ＭＳ 明朝"/>
          <w:sz w:val="20"/>
          <w:u w:val="none" w:color="auto"/>
        </w:rPr>
        <w:t xml:space="preserve"> </w:t>
      </w:r>
      <w:r>
        <w:rPr>
          <w:rFonts w:hint="eastAsia" w:ascii="ＭＳ 明朝" w:hAnsi="ＭＳ 明朝" w:eastAsia="ＭＳ 明朝"/>
          <w:sz w:val="20"/>
          <w:u w:val="single" w:color="auto"/>
        </w:rPr>
        <w:t>FAX</w:t>
      </w:r>
      <w:r>
        <w:rPr>
          <w:rFonts w:hint="eastAsia" w:ascii="ＭＳ 明朝" w:hAnsi="ＭＳ 明朝" w:eastAsia="ＭＳ 明朝"/>
          <w:sz w:val="20"/>
          <w:u w:val="single" w:color="auto"/>
        </w:rPr>
        <w:t>　　　　　　　　　　　　　　　　　　　　　　　　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　　　　　　　　　　　　　　</w:t>
      </w:r>
      <w:r>
        <w:rPr>
          <w:rFonts w:hint="eastAsia" w:ascii="ＭＳ 明朝" w:hAnsi="ＭＳ 明朝" w:eastAsia="ＭＳ 明朝"/>
          <w:sz w:val="22"/>
          <w:u w:val="single" w:color="auto"/>
        </w:rPr>
        <w:t>E</w:t>
      </w:r>
      <w:r>
        <w:rPr>
          <w:rFonts w:hint="eastAsia" w:ascii="ＭＳ 明朝" w:hAnsi="ＭＳ 明朝" w:eastAsia="ＭＳ 明朝"/>
          <w:sz w:val="22"/>
          <w:u w:val="single" w:color="auto"/>
        </w:rPr>
        <w:t>メールアドレス　　　　　　　　　　　　　　　</w:t>
      </w:r>
      <w:r>
        <w:rPr>
          <w:rFonts w:hint="eastAsia" w:ascii="ＭＳ 明朝" w:hAnsi="ＭＳ 明朝" w:eastAsia="ＭＳ 明朝"/>
          <w:sz w:val="22"/>
          <w:u w:val="single" w:color="auto"/>
        </w:rPr>
        <w:t xml:space="preserve"> 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20"/>
        </w:rPr>
        <w:t>※「入札者確認欄」の該当欄に</w:t>
      </w:r>
      <w:r>
        <w:rPr>
          <w:rFonts w:hint="eastAsia" w:eastAsia="Wingdings"/>
          <w:sz w:val="20"/>
        </w:rPr>
        <w:sym w:font="Wingdings" w:char="F0FE"/>
      </w:r>
      <w:r>
        <w:rPr>
          <w:rFonts w:hint="eastAsia" w:ascii="ＭＳ 明朝" w:hAnsi="ＭＳ 明朝" w:eastAsia="ＭＳ 明朝"/>
          <w:sz w:val="20"/>
        </w:rPr>
        <w:t>を付し、添付書類等に漏れがないよう確認してください。</w:t>
      </w:r>
    </w:p>
    <w:tbl>
      <w:tblPr>
        <w:tblStyle w:val="18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415"/>
        <w:gridCol w:w="420"/>
        <w:gridCol w:w="1470"/>
        <w:gridCol w:w="5250"/>
        <w:gridCol w:w="945"/>
      </w:tblGrid>
      <w:tr>
        <w:trPr>
          <w:trHeight w:val="706" w:hRule="atLeast"/>
        </w:trPr>
        <w:tc>
          <w:tcPr>
            <w:tcW w:w="83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提出書類</w:t>
            </w:r>
          </w:p>
        </w:tc>
        <w:tc>
          <w:tcPr>
            <w:tcW w:w="67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様式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入札者確認欄</w:t>
            </w:r>
          </w:p>
        </w:tc>
      </w:tr>
      <w:tr>
        <w:trPr>
          <w:trHeight w:val="390" w:hRule="atLeast"/>
        </w:trPr>
        <w:tc>
          <w:tcPr>
            <w:tcW w:w="83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価格評価書類</w:t>
            </w:r>
          </w:p>
        </w:tc>
        <w:tc>
          <w:tcPr>
            <w:tcW w:w="1470" w:type="dxa"/>
            <w:vAlign w:val="center"/>
          </w:tcPr>
          <w:p>
            <w:pPr>
              <w:pStyle w:val="0"/>
              <w:adjustRightInd w:val="0"/>
              <w:snapToGrid w:val="0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sz w:val="20"/>
              </w:rPr>
              <w:t>1</w:t>
            </w:r>
            <w:bookmarkStart w:id="0" w:name="_GoBack"/>
            <w:bookmarkEnd w:id="0"/>
            <w:r>
              <w:rPr>
                <w:rFonts w:hint="eastAsia" w:ascii="ＭＳ 明朝" w:hAnsi="ＭＳ 明朝" w:eastAsia="ＭＳ 明朝"/>
                <w:sz w:val="20"/>
              </w:rPr>
              <w:t>又は様式</w:t>
            </w:r>
            <w:r>
              <w:rPr>
                <w:rFonts w:hint="eastAsia" w:ascii="ＭＳ 明朝" w:hAnsi="ＭＳ 明朝" w:eastAsia="ＭＳ 明朝"/>
                <w:sz w:val="20"/>
              </w:rPr>
              <w:t>1-2</w:t>
            </w:r>
          </w:p>
        </w:tc>
        <w:tc>
          <w:tcPr>
            <w:tcW w:w="5250" w:type="dxa"/>
            <w:vAlign w:val="center"/>
          </w:tcPr>
          <w:p>
            <w:pPr>
              <w:pStyle w:val="0"/>
              <w:adjustRightInd w:val="0"/>
              <w:snapToGrid w:val="0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入札書（※単独参加の場合は様式</w:t>
            </w:r>
            <w:r>
              <w:rPr>
                <w:rFonts w:hint="eastAsia" w:ascii="ＭＳ 明朝" w:hAnsi="ＭＳ 明朝" w:eastAsia="ＭＳ 明朝"/>
                <w:sz w:val="20"/>
              </w:rPr>
              <w:t>1</w:t>
            </w:r>
            <w:r>
              <w:rPr>
                <w:rFonts w:hint="eastAsia" w:ascii="ＭＳ 明朝" w:hAnsi="ＭＳ 明朝" w:eastAsia="ＭＳ 明朝"/>
                <w:sz w:val="20"/>
              </w:rPr>
              <w:t>を、共同参加の場合は様式</w:t>
            </w:r>
            <w:r>
              <w:rPr>
                <w:rFonts w:hint="eastAsia" w:ascii="ＭＳ 明朝" w:hAnsi="ＭＳ 明朝" w:eastAsia="ＭＳ 明朝"/>
                <w:sz w:val="20"/>
              </w:rPr>
              <w:t>1-2</w:t>
            </w:r>
            <w:r>
              <w:rPr>
                <w:rFonts w:hint="eastAsia" w:ascii="ＭＳ 明朝" w:hAnsi="ＭＳ 明朝" w:eastAsia="ＭＳ 明朝"/>
                <w:sz w:val="20"/>
              </w:rPr>
              <w:t>を提出すること）</w:t>
            </w:r>
          </w:p>
        </w:tc>
        <w:tc>
          <w:tcPr>
            <w:tcW w:w="94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259" w:hRule="atLeast"/>
        </w:trPr>
        <w:tc>
          <w:tcPr>
            <w:tcW w:w="415" w:type="dxa"/>
            <w:vMerge w:val="restart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提案書関連書類</w:t>
            </w:r>
          </w:p>
        </w:tc>
        <w:tc>
          <w:tcPr>
            <w:tcW w:w="420" w:type="dxa"/>
            <w:vMerge w:val="restart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必須評価項目</w:t>
            </w: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2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提出書類一覧チェックリスト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3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自己資本比率の状況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4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流動比率の状況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5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過去</w:t>
            </w:r>
            <w:r>
              <w:rPr>
                <w:rFonts w:hint="eastAsia" w:ascii="ＭＳ 明朝" w:hAnsi="ＭＳ 明朝" w:eastAsia="ＭＳ 明朝"/>
                <w:sz w:val="20"/>
              </w:rPr>
              <w:t>3</w:t>
            </w:r>
            <w:r>
              <w:rPr>
                <w:rFonts w:hint="eastAsia" w:ascii="ＭＳ 明朝" w:hAnsi="ＭＳ 明朝" w:eastAsia="ＭＳ 明朝"/>
                <w:sz w:val="20"/>
              </w:rPr>
              <w:t>ヶ年の決算状況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6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キャッシュフローの状況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284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7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固定長期適合率の状況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8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有利子負債月商比率の状況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9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売上高経常利益率の状況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10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事業者の所在地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11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市との災害時応援協定等の締結による地域貢献の実績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12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事業者の同種・類似業務の実績（過去</w:t>
            </w:r>
            <w:r>
              <w:rPr>
                <w:rFonts w:hint="eastAsia" w:ascii="ＭＳ 明朝" w:hAnsi="ＭＳ 明朝" w:eastAsia="ＭＳ 明朝"/>
                <w:sz w:val="20"/>
              </w:rPr>
              <w:t>10</w:t>
            </w:r>
            <w:r>
              <w:rPr>
                <w:rFonts w:hint="eastAsia" w:ascii="ＭＳ 明朝" w:hAnsi="ＭＳ 明朝" w:eastAsia="ＭＳ 明朝"/>
                <w:sz w:val="20"/>
              </w:rPr>
              <w:t>年間）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256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13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配置予定従事者の業務実績及び国家資格並びに専門知識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14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研修体制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15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適正な履行確保のための業務体制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16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品質保証への取組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17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苦情処理体制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259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restart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16"/>
              </w:rPr>
            </w:pPr>
          </w:p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選択評価項目</w:t>
            </w: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18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女性の採用・職域拡大への取組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19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契約（業務）期間終了後の引継ぎ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20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実施方針等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21-1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特定提案等①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21-2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特定提案等②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21-3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特定提案等③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275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21-4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特定提案等④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21-5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特定提案等⑤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任意様式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</w:tbl>
    <w:p>
      <w:pPr>
        <w:pStyle w:val="0"/>
        <w:ind w:leftChars="0" w:hanging="210" w:hangingChars="105"/>
        <w:rPr>
          <w:rFonts w:hint="eastAsia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sz w:val="20"/>
        </w:rPr>
        <w:t>※提出にあたっては、上記｢入札者確認欄｣に必ず</w:t>
      </w:r>
      <w:r>
        <w:rPr>
          <w:rFonts w:hint="eastAsia" w:eastAsia="Wingdings"/>
          <w:sz w:val="20"/>
        </w:rPr>
        <w:sym w:font="Wingdings" w:char="F0FE"/>
      </w:r>
      <w:r>
        <w:rPr>
          <w:rFonts w:hint="eastAsia" w:ascii="ＭＳ 明朝" w:hAnsi="ＭＳ 明朝" w:eastAsia="ＭＳ 明朝"/>
          <w:sz w:val="20"/>
        </w:rPr>
        <w:t>を付すとともに、本様式を提案書（紙媒体）の表紙として添付すること。</w:t>
      </w:r>
    </w:p>
    <w:p>
      <w:pPr>
        <w:pStyle w:val="0"/>
        <w:ind w:leftChars="0" w:hanging="210" w:hangingChars="105"/>
        <w:rPr>
          <w:rFonts w:hint="eastAsia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sz w:val="20"/>
        </w:rPr>
        <w:t>※その他、提案書の作成及び提出に関しては、入札説明書「</w:t>
      </w:r>
      <w:r>
        <w:rPr>
          <w:rFonts w:hint="eastAsia" w:ascii="ＭＳ 明朝" w:hAnsi="ＭＳ 明朝" w:eastAsia="ＭＳ 明朝"/>
          <w:sz w:val="20"/>
        </w:rPr>
        <w:t xml:space="preserve">11 </w:t>
      </w:r>
      <w:r>
        <w:rPr>
          <w:rFonts w:hint="eastAsia" w:ascii="ＭＳ 明朝" w:hAnsi="ＭＳ 明朝" w:eastAsia="ＭＳ 明朝"/>
          <w:sz w:val="20"/>
        </w:rPr>
        <w:t>入札に必要な書類及び提出の場所・日時・方法等」に従うこと。</w:t>
      </w:r>
    </w:p>
    <w:sectPr>
      <w:pgSz w:w="11906" w:h="16838"/>
      <w:pgMar w:top="1985" w:right="1701" w:bottom="1417" w:left="1701" w:header="851" w:footer="992" w:gutter="0"/>
      <w:pgBorders w:zOrder="front" w:display="allPages" w:offsetFrom="page"/>
      <w:cols w:space="720"/>
      <w:textDirection w:val="lrTb"/>
      <w:docGrid w:type="lines" w:linePitch="39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8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様式"/>
    <w:basedOn w:val="0"/>
    <w:next w:val="15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0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both"/>
      <w:outlineLvl w:val="1"/>
      <w15:collapsed w:val="0"/>
    </w:pPr>
    <w:rPr>
      <w:rFonts w:ascii="ＭＳ 明朝" w:hAnsi="ＭＳ 明朝" w:eastAsia="ＭＳ 明朝"/>
      <w:dstrike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table" w:styleId="18" w:customStyle="1">
    <w:name w:val="表（シンプル 1）"/>
    <w:basedOn w:val="11"/>
    <w:next w:val="1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1833</TotalTime>
  <Pages>1</Pages>
  <Words>31</Words>
  <Characters>640</Characters>
  <Application>JUST Note</Application>
  <Lines>742</Lines>
  <Paragraphs>95</Paragraphs>
  <Company>箕面市役所</Company>
  <CharactersWithSpaces>792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藤井　章裕(手動)</cp:lastModifiedBy>
  <cp:lastPrinted>2026-09-15T08:17:13Z</cp:lastPrinted>
  <dcterms:created xsi:type="dcterms:W3CDTF">2020-03-04T04:58:00Z</dcterms:created>
  <dcterms:modified xsi:type="dcterms:W3CDTF">2026-09-15T08:30:55Z</dcterms:modified>
  <cp:revision>33</cp:revision>
</cp:coreProperties>
</file>