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42401439" w:rsidR="009F3F3B" w:rsidRPr="003F675D"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3F675D">
        <w:rPr>
          <w:rFonts w:ascii="ＭＳ ゴシック" w:eastAsia="ＭＳ ゴシック" w:hAnsi="ＭＳ ゴシック" w:hint="eastAsia"/>
          <w:sz w:val="22"/>
          <w:szCs w:val="22"/>
          <w:u w:val="thick"/>
        </w:rPr>
        <w:t>事　業　名：</w:t>
      </w:r>
      <w:r w:rsidR="0084037C">
        <w:rPr>
          <w:rFonts w:ascii="ＭＳ ゴシック" w:eastAsia="ＭＳ ゴシック" w:hAnsi="ＭＳ ゴシック" w:hint="eastAsia"/>
          <w:sz w:val="22"/>
          <w:szCs w:val="22"/>
          <w:u w:val="thick"/>
        </w:rPr>
        <w:t>大阪府泉北府民センタービル外壁その他改修工事実施設計業務</w:t>
      </w:r>
      <w:r w:rsidR="00370DC6" w:rsidRPr="00370DC6">
        <w:rPr>
          <w:rFonts w:ascii="ＭＳ ゴシック" w:eastAsia="ＭＳ ゴシック" w:hAnsi="ＭＳ ゴシック" w:hint="eastAsia"/>
          <w:sz w:val="22"/>
          <w:szCs w:val="22"/>
          <w:u w:val="thick"/>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7777777" w:rsidR="0082026A" w:rsidRPr="005C11AB" w:rsidRDefault="00CA77B1" w:rsidP="0003156C">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sidR="00201132" w:rsidRPr="005C11AB">
        <w:rPr>
          <w:rFonts w:ascii="ＭＳ 明朝" w:hAnsi="ＭＳ 明朝" w:hint="eastAsia"/>
          <w:sz w:val="22"/>
          <w:szCs w:val="22"/>
        </w:rPr>
        <w:t>、</w:t>
      </w:r>
      <w:r w:rsidR="00201132">
        <w:rPr>
          <w:rFonts w:ascii="ＭＳ 明朝" w:hAnsi="ＭＳ 明朝" w:hint="eastAsia"/>
          <w:sz w:val="22"/>
          <w:szCs w:val="22"/>
        </w:rPr>
        <w:t>大阪府暴力団排除条例</w:t>
      </w:r>
      <w:r w:rsidR="00732B18" w:rsidRPr="008D610C">
        <w:rPr>
          <w:rFonts w:ascii="ＭＳ 明朝" w:hAnsi="ＭＳ 明朝" w:hint="eastAsia"/>
          <w:sz w:val="22"/>
          <w:szCs w:val="22"/>
        </w:rPr>
        <w:t>（以下「条例」という。）</w:t>
      </w:r>
      <w:r w:rsidR="00201132" w:rsidRPr="008D610C">
        <w:rPr>
          <w:rFonts w:ascii="ＭＳ 明朝" w:hAnsi="ＭＳ 明朝" w:hint="eastAsia"/>
          <w:sz w:val="22"/>
          <w:szCs w:val="22"/>
        </w:rPr>
        <w:t>及び大阪府暴力団排除条例に基づく公共工事等からの暴力団の排除に係る措置に関する規則</w:t>
      </w:r>
      <w:r w:rsidR="00C22072" w:rsidRPr="008D610C">
        <w:rPr>
          <w:rFonts w:ascii="ＭＳ 明朝" w:hAnsi="ＭＳ 明朝" w:hint="eastAsia"/>
          <w:sz w:val="22"/>
          <w:szCs w:val="22"/>
        </w:rPr>
        <w:t>（以下「規則」という。）</w:t>
      </w:r>
      <w:r w:rsidR="00201132" w:rsidRPr="008D610C">
        <w:rPr>
          <w:rFonts w:ascii="ＭＳ 明朝" w:hAnsi="ＭＳ 明朝" w:hint="eastAsia"/>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Default="002B4CDA"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Default="002B3292" w:rsidP="00804130">
            <w:pPr>
              <w:autoSpaceDE w:val="0"/>
              <w:autoSpaceDN w:val="0"/>
              <w:jc w:val="center"/>
            </w:pPr>
            <w:r>
              <w:rPr>
                <w:rFonts w:hint="eastAsia"/>
              </w:rPr>
              <w:t>誓約</w:t>
            </w:r>
            <w:r w:rsidR="001E53D2">
              <w:rPr>
                <w:rFonts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Default="002B4CDA" w:rsidP="00804130">
            <w:pPr>
              <w:autoSpaceDE w:val="0"/>
              <w:autoSpaceDN w:val="0"/>
              <w:jc w:val="center"/>
            </w:pPr>
            <w:r>
              <w:rPr>
                <w:rFonts w:hint="eastAsia"/>
              </w:rPr>
              <w:t>チェック欄</w:t>
            </w:r>
          </w:p>
        </w:tc>
      </w:tr>
      <w:tr w:rsidR="002B4CDA"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Default="002B4CDA"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Default="002B4CDA" w:rsidP="001E53D2">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Default="0084037C"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9612F1">
                  <w:rPr>
                    <w:rFonts w:ascii="ＭＳ ゴシック" w:eastAsia="ＭＳ ゴシック" w:hAnsi="ＭＳ ゴシック" w:hint="eastAsia"/>
                    <w:color w:val="000000" w:themeColor="text1"/>
                    <w:sz w:val="52"/>
                    <w:szCs w:val="52"/>
                  </w:rPr>
                  <w:t>☐</w:t>
                </w:r>
              </w:sdtContent>
            </w:sdt>
          </w:p>
        </w:tc>
      </w:tr>
      <w:tr w:rsidR="002B4CDA"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Default="002B4CDA" w:rsidP="00FB78E9">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0D2CD05B" w:rsidR="002B4CDA" w:rsidRDefault="002B4CDA" w:rsidP="001E53D2">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Default="002B4CDA" w:rsidP="00804130">
            <w:pPr>
              <w:autoSpaceDE w:val="0"/>
              <w:autoSpaceDN w:val="0"/>
            </w:pPr>
          </w:p>
        </w:tc>
      </w:tr>
      <w:tr w:rsidR="002B4CDA"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Default="002B4CDA" w:rsidP="00FB78E9">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4B607469" w:rsidR="002B4CDA" w:rsidRDefault="002B4CDA" w:rsidP="001E53D2">
            <w:pPr>
              <w:autoSpaceDE w:val="0"/>
              <w:autoSpaceDN w:val="0"/>
            </w:pPr>
            <w:r w:rsidRPr="005D2D7C">
              <w:rPr>
                <w:rFonts w:ascii="ＭＳ 明朝" w:hAnsi="ＭＳ 明朝" w:hint="eastAsia"/>
                <w:sz w:val="22"/>
                <w:szCs w:val="22"/>
              </w:rPr>
              <w:t>本誓約書その他の大阪府に提出した書面</w:t>
            </w:r>
            <w:r>
              <w:rPr>
                <w:rFonts w:ascii="ＭＳ 明朝" w:hAnsi="ＭＳ 明朝" w:hint="eastAsia"/>
                <w:sz w:val="22"/>
                <w:szCs w:val="22"/>
              </w:rPr>
              <w:t>等</w:t>
            </w:r>
            <w:r w:rsidRPr="005D2D7C">
              <w:rPr>
                <w:rFonts w:ascii="ＭＳ 明朝" w:hAnsi="ＭＳ 明朝" w:hint="eastAsia"/>
                <w:sz w:val="22"/>
                <w:szCs w:val="22"/>
              </w:rPr>
              <w:t>を、大阪府が大阪府警察本部に提供することに同意します。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Default="002B4CDA" w:rsidP="00804130">
            <w:pPr>
              <w:autoSpaceDE w:val="0"/>
              <w:autoSpaceDN w:val="0"/>
            </w:pPr>
          </w:p>
        </w:tc>
      </w:tr>
      <w:tr w:rsidR="002B4CDA"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Default="002B4CDA"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Default="002B4CDA" w:rsidP="001E53D2">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Default="002B4CDA" w:rsidP="00804130">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00D431B1" w:rsidRPr="00F70EBE">
                              <w:rPr>
                                <w:rFonts w:ascii="HGPｺﾞｼｯｸM" w:eastAsia="HGPｺﾞｼｯｸM" w:hAnsi="ＭＳ 明朝" w:hint="eastAsia"/>
                                <w:sz w:val="20"/>
                                <w:szCs w:val="20"/>
                              </w:rPr>
                              <w:t>を助長し、又は</w:t>
                            </w:r>
                            <w:bookmarkEnd w:id="5"/>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6"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6"/>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A1DD5CA"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41384B22" w:rsidR="00EC6DA0" w:rsidRDefault="00EC6DA0" w:rsidP="00EC6DA0">
      <w:pPr>
        <w:rPr>
          <w:rFonts w:ascii="ＭＳ ゴシック" w:eastAsia="ＭＳ ゴシック" w:hAnsi="ＭＳ ゴシック"/>
          <w:sz w:val="22"/>
          <w:szCs w:val="22"/>
        </w:rPr>
      </w:pPr>
    </w:p>
    <w:p w14:paraId="0B6612FC" w14:textId="27A72129" w:rsidR="00EC6DA0" w:rsidRPr="00EC6DA0" w:rsidRDefault="00D06031"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51AFDFC9">
                <wp:simplePos x="0" y="0"/>
                <wp:positionH relativeFrom="margin">
                  <wp:align>center</wp:align>
                </wp:positionH>
                <wp:positionV relativeFrom="paragraph">
                  <wp:posOffset>69215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0;margin-top:5.45pt;width:459.6pt;height:146.4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sectPr w:rsidR="00EC6DA0" w:rsidRPr="00EC6DA0"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D2DC4" w14:textId="77777777" w:rsidR="00A34893" w:rsidRDefault="00A34893">
      <w:r>
        <w:separator/>
      </w:r>
    </w:p>
  </w:endnote>
  <w:endnote w:type="continuationSeparator" w:id="0">
    <w:p w14:paraId="1D386CFA" w14:textId="77777777" w:rsidR="00A34893" w:rsidRDefault="00A3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B5110" w14:textId="77777777" w:rsidR="00A34893" w:rsidRDefault="00A34893">
      <w:r>
        <w:separator/>
      </w:r>
    </w:p>
  </w:footnote>
  <w:footnote w:type="continuationSeparator" w:id="0">
    <w:p w14:paraId="64BD4C40" w14:textId="77777777" w:rsidR="00A34893" w:rsidRDefault="00A3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3"/>
  </w:num>
  <w:num w:numId="3">
    <w:abstractNumId w:val="2"/>
  </w:num>
  <w:num w:numId="4">
    <w:abstractNumId w:val="11"/>
  </w:num>
  <w:num w:numId="5">
    <w:abstractNumId w:val="4"/>
  </w:num>
  <w:num w:numId="6">
    <w:abstractNumId w:val="21"/>
  </w:num>
  <w:num w:numId="7">
    <w:abstractNumId w:val="8"/>
  </w:num>
  <w:num w:numId="8">
    <w:abstractNumId w:val="1"/>
  </w:num>
  <w:num w:numId="9">
    <w:abstractNumId w:val="16"/>
  </w:num>
  <w:num w:numId="10">
    <w:abstractNumId w:val="5"/>
  </w:num>
  <w:num w:numId="11">
    <w:abstractNumId w:val="20"/>
  </w:num>
  <w:num w:numId="12">
    <w:abstractNumId w:val="0"/>
  </w:num>
  <w:num w:numId="13">
    <w:abstractNumId w:val="18"/>
  </w:num>
  <w:num w:numId="14">
    <w:abstractNumId w:val="15"/>
  </w:num>
  <w:num w:numId="15">
    <w:abstractNumId w:val="12"/>
  </w:num>
  <w:num w:numId="16">
    <w:abstractNumId w:val="9"/>
  </w:num>
  <w:num w:numId="17">
    <w:abstractNumId w:val="13"/>
  </w:num>
  <w:num w:numId="18">
    <w:abstractNumId w:val="7"/>
  </w:num>
  <w:num w:numId="19">
    <w:abstractNumId w:val="6"/>
  </w:num>
  <w:num w:numId="20">
    <w:abstractNumId w:val="14"/>
  </w:num>
  <w:num w:numId="21">
    <w:abstractNumId w:val="23"/>
  </w:num>
  <w:num w:numId="22">
    <w:abstractNumId w:val="19"/>
  </w:num>
  <w:num w:numId="23">
    <w:abstractNumId w:val="17"/>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4AD3"/>
    <w:rsid w:val="00106E58"/>
    <w:rsid w:val="0010745A"/>
    <w:rsid w:val="00110A68"/>
    <w:rsid w:val="00113645"/>
    <w:rsid w:val="00113D6C"/>
    <w:rsid w:val="00114A39"/>
    <w:rsid w:val="00115E5A"/>
    <w:rsid w:val="001259BB"/>
    <w:rsid w:val="001317CD"/>
    <w:rsid w:val="00134213"/>
    <w:rsid w:val="00136307"/>
    <w:rsid w:val="001367D5"/>
    <w:rsid w:val="001379A0"/>
    <w:rsid w:val="00140EE7"/>
    <w:rsid w:val="001413E2"/>
    <w:rsid w:val="00143F3A"/>
    <w:rsid w:val="00144564"/>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6E07"/>
    <w:rsid w:val="00362015"/>
    <w:rsid w:val="0036774B"/>
    <w:rsid w:val="00370D5B"/>
    <w:rsid w:val="00370DC6"/>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093A"/>
    <w:rsid w:val="005A2CF7"/>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EB1"/>
    <w:rsid w:val="00714A24"/>
    <w:rsid w:val="007243F7"/>
    <w:rsid w:val="00725BB7"/>
    <w:rsid w:val="00725C65"/>
    <w:rsid w:val="00727C42"/>
    <w:rsid w:val="00727D5A"/>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37C"/>
    <w:rsid w:val="0084056D"/>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D194D"/>
    <w:rsid w:val="008D610C"/>
    <w:rsid w:val="008E1782"/>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782C"/>
    <w:rsid w:val="00C33528"/>
    <w:rsid w:val="00C34A1B"/>
    <w:rsid w:val="00C352F2"/>
    <w:rsid w:val="00C35340"/>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28B8"/>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28F198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633b76f-e2dc-4bd1-95a7-8c1f34afed7a">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97E31ECD4C36140ACA87E924AEBAFD8" ma:contentTypeVersion="16" ma:contentTypeDescription="新しいドキュメントを作成します。" ma:contentTypeScope="" ma:versionID="a9fcc135e053181f74b88f71101aa299">
  <xsd:schema xmlns:xsd="http://www.w3.org/2001/XMLSchema" xmlns:xs="http://www.w3.org/2001/XMLSchema" xmlns:p="http://schemas.microsoft.com/office/2006/metadata/properties" xmlns:ns2="a633b76f-e2dc-4bd1-95a7-8c1f34afed7a" targetNamespace="http://schemas.microsoft.com/office/2006/metadata/properties" ma:root="true" ma:fieldsID="510c7603e8273a54c9747a628b5e76cf" ns2:_="">
    <xsd:import namespace="a633b76f-e2dc-4bd1-95a7-8c1f34afed7a"/>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3b76f-e2dc-4bd1-95a7-8c1f34afed7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FCF7A-6AE8-4F2C-A48F-B78F0D34ADBF}">
  <ds:schemaRefs>
    <ds:schemaRef ds:uri="http://purl.org/dc/elements/1.1/"/>
    <ds:schemaRef ds:uri="a633b76f-e2dc-4bd1-95a7-8c1f34afed7a"/>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08BCC427-B523-4A55-86AB-2E4949DC4430}">
  <ds:schemaRefs>
    <ds:schemaRef ds:uri="http://schemas.microsoft.com/sharepoint/v3/contenttype/forms"/>
  </ds:schemaRefs>
</ds:datastoreItem>
</file>

<file path=customXml/itemProps3.xml><?xml version="1.0" encoding="utf-8"?>
<ds:datastoreItem xmlns:ds="http://schemas.openxmlformats.org/officeDocument/2006/customXml" ds:itemID="{50A88F36-5CA1-4E29-83E3-294E24C3700E}"/>
</file>

<file path=customXml/itemProps4.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1414</Words>
  <Characters>226</Characters>
  <Application>Microsoft Office Word</Application>
  <DocSecurity>0</DocSecurity>
  <Lines>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2025-02-25T07:23:00Z</dcterms:created>
  <dcterms:modified xsi:type="dcterms:W3CDTF">2026-03-06T07:23:00Z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0x010100497E31ECD4C36140ACA87E924AEBAFD8</vt:lpwstr>
  </property>
  <property fmtid="{D5CDD505-2E9C-101B-9397-08002B2CF9AE}" pid="3" name="GUID">
    <vt:lpwstr>b53ffb0d-02a1-4443-91b8-264f134d44e3</vt:lpwstr>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