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4A14DBEC"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8A0ECA">
              <w:rPr>
                <w:rFonts w:hint="eastAsia"/>
                <w:szCs w:val="22"/>
              </w:rPr>
              <w:t>１０</w:t>
            </w:r>
            <w:r w:rsidR="007647D5" w:rsidRPr="00236FFE">
              <w:rPr>
                <w:rFonts w:hint="eastAsia"/>
                <w:szCs w:val="22"/>
              </w:rPr>
              <w:t>月</w:t>
            </w:r>
            <w:r w:rsidR="008A0ECA">
              <w:rPr>
                <w:rFonts w:hint="eastAsia"/>
                <w:szCs w:val="22"/>
              </w:rPr>
              <w:t>６</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26366AFA" w:rsidR="007647D5" w:rsidRPr="00236FFE" w:rsidRDefault="00450F14" w:rsidP="00562B66">
            <w:pPr>
              <w:spacing w:line="240" w:lineRule="exact"/>
              <w:rPr>
                <w:szCs w:val="22"/>
                <w:lang w:eastAsia="zh-TW"/>
              </w:rPr>
            </w:pPr>
            <w:r w:rsidRPr="00450F14">
              <w:rPr>
                <w:rFonts w:hint="eastAsia"/>
                <w:szCs w:val="22"/>
                <w:lang w:eastAsia="zh-TW"/>
              </w:rPr>
              <w:t>側溝整備工事（受‐１３）</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61781" w14:textId="77777777" w:rsidR="00E46E7D" w:rsidRDefault="00E46E7D" w:rsidP="00713E87">
      <w:r>
        <w:separator/>
      </w:r>
    </w:p>
  </w:endnote>
  <w:endnote w:type="continuationSeparator" w:id="0">
    <w:p w14:paraId="3C2AA80C" w14:textId="77777777" w:rsidR="00E46E7D" w:rsidRDefault="00E46E7D"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E3781" w14:textId="77777777" w:rsidR="00E46E7D" w:rsidRDefault="00E46E7D" w:rsidP="00713E87">
      <w:r>
        <w:separator/>
      </w:r>
    </w:p>
  </w:footnote>
  <w:footnote w:type="continuationSeparator" w:id="0">
    <w:p w14:paraId="10A4E5DE" w14:textId="77777777" w:rsidR="00E46E7D" w:rsidRDefault="00E46E7D"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880"/>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1D5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6F72"/>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0F14"/>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0ECA"/>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46E7D"/>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5FC2"/>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C0EB0"/>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49</Words>
  <Characters>282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2026-10-01T08:56:00Z</dcterms:modified>
</cp:coreProperties>
</file>