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A0DC453" w:rsidR="00986B24" w:rsidRPr="001634B0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DC4633">
        <w:rPr>
          <w:rFonts w:hint="eastAsia"/>
          <w:sz w:val="24"/>
          <w:u w:val="single"/>
        </w:rPr>
        <w:t xml:space="preserve">　</w:t>
      </w:r>
      <w:r w:rsidR="00E3124E" w:rsidRPr="00E3124E">
        <w:rPr>
          <w:rFonts w:hint="eastAsia"/>
          <w:sz w:val="24"/>
          <w:u w:val="single"/>
        </w:rPr>
        <w:t>川越市立</w:t>
      </w:r>
      <w:r w:rsidR="001634B0">
        <w:rPr>
          <w:rFonts w:hint="eastAsia"/>
          <w:sz w:val="24"/>
          <w:u w:val="single"/>
        </w:rPr>
        <w:t>中央図書館ハロゲン化物消火設備改修工事</w:t>
      </w:r>
      <w:r w:rsidR="00822EC9">
        <w:rPr>
          <w:rFonts w:hint="eastAsia"/>
          <w:sz w:val="24"/>
          <w:u w:val="single"/>
        </w:rPr>
        <w:t xml:space="preserve">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4999FC" w14:textId="77777777" w:rsidR="00105D64" w:rsidRDefault="00105D64">
      <w:r>
        <w:separator/>
      </w:r>
    </w:p>
  </w:endnote>
  <w:endnote w:type="continuationSeparator" w:id="0">
    <w:p w14:paraId="3EDA9FFA" w14:textId="77777777" w:rsidR="00105D64" w:rsidRDefault="00105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20F2A" w14:textId="77777777" w:rsidR="00105D64" w:rsidRDefault="00105D64">
      <w:r>
        <w:separator/>
      </w:r>
    </w:p>
  </w:footnote>
  <w:footnote w:type="continuationSeparator" w:id="0">
    <w:p w14:paraId="744E5BC7" w14:textId="77777777" w:rsidR="00105D64" w:rsidRDefault="00105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0670B"/>
    <w:rsid w:val="000251CB"/>
    <w:rsid w:val="0006070D"/>
    <w:rsid w:val="0010301A"/>
    <w:rsid w:val="00105D64"/>
    <w:rsid w:val="001634B0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4BA5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AE646D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3124E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251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薄葉 亨</cp:lastModifiedBy>
  <cp:revision>7</cp:revision>
  <cp:lastPrinted>2005-04-26T07:05:00Z</cp:lastPrinted>
  <dcterms:created xsi:type="dcterms:W3CDTF">2018-04-19T06:53:00Z</dcterms:created>
  <dcterms:modified xsi:type="dcterms:W3CDTF">2026-09-08T07:11:00Z</dcterms:modified>
</cp:coreProperties>
</file>